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6804CD" w:rsidRDefault="00344A6D" w:rsidP="006804CD">
      <w:pPr>
        <w:rPr>
          <w:rFonts w:ascii="Times New Roman" w:hAnsi="Times New Roman" w:cs="Times New Roman"/>
          <w:sz w:val="28"/>
          <w:szCs w:val="28"/>
          <w:lang w:val="en-US"/>
        </w:rPr>
      </w:pPr>
      <w:r>
        <w:rPr>
          <w:rFonts w:ascii="Times New Roman" w:hAnsi="Times New Roman" w:cs="Times New Roman"/>
          <w:noProof/>
          <w:sz w:val="28"/>
          <w:szCs w:val="28"/>
          <w:lang w:eastAsia="ro-RO"/>
        </w:rPr>
        <w:pict>
          <v:group id="_x0000_s1026" style="position:absolute;margin-left:-1.85pt;margin-top:-6.45pt;width:600.4pt;height:848.95pt;z-index:251648000;mso-position-horizontal-relative:page;mso-position-vertical-relative:page" coordorigin="316,406" coordsize="11608,15028" o:allowincell="f">
            <v:group id="_x0000_s1027" style="position:absolute;left:316;top:406;width:11608;height:15028;mso-width-percent:950;mso-height-percent:950;mso-position-horizontal:center;mso-position-horizontal-relative:page;mso-position-vertical:center;mso-position-vertical-relative:page;mso-width-percent:950;mso-height-percent:950" coordorigin="321,406" coordsize="11600,15025" o:allowincell="f">
              <v:rect id="_x0000_s1028" style="position:absolute;left:339;top:406;width:11582;height:15025;mso-width-relative:margin;v-text-anchor:middle" fillcolor="#8c8c8c" strokecolor="white" strokeweight="1pt">
                <v:fill r:id="rId8" o:title="Zig zag" color2="#bfbfbf" type="pattern"/>
                <v:shadow color="#d8d8d8" offset="3pt,3pt" offset2="2pt,2pt"/>
              </v:rect>
              <v:rect id="_x0000_s1029" style="position:absolute;left:3446;top:406;width:8475;height:15025;mso-width-relative:margin" fillcolor="#737373" strokecolor="white" strokeweight="1pt">
                <v:shadow color="#d8d8d8" offset="3pt,3pt" offset2="2pt,2pt"/>
                <v:textbox style="mso-next-textbox:#_x0000_s1029" inset="18pt,108pt,36pt">
                  <w:txbxContent>
                    <w:p w:rsidR="00264D5F" w:rsidRDefault="00264D5F" w:rsidP="006804CD">
                      <w:pPr>
                        <w:pStyle w:val="NoSpacing"/>
                        <w:jc w:val="center"/>
                        <w:rPr>
                          <w:rFonts w:ascii="Times New Roman" w:hAnsi="Times New Roman"/>
                          <w:b/>
                          <w:bCs/>
                          <w:color w:val="FFFF00"/>
                          <w:kern w:val="32"/>
                          <w:sz w:val="44"/>
                          <w:szCs w:val="44"/>
                        </w:rPr>
                      </w:pPr>
                    </w:p>
                    <w:p w:rsidR="00264D5F" w:rsidRDefault="00264D5F" w:rsidP="006804CD">
                      <w:pPr>
                        <w:pStyle w:val="NoSpacing"/>
                        <w:jc w:val="center"/>
                        <w:rPr>
                          <w:rFonts w:ascii="Times New Roman" w:hAnsi="Times New Roman"/>
                          <w:b/>
                          <w:bCs/>
                          <w:color w:val="FFFF00"/>
                          <w:kern w:val="32"/>
                          <w:sz w:val="44"/>
                          <w:szCs w:val="44"/>
                        </w:rPr>
                      </w:pPr>
                    </w:p>
                    <w:p w:rsidR="00264D5F" w:rsidRPr="007D3901" w:rsidRDefault="00264D5F" w:rsidP="006804CD">
                      <w:pPr>
                        <w:pStyle w:val="NoSpacing"/>
                        <w:jc w:val="center"/>
                        <w:rPr>
                          <w:color w:val="FFFFFF"/>
                          <w:sz w:val="80"/>
                          <w:szCs w:val="80"/>
                        </w:rPr>
                      </w:pPr>
                      <w:r w:rsidRPr="007B1CD2">
                        <w:rPr>
                          <w:rFonts w:ascii="Times New Roman" w:hAnsi="Times New Roman"/>
                          <w:b/>
                          <w:bCs/>
                          <w:color w:val="FFFF00"/>
                          <w:kern w:val="32"/>
                          <w:sz w:val="44"/>
                          <w:szCs w:val="44"/>
                        </w:rPr>
                        <w:t xml:space="preserve">STRATEGIA DE DEZVOLTARE ȊN COMUNA </w:t>
                      </w:r>
                      <w:r>
                        <w:rPr>
                          <w:rFonts w:ascii="Times New Roman" w:hAnsi="Times New Roman"/>
                          <w:b/>
                          <w:bCs/>
                          <w:color w:val="FFFF00"/>
                          <w:kern w:val="32"/>
                          <w:sz w:val="44"/>
                          <w:szCs w:val="44"/>
                        </w:rPr>
                        <w:t>M</w:t>
                      </w:r>
                      <w:r>
                        <w:rPr>
                          <w:rFonts w:ascii="Times New Roman" w:hAnsi="Times New Roman" w:cs="Times New Roman"/>
                          <w:b/>
                          <w:bCs/>
                          <w:color w:val="FFFF00"/>
                          <w:kern w:val="32"/>
                          <w:sz w:val="44"/>
                          <w:szCs w:val="44"/>
                        </w:rPr>
                        <w:t>Ă</w:t>
                      </w:r>
                      <w:r>
                        <w:rPr>
                          <w:rFonts w:ascii="Times New Roman" w:hAnsi="Times New Roman"/>
                          <w:b/>
                          <w:bCs/>
                          <w:color w:val="FFFF00"/>
                          <w:kern w:val="32"/>
                          <w:sz w:val="44"/>
                          <w:szCs w:val="44"/>
                        </w:rPr>
                        <w:t>NEŞTI</w:t>
                      </w:r>
                    </w:p>
                    <w:p w:rsidR="00264D5F" w:rsidRPr="00CE27AB" w:rsidRDefault="00264D5F" w:rsidP="006804CD">
                      <w:pPr>
                        <w:pStyle w:val="NoSpacing"/>
                        <w:jc w:val="center"/>
                        <w:rPr>
                          <w:rFonts w:ascii="Times New Roman" w:hAnsi="Times New Roman" w:cs="Times New Roman"/>
                          <w:color w:val="FFFFFF"/>
                          <w:sz w:val="40"/>
                          <w:szCs w:val="40"/>
                        </w:rPr>
                      </w:pPr>
                      <w:r w:rsidRPr="00CE27AB">
                        <w:rPr>
                          <w:rFonts w:ascii="Times New Roman" w:hAnsi="Times New Roman" w:cs="Times New Roman"/>
                          <w:color w:val="FFFF00"/>
                          <w:sz w:val="40"/>
                          <w:szCs w:val="40"/>
                        </w:rPr>
                        <w:t>în perioada 201</w:t>
                      </w:r>
                      <w:r>
                        <w:rPr>
                          <w:rFonts w:ascii="Times New Roman" w:hAnsi="Times New Roman" w:cs="Times New Roman"/>
                          <w:color w:val="FFFF00"/>
                          <w:sz w:val="40"/>
                          <w:szCs w:val="40"/>
                        </w:rPr>
                        <w:t>4 - 2020</w:t>
                      </w:r>
                    </w:p>
                    <w:p w:rsidR="00264D5F" w:rsidRPr="007D3901" w:rsidRDefault="00264D5F" w:rsidP="006804CD">
                      <w:pPr>
                        <w:pStyle w:val="NoSpacing"/>
                        <w:rPr>
                          <w:color w:val="FFFFFF"/>
                        </w:rPr>
                      </w:pPr>
                    </w:p>
                    <w:p w:rsidR="00264D5F" w:rsidRPr="007D3901" w:rsidRDefault="00264D5F" w:rsidP="006804CD">
                      <w:pPr>
                        <w:pStyle w:val="NoSpacing"/>
                        <w:rPr>
                          <w:color w:val="FFFFFF"/>
                        </w:rPr>
                      </w:pPr>
                    </w:p>
                    <w:p w:rsidR="00264D5F" w:rsidRPr="007D3901" w:rsidRDefault="00264D5F" w:rsidP="004842ED">
                      <w:pPr>
                        <w:pStyle w:val="NoSpacing"/>
                        <w:jc w:val="center"/>
                        <w:rPr>
                          <w:color w:val="FFFFFF"/>
                        </w:rPr>
                      </w:pPr>
                      <w:r w:rsidRPr="006804CD">
                        <w:rPr>
                          <w:noProof/>
                          <w:color w:val="FFFFFF"/>
                          <w:lang w:eastAsia="ro-RO"/>
                        </w:rPr>
                        <w:drawing>
                          <wp:inline distT="0" distB="0" distL="0" distR="0">
                            <wp:extent cx="2696855" cy="4189862"/>
                            <wp:effectExtent l="19050" t="0" r="8245" b="0"/>
                            <wp:docPr id="4" name="Picture 0" descr="Get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tImage.jpg"/>
                                    <pic:cNvPicPr/>
                                  </pic:nvPicPr>
                                  <pic:blipFill>
                                    <a:blip r:embed="rId9"/>
                                    <a:stretch>
                                      <a:fillRect/>
                                    </a:stretch>
                                  </pic:blipFill>
                                  <pic:spPr>
                                    <a:xfrm>
                                      <a:off x="0" y="0"/>
                                      <a:ext cx="2702976" cy="4199372"/>
                                    </a:xfrm>
                                    <a:prstGeom prst="rect">
                                      <a:avLst/>
                                    </a:prstGeom>
                                  </pic:spPr>
                                </pic:pic>
                              </a:graphicData>
                            </a:graphic>
                          </wp:inline>
                        </w:drawing>
                      </w:r>
                    </w:p>
                  </w:txbxContent>
                </v:textbox>
              </v:rect>
              <v:group id="_x0000_s1030" style="position:absolute;left:321;top:3424;width:3125;height:6069" coordorigin="654,3599" coordsize="2880,5760">
                <v:rect id="_x0000_s1031" style="position:absolute;left:2094;top:6479;width:1440;height:1440;flip:x;mso-width-relative:margin;v-text-anchor:middle" fillcolor="#a7bfde" strokecolor="white" strokeweight="1pt">
                  <v:fill opacity="52429f"/>
                  <v:shadow color="#d8d8d8" offset="3pt,3pt" offset2="2pt,2pt"/>
                </v:rect>
                <v:rect id="_x0000_s1032" style="position:absolute;left:2094;top:5039;width:1440;height:1440;flip:x;mso-width-relative:margin;v-text-anchor:middle" fillcolor="#a7bfde" strokecolor="white" strokeweight="1pt">
                  <v:fill opacity=".5"/>
                  <v:shadow color="#d8d8d8" offset="3pt,3pt" offset2="2pt,2pt"/>
                </v:rect>
                <v:rect id="_x0000_s1033" style="position:absolute;left:654;top:5039;width:1440;height:1440;flip:x;mso-width-relative:margin;v-text-anchor:middle" fillcolor="#a7bfde" strokecolor="white" strokeweight="1pt">
                  <v:fill opacity="52429f"/>
                  <v:shadow color="#d8d8d8" offset="3pt,3pt" offset2="2pt,2pt"/>
                </v:rect>
                <v:rect id="_x0000_s1034" style="position:absolute;left:654;top:3599;width:1440;height:1440;flip:x;mso-width-relative:margin;v-text-anchor:middle" fillcolor="#a7bfde" strokecolor="white" strokeweight="1pt">
                  <v:fill opacity=".5"/>
                  <v:shadow color="#d8d8d8" offset="3pt,3pt" offset2="2pt,2pt"/>
                </v:rect>
                <v:rect id="_x0000_s1035" style="position:absolute;left:654;top:6479;width:1440;height:1440;flip:x;mso-width-relative:margin;v-text-anchor:middle" fillcolor="#a7bfde" strokecolor="white" strokeweight="1pt">
                  <v:fill opacity=".5"/>
                  <v:shadow color="#d8d8d8" offset="3pt,3pt" offset2="2pt,2pt"/>
                </v:rect>
                <v:rect id="_x0000_s1036" style="position:absolute;left:2094;top:7919;width:1440;height:1440;flip:x;mso-width-relative:margin;v-text-anchor:middle" fillcolor="#a7bfde" strokecolor="white" strokeweight="1pt">
                  <v:fill opacity=".5"/>
                  <v:shadow color="#d8d8d8" offset="3pt,3pt" offset2="2pt,2pt"/>
                </v:rect>
              </v:group>
              <v:rect id="_x0000_s1037" style="position:absolute;left:2690;top:406;width:1563;height:1518;flip:x;mso-width-relative:margin;v-text-anchor:bottom" fillcolor="#c0504d" strokecolor="white" strokeweight="1pt">
                <v:shadow color="#d8d8d8" offset="3pt,3pt" offset2="2pt,2pt"/>
                <v:textbox style="mso-next-textbox:#_x0000_s1037">
                  <w:txbxContent>
                    <w:p w:rsidR="00264D5F" w:rsidRPr="007D3901" w:rsidRDefault="00264D5F" w:rsidP="006804CD">
                      <w:pPr>
                        <w:jc w:val="center"/>
                        <w:rPr>
                          <w:color w:val="FFFFFF"/>
                          <w:sz w:val="48"/>
                          <w:szCs w:val="52"/>
                        </w:rPr>
                      </w:pPr>
                      <w:r>
                        <w:rPr>
                          <w:color w:val="FFFFFF"/>
                          <w:sz w:val="52"/>
                          <w:szCs w:val="52"/>
                          <w:lang w:val="en-US"/>
                        </w:rPr>
                        <w:t>2014</w:t>
                      </w:r>
                    </w:p>
                  </w:txbxContent>
                </v:textbox>
              </v:rect>
            </v:group>
            <v:group id="_x0000_s1038" style="position:absolute;left:3446;top:13758;width:8169;height:1382" coordorigin="3446,13758" coordsize="8169,1382">
              <v:group id="_x0000_s1039" style="position:absolute;left:10833;top:14380;width:782;height:760;flip:x y" coordorigin="8754,11945" coordsize="2880,2859">
                <v:rect id="_x0000_s1040" style="position:absolute;left:10194;top:11945;width:1440;height:1440;flip:x;mso-width-relative:margin;v-text-anchor:middle" fillcolor="#bfbfbf" strokecolor="white" strokeweight="1pt">
                  <v:fill opacity=".5"/>
                  <v:shadow color="#d8d8d8" offset="3pt,3pt" offset2="2pt,2pt"/>
                </v:rect>
                <v:rect id="_x0000_s1041" style="position:absolute;left:10194;top:13364;width:1440;height:1440;flip:x;mso-width-relative:margin;v-text-anchor:middle" fillcolor="#c0504d" strokecolor="white" strokeweight="1pt">
                  <v:shadow color="#d8d8d8" offset="3pt,3pt" offset2="2pt,2pt"/>
                </v:rect>
                <v:rect id="_x0000_s1042" style="position:absolute;left:8754;top:13364;width:1440;height:1440;flip:x;mso-width-relative:margin;v-text-anchor:middle" fillcolor="#bfbfbf" strokecolor="white" strokeweight="1pt">
                  <v:fill opacity=".5"/>
                  <v:shadow color="#d8d8d8" offset="3pt,3pt" offset2="2pt,2pt"/>
                </v:rect>
              </v:group>
              <v:rect id="_x0000_s1043" style="position:absolute;left:3446;top:13758;width:7105;height:1382;v-text-anchor:bottom" filled="f" stroked="f" strokecolor="white" strokeweight="1pt">
                <v:fill opacity="52429f"/>
                <v:shadow color="#d8d8d8" offset="3pt,3pt" offset2="2pt,2pt"/>
                <v:textbox style="mso-next-textbox:#_x0000_s1043" inset=",0,,0">
                  <w:txbxContent>
                    <w:p w:rsidR="00264D5F" w:rsidRPr="007D3901" w:rsidRDefault="00264D5F" w:rsidP="006804CD">
                      <w:pPr>
                        <w:pStyle w:val="NoSpacing"/>
                        <w:jc w:val="center"/>
                        <w:rPr>
                          <w:color w:val="FFFFFF"/>
                        </w:rPr>
                      </w:pPr>
                    </w:p>
                    <w:p w:rsidR="00264D5F" w:rsidRPr="007D3901" w:rsidRDefault="00264D5F" w:rsidP="006804CD">
                      <w:pPr>
                        <w:pStyle w:val="NoSpacing"/>
                        <w:jc w:val="right"/>
                        <w:rPr>
                          <w:color w:val="FFFFFF"/>
                        </w:rPr>
                      </w:pPr>
                    </w:p>
                    <w:p w:rsidR="00264D5F" w:rsidRPr="007D3901" w:rsidRDefault="00264D5F" w:rsidP="006804CD">
                      <w:pPr>
                        <w:pStyle w:val="NoSpacing"/>
                        <w:jc w:val="right"/>
                        <w:rPr>
                          <w:color w:val="FFFFFF"/>
                        </w:rPr>
                      </w:pPr>
                    </w:p>
                  </w:txbxContent>
                </v:textbox>
              </v:rect>
            </v:group>
            <w10:wrap anchorx="page" anchory="page"/>
          </v:group>
        </w:pict>
      </w: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6804CD" w:rsidRDefault="006804CD" w:rsidP="00B53B05">
      <w:pPr>
        <w:jc w:val="center"/>
        <w:rPr>
          <w:rFonts w:ascii="Times New Roman" w:hAnsi="Times New Roman" w:cs="Times New Roman"/>
          <w:sz w:val="28"/>
          <w:szCs w:val="28"/>
          <w:lang w:val="en-US"/>
        </w:rPr>
      </w:pPr>
    </w:p>
    <w:p w:rsidR="00851294" w:rsidRPr="003952B3" w:rsidRDefault="00851294" w:rsidP="00851294">
      <w:pPr>
        <w:jc w:val="center"/>
        <w:rPr>
          <w:rFonts w:ascii="Times New Roman" w:hAnsi="Times New Roman" w:cs="Times New Roman"/>
          <w:b/>
          <w:sz w:val="28"/>
          <w:szCs w:val="28"/>
          <w:lang w:val="en-US"/>
        </w:rPr>
      </w:pPr>
      <w:r w:rsidRPr="003952B3">
        <w:rPr>
          <w:rFonts w:ascii="Times New Roman" w:hAnsi="Times New Roman" w:cs="Times New Roman"/>
          <w:b/>
          <w:sz w:val="28"/>
          <w:szCs w:val="28"/>
          <w:lang w:val="en-US"/>
        </w:rPr>
        <w:lastRenderedPageBreak/>
        <w:t>Cuprins</w:t>
      </w:r>
    </w:p>
    <w:p w:rsidR="00851294" w:rsidRDefault="00851294" w:rsidP="00851294">
      <w:pPr>
        <w:jc w:val="center"/>
        <w:rPr>
          <w:rFonts w:ascii="Times New Roman" w:hAnsi="Times New Roman" w:cs="Times New Roman"/>
          <w:sz w:val="28"/>
          <w:szCs w:val="28"/>
          <w:lang w:val="en-US"/>
        </w:rPr>
      </w:pPr>
    </w:p>
    <w:p w:rsidR="00851294" w:rsidRPr="009075ED" w:rsidRDefault="00851294" w:rsidP="00851294">
      <w:pPr>
        <w:tabs>
          <w:tab w:val="left" w:pos="2205"/>
        </w:tabs>
        <w:spacing w:after="0"/>
        <w:rPr>
          <w:rFonts w:ascii="Times New Roman" w:hAnsi="Times New Roman" w:cs="Times New Roman"/>
          <w:b/>
          <w:sz w:val="28"/>
          <w:szCs w:val="28"/>
        </w:rPr>
      </w:pPr>
      <w:r w:rsidRPr="009075ED">
        <w:rPr>
          <w:rFonts w:ascii="Times New Roman" w:hAnsi="Times New Roman" w:cs="Times New Roman"/>
          <w:b/>
          <w:sz w:val="28"/>
          <w:szCs w:val="28"/>
        </w:rPr>
        <w:t xml:space="preserve">CAP. 1. Dezvoltarea rurală şi politica de dezvoltare rurală </w:t>
      </w:r>
      <w:r w:rsidRPr="009075ED">
        <w:rPr>
          <w:rFonts w:ascii="Times New Roman" w:hAnsi="Times New Roman" w:cs="Times New Roman"/>
          <w:sz w:val="28"/>
          <w:szCs w:val="28"/>
        </w:rPr>
        <w:t>..........................</w:t>
      </w:r>
      <w:r w:rsidRPr="009075ED">
        <w:rPr>
          <w:rFonts w:ascii="Times New Roman" w:hAnsi="Times New Roman" w:cs="Times New Roman"/>
          <w:b/>
          <w:sz w:val="28"/>
          <w:szCs w:val="28"/>
        </w:rPr>
        <w:t xml:space="preserve"> </w:t>
      </w:r>
      <w:r>
        <w:rPr>
          <w:rFonts w:ascii="Times New Roman" w:hAnsi="Times New Roman" w:cs="Times New Roman"/>
          <w:b/>
          <w:sz w:val="28"/>
          <w:szCs w:val="28"/>
        </w:rPr>
        <w:t>4</w:t>
      </w:r>
    </w:p>
    <w:p w:rsidR="00851294" w:rsidRPr="009075ED" w:rsidRDefault="00851294" w:rsidP="00851294">
      <w:pPr>
        <w:tabs>
          <w:tab w:val="left" w:pos="2205"/>
        </w:tabs>
        <w:spacing w:after="0" w:line="360" w:lineRule="auto"/>
        <w:rPr>
          <w:rFonts w:ascii="Times New Roman" w:hAnsi="Times New Roman" w:cs="Times New Roman"/>
          <w:sz w:val="28"/>
          <w:szCs w:val="28"/>
        </w:rPr>
      </w:pPr>
      <w:r w:rsidRPr="009075ED">
        <w:rPr>
          <w:rFonts w:ascii="Times New Roman" w:hAnsi="Times New Roman" w:cs="Times New Roman"/>
          <w:sz w:val="28"/>
          <w:szCs w:val="28"/>
        </w:rPr>
        <w:t>A. Spațiul rural – orientări metodologice</w:t>
      </w:r>
    </w:p>
    <w:p w:rsidR="00851294" w:rsidRPr="009075ED" w:rsidRDefault="00851294" w:rsidP="00851294">
      <w:pPr>
        <w:pStyle w:val="ListParagraph"/>
        <w:numPr>
          <w:ilvl w:val="1"/>
          <w:numId w:val="21"/>
        </w:numPr>
        <w:tabs>
          <w:tab w:val="left" w:pos="2205"/>
        </w:tabs>
        <w:jc w:val="right"/>
        <w:rPr>
          <w:sz w:val="28"/>
          <w:szCs w:val="28"/>
        </w:rPr>
      </w:pPr>
      <w:r w:rsidRPr="009075ED">
        <w:rPr>
          <w:sz w:val="28"/>
          <w:szCs w:val="28"/>
        </w:rPr>
        <w:t>Conceptul de spaţiu rural ............</w:t>
      </w:r>
      <w:r w:rsidR="00513435">
        <w:rPr>
          <w:sz w:val="28"/>
          <w:szCs w:val="28"/>
        </w:rPr>
        <w:t>....</w:t>
      </w:r>
      <w:r w:rsidRPr="009075ED">
        <w:rPr>
          <w:sz w:val="28"/>
          <w:szCs w:val="28"/>
        </w:rPr>
        <w:t>......................</w:t>
      </w:r>
      <w:r>
        <w:rPr>
          <w:sz w:val="28"/>
          <w:szCs w:val="28"/>
        </w:rPr>
        <w:t>....................</w:t>
      </w:r>
      <w:r w:rsidRPr="009075ED">
        <w:rPr>
          <w:sz w:val="28"/>
          <w:szCs w:val="28"/>
        </w:rPr>
        <w:t>..............</w:t>
      </w:r>
      <w:r>
        <w:rPr>
          <w:sz w:val="28"/>
          <w:szCs w:val="28"/>
        </w:rPr>
        <w:t xml:space="preserve">  4</w:t>
      </w:r>
    </w:p>
    <w:p w:rsidR="00851294" w:rsidRPr="009075ED" w:rsidRDefault="00851294" w:rsidP="00851294">
      <w:pPr>
        <w:pStyle w:val="ListParagraph"/>
        <w:numPr>
          <w:ilvl w:val="1"/>
          <w:numId w:val="21"/>
        </w:numPr>
        <w:tabs>
          <w:tab w:val="left" w:pos="2205"/>
        </w:tabs>
        <w:jc w:val="right"/>
        <w:rPr>
          <w:sz w:val="28"/>
          <w:szCs w:val="28"/>
        </w:rPr>
      </w:pPr>
      <w:r w:rsidRPr="009075ED">
        <w:rPr>
          <w:sz w:val="28"/>
          <w:szCs w:val="28"/>
        </w:rPr>
        <w:t>Funcţiile spaţiului rural ............................</w:t>
      </w:r>
      <w:r w:rsidR="00513435">
        <w:rPr>
          <w:sz w:val="28"/>
          <w:szCs w:val="28"/>
        </w:rPr>
        <w:t>.............</w:t>
      </w:r>
      <w:r>
        <w:rPr>
          <w:sz w:val="28"/>
          <w:szCs w:val="28"/>
        </w:rPr>
        <w:t>................................... 7</w:t>
      </w:r>
    </w:p>
    <w:p w:rsidR="00851294" w:rsidRPr="009075ED" w:rsidRDefault="00851294" w:rsidP="00851294">
      <w:pPr>
        <w:pStyle w:val="ListParagraph"/>
        <w:numPr>
          <w:ilvl w:val="1"/>
          <w:numId w:val="21"/>
        </w:numPr>
        <w:tabs>
          <w:tab w:val="left" w:pos="2205"/>
        </w:tabs>
        <w:jc w:val="right"/>
        <w:rPr>
          <w:sz w:val="28"/>
          <w:szCs w:val="28"/>
        </w:rPr>
      </w:pPr>
      <w:r w:rsidRPr="009075ED">
        <w:rPr>
          <w:sz w:val="28"/>
          <w:szCs w:val="28"/>
        </w:rPr>
        <w:t>Satul – componenta principală a spaţiului rural</w:t>
      </w:r>
      <w:r>
        <w:rPr>
          <w:sz w:val="28"/>
          <w:szCs w:val="28"/>
        </w:rPr>
        <w:t xml:space="preserve"> ...</w:t>
      </w:r>
      <w:r w:rsidR="00513435">
        <w:rPr>
          <w:sz w:val="28"/>
          <w:szCs w:val="28"/>
        </w:rPr>
        <w:t>...</w:t>
      </w:r>
      <w:r>
        <w:rPr>
          <w:sz w:val="28"/>
          <w:szCs w:val="28"/>
        </w:rPr>
        <w:t>.</w:t>
      </w:r>
      <w:r w:rsidR="00513435">
        <w:rPr>
          <w:sz w:val="28"/>
          <w:szCs w:val="28"/>
        </w:rPr>
        <w:t>...</w:t>
      </w:r>
      <w:r>
        <w:rPr>
          <w:sz w:val="28"/>
          <w:szCs w:val="28"/>
        </w:rPr>
        <w:t>.......................... 10</w:t>
      </w:r>
    </w:p>
    <w:p w:rsidR="00851294" w:rsidRPr="009075ED" w:rsidRDefault="00851294" w:rsidP="00851294">
      <w:pPr>
        <w:tabs>
          <w:tab w:val="left" w:pos="0"/>
        </w:tabs>
        <w:spacing w:after="0"/>
        <w:jc w:val="both"/>
        <w:rPr>
          <w:sz w:val="28"/>
          <w:szCs w:val="28"/>
        </w:rPr>
      </w:pPr>
      <w:r w:rsidRPr="009075ED">
        <w:rPr>
          <w:rFonts w:ascii="Times New Roman" w:hAnsi="Times New Roman" w:cs="Times New Roman"/>
          <w:sz w:val="28"/>
          <w:szCs w:val="28"/>
        </w:rPr>
        <w:t>B</w:t>
      </w:r>
      <w:r w:rsidRPr="009075ED">
        <w:rPr>
          <w:sz w:val="28"/>
          <w:szCs w:val="28"/>
        </w:rPr>
        <w:t xml:space="preserve">. </w:t>
      </w:r>
      <w:r w:rsidRPr="009075ED">
        <w:rPr>
          <w:rFonts w:ascii="Times New Roman" w:hAnsi="Times New Roman" w:cs="Times New Roman"/>
          <w:sz w:val="28"/>
          <w:szCs w:val="28"/>
        </w:rPr>
        <w:t>Dezvoltarea rurală în Uniunea Europeană</w:t>
      </w:r>
    </w:p>
    <w:p w:rsidR="00851294" w:rsidRPr="009075ED" w:rsidRDefault="00851294" w:rsidP="00513435">
      <w:pPr>
        <w:pStyle w:val="ListParagraph"/>
        <w:tabs>
          <w:tab w:val="left" w:pos="0"/>
        </w:tabs>
        <w:spacing w:line="276" w:lineRule="auto"/>
        <w:ind w:left="0"/>
        <w:jc w:val="right"/>
        <w:rPr>
          <w:sz w:val="28"/>
          <w:szCs w:val="28"/>
        </w:rPr>
      </w:pPr>
      <w:r w:rsidRPr="009075ED">
        <w:rPr>
          <w:sz w:val="28"/>
          <w:szCs w:val="28"/>
        </w:rPr>
        <w:t>1.1 Clarificări conceptuale .....</w:t>
      </w:r>
      <w:r w:rsidR="00513435">
        <w:rPr>
          <w:sz w:val="28"/>
          <w:szCs w:val="28"/>
        </w:rPr>
        <w:t>...</w:t>
      </w:r>
      <w:r w:rsidRPr="009075ED">
        <w:rPr>
          <w:sz w:val="28"/>
          <w:szCs w:val="28"/>
        </w:rPr>
        <w:t>....................................</w:t>
      </w:r>
      <w:r>
        <w:rPr>
          <w:sz w:val="28"/>
          <w:szCs w:val="28"/>
        </w:rPr>
        <w:t>.................................. 12</w:t>
      </w:r>
    </w:p>
    <w:p w:rsidR="00851294" w:rsidRPr="009075ED" w:rsidRDefault="00851294" w:rsidP="00513435">
      <w:pPr>
        <w:pStyle w:val="ListParagraph"/>
        <w:tabs>
          <w:tab w:val="left" w:pos="0"/>
        </w:tabs>
        <w:spacing w:line="276" w:lineRule="auto"/>
        <w:ind w:left="142"/>
        <w:jc w:val="right"/>
        <w:rPr>
          <w:sz w:val="28"/>
          <w:szCs w:val="28"/>
        </w:rPr>
      </w:pPr>
      <w:r w:rsidRPr="009075ED">
        <w:rPr>
          <w:sz w:val="28"/>
          <w:szCs w:val="28"/>
        </w:rPr>
        <w:t>1.2. Politicile Uniunii Europene în domeniul dezvoltării rurale</w:t>
      </w:r>
      <w:r>
        <w:rPr>
          <w:sz w:val="28"/>
          <w:szCs w:val="28"/>
        </w:rPr>
        <w:t xml:space="preserve"> ....</w:t>
      </w:r>
      <w:r w:rsidR="00513435">
        <w:rPr>
          <w:sz w:val="28"/>
          <w:szCs w:val="28"/>
        </w:rPr>
        <w:t>...</w:t>
      </w:r>
      <w:r>
        <w:rPr>
          <w:sz w:val="28"/>
          <w:szCs w:val="28"/>
        </w:rPr>
        <w:t>.......</w:t>
      </w:r>
      <w:r w:rsidR="00513435">
        <w:rPr>
          <w:sz w:val="28"/>
          <w:szCs w:val="28"/>
        </w:rPr>
        <w:t>.</w:t>
      </w:r>
      <w:r>
        <w:rPr>
          <w:sz w:val="28"/>
          <w:szCs w:val="28"/>
        </w:rPr>
        <w:t>...... 13</w:t>
      </w:r>
    </w:p>
    <w:p w:rsidR="00851294" w:rsidRPr="009075ED" w:rsidRDefault="00851294" w:rsidP="00513435">
      <w:pPr>
        <w:pStyle w:val="ListParagraph"/>
        <w:tabs>
          <w:tab w:val="left" w:pos="0"/>
        </w:tabs>
        <w:spacing w:line="276" w:lineRule="auto"/>
        <w:ind w:left="142"/>
        <w:jc w:val="right"/>
        <w:rPr>
          <w:sz w:val="28"/>
          <w:szCs w:val="28"/>
        </w:rPr>
      </w:pPr>
      <w:r w:rsidRPr="009075ED">
        <w:rPr>
          <w:sz w:val="28"/>
          <w:szCs w:val="28"/>
        </w:rPr>
        <w:t>1.3 Definirea ruralului în Europa</w:t>
      </w:r>
      <w:r>
        <w:rPr>
          <w:sz w:val="28"/>
          <w:szCs w:val="28"/>
        </w:rPr>
        <w:t xml:space="preserve"> .................</w:t>
      </w:r>
      <w:r w:rsidRPr="009075ED">
        <w:rPr>
          <w:sz w:val="28"/>
          <w:szCs w:val="28"/>
        </w:rPr>
        <w:t>......................</w:t>
      </w:r>
      <w:r>
        <w:rPr>
          <w:sz w:val="28"/>
          <w:szCs w:val="28"/>
        </w:rPr>
        <w:t>..</w:t>
      </w:r>
      <w:r w:rsidR="00513435">
        <w:rPr>
          <w:sz w:val="28"/>
          <w:szCs w:val="28"/>
        </w:rPr>
        <w:t>...</w:t>
      </w:r>
      <w:r>
        <w:rPr>
          <w:sz w:val="28"/>
          <w:szCs w:val="28"/>
        </w:rPr>
        <w:t>........................ 14</w:t>
      </w:r>
    </w:p>
    <w:p w:rsidR="00851294" w:rsidRPr="009075ED" w:rsidRDefault="00851294" w:rsidP="00513435">
      <w:pPr>
        <w:tabs>
          <w:tab w:val="left" w:pos="0"/>
        </w:tabs>
        <w:spacing w:after="0"/>
        <w:jc w:val="right"/>
        <w:rPr>
          <w:rFonts w:ascii="Times New Roman" w:hAnsi="Times New Roman" w:cs="Times New Roman"/>
          <w:sz w:val="28"/>
          <w:szCs w:val="28"/>
        </w:rPr>
      </w:pPr>
      <w:r w:rsidRPr="009075ED">
        <w:rPr>
          <w:sz w:val="28"/>
          <w:szCs w:val="28"/>
        </w:rPr>
        <w:t xml:space="preserve">1.4. </w:t>
      </w:r>
      <w:r w:rsidRPr="009075ED">
        <w:rPr>
          <w:rFonts w:ascii="Times New Roman" w:hAnsi="Times New Roman" w:cs="Times New Roman"/>
          <w:sz w:val="28"/>
          <w:szCs w:val="28"/>
        </w:rPr>
        <w:t>Dezvoltarea rurală şi fondurile europene. Rolul administraţiei publice</w:t>
      </w:r>
      <w:r w:rsidR="00513435">
        <w:rPr>
          <w:rFonts w:ascii="Times New Roman" w:hAnsi="Times New Roman" w:cs="Times New Roman"/>
          <w:sz w:val="28"/>
          <w:szCs w:val="28"/>
        </w:rPr>
        <w:t xml:space="preserve"> </w:t>
      </w:r>
      <w:r>
        <w:rPr>
          <w:rFonts w:ascii="Times New Roman" w:hAnsi="Times New Roman" w:cs="Times New Roman"/>
          <w:sz w:val="28"/>
          <w:szCs w:val="28"/>
        </w:rPr>
        <w:t>... 16</w:t>
      </w:r>
    </w:p>
    <w:p w:rsidR="00851294" w:rsidRPr="009075ED" w:rsidRDefault="00851294" w:rsidP="00513435">
      <w:pPr>
        <w:tabs>
          <w:tab w:val="left" w:pos="0"/>
        </w:tabs>
        <w:spacing w:after="0"/>
        <w:jc w:val="right"/>
        <w:rPr>
          <w:rFonts w:ascii="Times New Roman" w:hAnsi="Times New Roman" w:cs="Times New Roman"/>
          <w:sz w:val="28"/>
          <w:szCs w:val="28"/>
        </w:rPr>
      </w:pPr>
      <w:r w:rsidRPr="009075ED">
        <w:rPr>
          <w:rFonts w:ascii="Times New Roman" w:hAnsi="Times New Roman" w:cs="Times New Roman"/>
          <w:sz w:val="28"/>
          <w:szCs w:val="28"/>
        </w:rPr>
        <w:tab/>
        <w:t>1.4.1 Contextul general</w:t>
      </w:r>
      <w:r>
        <w:rPr>
          <w:rFonts w:ascii="Times New Roman" w:hAnsi="Times New Roman" w:cs="Times New Roman"/>
          <w:sz w:val="28"/>
          <w:szCs w:val="28"/>
        </w:rPr>
        <w:t xml:space="preserve"> .................</w:t>
      </w:r>
      <w:r w:rsidRPr="009075ED">
        <w:rPr>
          <w:rFonts w:ascii="Times New Roman" w:hAnsi="Times New Roman" w:cs="Times New Roman"/>
          <w:sz w:val="28"/>
          <w:szCs w:val="28"/>
        </w:rPr>
        <w:t>.............................</w:t>
      </w:r>
      <w:r>
        <w:rPr>
          <w:rFonts w:ascii="Times New Roman" w:hAnsi="Times New Roman" w:cs="Times New Roman"/>
          <w:sz w:val="28"/>
          <w:szCs w:val="28"/>
        </w:rPr>
        <w:t>............................. 16</w:t>
      </w:r>
    </w:p>
    <w:p w:rsidR="00851294" w:rsidRPr="009075ED" w:rsidRDefault="00851294" w:rsidP="00513435">
      <w:pPr>
        <w:tabs>
          <w:tab w:val="left" w:pos="0"/>
        </w:tabs>
        <w:ind w:firstLine="708"/>
        <w:jc w:val="both"/>
        <w:rPr>
          <w:rFonts w:ascii="Times New Roman" w:hAnsi="Times New Roman" w:cs="Times New Roman"/>
          <w:sz w:val="28"/>
          <w:szCs w:val="28"/>
        </w:rPr>
      </w:pPr>
      <w:r w:rsidRPr="009075ED">
        <w:rPr>
          <w:rFonts w:ascii="Times New Roman" w:hAnsi="Times New Roman" w:cs="Times New Roman"/>
          <w:sz w:val="28"/>
          <w:szCs w:val="28"/>
        </w:rPr>
        <w:t>1.4.2 Finanţări prin Politica Agricolă Comună</w:t>
      </w:r>
      <w:r>
        <w:rPr>
          <w:rFonts w:ascii="Times New Roman" w:hAnsi="Times New Roman" w:cs="Times New Roman"/>
          <w:sz w:val="28"/>
          <w:szCs w:val="28"/>
        </w:rPr>
        <w:t xml:space="preserve"> .........</w:t>
      </w:r>
      <w:r w:rsidRPr="009075ED">
        <w:rPr>
          <w:rFonts w:ascii="Times New Roman" w:hAnsi="Times New Roman" w:cs="Times New Roman"/>
          <w:sz w:val="28"/>
          <w:szCs w:val="28"/>
        </w:rPr>
        <w:t>.</w:t>
      </w:r>
      <w:r>
        <w:rPr>
          <w:rFonts w:ascii="Times New Roman" w:hAnsi="Times New Roman" w:cs="Times New Roman"/>
          <w:sz w:val="28"/>
          <w:szCs w:val="28"/>
        </w:rPr>
        <w:t>............................. 17</w:t>
      </w:r>
    </w:p>
    <w:p w:rsidR="00851294" w:rsidRPr="009075ED" w:rsidRDefault="00851294" w:rsidP="00851294">
      <w:pPr>
        <w:spacing w:after="0" w:line="240" w:lineRule="auto"/>
        <w:jc w:val="right"/>
        <w:rPr>
          <w:rFonts w:ascii="Times New Roman" w:hAnsi="Times New Roman" w:cs="Times New Roman"/>
          <w:sz w:val="28"/>
          <w:szCs w:val="28"/>
          <w:lang w:val="en-US"/>
        </w:rPr>
      </w:pPr>
      <w:r w:rsidRPr="009075ED">
        <w:rPr>
          <w:rFonts w:ascii="Times New Roman" w:hAnsi="Times New Roman" w:cs="Times New Roman"/>
          <w:b/>
          <w:sz w:val="28"/>
          <w:szCs w:val="28"/>
          <w:lang w:val="en-US"/>
        </w:rPr>
        <w:t>CAP. 2. Profilul localităţii Mǎneşti</w:t>
      </w:r>
      <w:r>
        <w:rPr>
          <w:rFonts w:ascii="Times New Roman" w:hAnsi="Times New Roman" w:cs="Times New Roman"/>
          <w:sz w:val="28"/>
          <w:szCs w:val="28"/>
          <w:lang w:val="en-US"/>
        </w:rPr>
        <w:t xml:space="preserve"> ………….…………………………….  20</w:t>
      </w:r>
    </w:p>
    <w:p w:rsidR="00851294" w:rsidRPr="009075ED" w:rsidRDefault="00851294" w:rsidP="00851294">
      <w:pPr>
        <w:pStyle w:val="ListParagraph"/>
        <w:numPr>
          <w:ilvl w:val="1"/>
          <w:numId w:val="22"/>
        </w:numPr>
        <w:jc w:val="right"/>
        <w:rPr>
          <w:sz w:val="28"/>
          <w:szCs w:val="28"/>
          <w:lang w:val="en-US"/>
        </w:rPr>
      </w:pPr>
      <w:r w:rsidRPr="009075ED">
        <w:rPr>
          <w:sz w:val="28"/>
          <w:szCs w:val="28"/>
          <w:lang w:val="en-US"/>
        </w:rPr>
        <w:t>Scurt istoric…………..………</w:t>
      </w:r>
      <w:r>
        <w:rPr>
          <w:sz w:val="28"/>
          <w:szCs w:val="28"/>
          <w:lang w:val="en-US"/>
        </w:rPr>
        <w:t>…………………………………  20</w:t>
      </w:r>
    </w:p>
    <w:p w:rsidR="00851294" w:rsidRPr="009075ED" w:rsidRDefault="00851294" w:rsidP="00851294">
      <w:pPr>
        <w:pStyle w:val="ListParagraph"/>
        <w:numPr>
          <w:ilvl w:val="1"/>
          <w:numId w:val="22"/>
        </w:numPr>
        <w:jc w:val="right"/>
        <w:rPr>
          <w:sz w:val="28"/>
          <w:szCs w:val="28"/>
        </w:rPr>
      </w:pPr>
      <w:r w:rsidRPr="009075ED">
        <w:rPr>
          <w:sz w:val="28"/>
          <w:szCs w:val="28"/>
        </w:rPr>
        <w:t>Situaţia economică, socială şi administrativă....</w:t>
      </w:r>
      <w:r>
        <w:rPr>
          <w:sz w:val="28"/>
          <w:szCs w:val="28"/>
        </w:rPr>
        <w:t xml:space="preserve">............................ 22 </w:t>
      </w:r>
    </w:p>
    <w:p w:rsidR="00851294" w:rsidRPr="009075ED" w:rsidRDefault="00851294" w:rsidP="00851294">
      <w:pPr>
        <w:pStyle w:val="ListParagraph"/>
        <w:ind w:left="1428"/>
        <w:jc w:val="right"/>
        <w:rPr>
          <w:sz w:val="28"/>
          <w:szCs w:val="28"/>
          <w:lang w:val="en-US"/>
        </w:rPr>
      </w:pPr>
    </w:p>
    <w:p w:rsidR="00851294" w:rsidRPr="009075ED" w:rsidRDefault="00851294" w:rsidP="00851294">
      <w:pPr>
        <w:spacing w:after="0" w:line="240" w:lineRule="auto"/>
        <w:rPr>
          <w:rFonts w:ascii="Times New Roman" w:hAnsi="Times New Roman" w:cs="Times New Roman"/>
          <w:sz w:val="28"/>
          <w:szCs w:val="28"/>
          <w:lang w:val="en-US"/>
        </w:rPr>
      </w:pPr>
      <w:r w:rsidRPr="009075ED">
        <w:rPr>
          <w:rFonts w:ascii="Times New Roman" w:hAnsi="Times New Roman" w:cs="Times New Roman"/>
          <w:b/>
          <w:sz w:val="28"/>
          <w:szCs w:val="28"/>
          <w:lang w:val="en-US"/>
        </w:rPr>
        <w:t>CAP. 3.  Analiza situaţiei existente</w:t>
      </w:r>
      <w:r>
        <w:rPr>
          <w:rFonts w:ascii="Times New Roman" w:hAnsi="Times New Roman" w:cs="Times New Roman"/>
          <w:sz w:val="28"/>
          <w:szCs w:val="28"/>
          <w:lang w:val="en-US"/>
        </w:rPr>
        <w:t>…………………………………………  25</w:t>
      </w:r>
    </w:p>
    <w:p w:rsidR="00851294"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w:t>
      </w:r>
      <w:r w:rsidRPr="009075ED">
        <w:rPr>
          <w:rFonts w:ascii="Times New Roman" w:hAnsi="Times New Roman" w:cs="Times New Roman"/>
          <w:sz w:val="28"/>
          <w:szCs w:val="28"/>
          <w:lang w:val="en-US"/>
        </w:rPr>
        <w:t>.1.    Aşezare şi relief</w:t>
      </w:r>
      <w:r>
        <w:rPr>
          <w:rFonts w:ascii="Times New Roman" w:hAnsi="Times New Roman" w:cs="Times New Roman"/>
          <w:sz w:val="28"/>
          <w:szCs w:val="28"/>
          <w:lang w:val="en-US"/>
        </w:rPr>
        <w:t xml:space="preserve"> ………………………………………</w:t>
      </w:r>
      <w:r w:rsidRPr="009075ED">
        <w:rPr>
          <w:rFonts w:ascii="Times New Roman" w:hAnsi="Times New Roman" w:cs="Times New Roman"/>
          <w:sz w:val="28"/>
          <w:szCs w:val="28"/>
          <w:lang w:val="en-US"/>
        </w:rPr>
        <w:t xml:space="preserve">……… </w:t>
      </w:r>
      <w:r>
        <w:rPr>
          <w:rFonts w:ascii="Times New Roman" w:hAnsi="Times New Roman" w:cs="Times New Roman"/>
          <w:sz w:val="28"/>
          <w:szCs w:val="28"/>
          <w:lang w:val="en-US"/>
        </w:rPr>
        <w:t>25</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3.2.   Reţeaua hidrografică  ..……………...………………...……… 26</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3.3.    Clima……………………………………………….</w:t>
      </w:r>
      <w:r w:rsidRPr="009075ED">
        <w:rPr>
          <w:rFonts w:ascii="Times New Roman" w:hAnsi="Times New Roman" w:cs="Times New Roman"/>
          <w:sz w:val="28"/>
          <w:szCs w:val="28"/>
          <w:lang w:val="en-US"/>
        </w:rPr>
        <w:t xml:space="preserve">………… </w:t>
      </w:r>
      <w:r>
        <w:rPr>
          <w:rFonts w:ascii="Times New Roman" w:hAnsi="Times New Roman" w:cs="Times New Roman"/>
          <w:sz w:val="28"/>
          <w:szCs w:val="28"/>
          <w:lang w:val="en-US"/>
        </w:rPr>
        <w:t>28</w:t>
      </w:r>
    </w:p>
    <w:p w:rsidR="00851294"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3.4</w:t>
      </w:r>
      <w:r w:rsidRPr="009075ED">
        <w:rPr>
          <w:rFonts w:ascii="Times New Roman" w:hAnsi="Times New Roman" w:cs="Times New Roman"/>
          <w:sz w:val="28"/>
          <w:szCs w:val="28"/>
          <w:lang w:val="en-US"/>
        </w:rPr>
        <w:t>.    Fact</w:t>
      </w:r>
      <w:r>
        <w:rPr>
          <w:rFonts w:ascii="Times New Roman" w:hAnsi="Times New Roman" w:cs="Times New Roman"/>
          <w:sz w:val="28"/>
          <w:szCs w:val="28"/>
          <w:lang w:val="en-US"/>
        </w:rPr>
        <w:t xml:space="preserve">ori de risc natural şi antropic </w:t>
      </w:r>
      <w:r w:rsidRPr="009075ED">
        <w:rPr>
          <w:rFonts w:ascii="Times New Roman" w:hAnsi="Times New Roman" w:cs="Times New Roman"/>
          <w:sz w:val="28"/>
          <w:szCs w:val="28"/>
          <w:lang w:val="en-US"/>
        </w:rPr>
        <w:t>……………………………..</w:t>
      </w:r>
      <w:r>
        <w:rPr>
          <w:rFonts w:ascii="Times New Roman" w:hAnsi="Times New Roman" w:cs="Times New Roman"/>
          <w:sz w:val="28"/>
          <w:szCs w:val="28"/>
          <w:lang w:val="en-US"/>
        </w:rPr>
        <w:t>29</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3.5.    Vegetaţia şi fauna ……...…..………………………………….31</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3.6.    Resursele localităţii …………………………………………...32</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3.7</w:t>
      </w:r>
      <w:r w:rsidRPr="009075ED">
        <w:rPr>
          <w:rFonts w:ascii="Times New Roman" w:hAnsi="Times New Roman" w:cs="Times New Roman"/>
          <w:sz w:val="28"/>
          <w:szCs w:val="28"/>
          <w:lang w:val="en-US"/>
        </w:rPr>
        <w:t>.    Infrastructura de tra</w:t>
      </w:r>
      <w:r>
        <w:rPr>
          <w:rFonts w:ascii="Times New Roman" w:hAnsi="Times New Roman" w:cs="Times New Roman"/>
          <w:sz w:val="28"/>
          <w:szCs w:val="28"/>
          <w:lang w:val="en-US"/>
        </w:rPr>
        <w:t>nsport………………………………….….3</w:t>
      </w:r>
      <w:r w:rsidRPr="009075ED">
        <w:rPr>
          <w:rFonts w:ascii="Times New Roman" w:hAnsi="Times New Roman" w:cs="Times New Roman"/>
          <w:sz w:val="28"/>
          <w:szCs w:val="28"/>
          <w:lang w:val="en-US"/>
        </w:rPr>
        <w:t>3</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 xml:space="preserve">   3</w:t>
      </w:r>
      <w:r w:rsidRPr="009075ED">
        <w:rPr>
          <w:rFonts w:ascii="Times New Roman" w:hAnsi="Times New Roman" w:cs="Times New Roman"/>
          <w:sz w:val="28"/>
          <w:szCs w:val="28"/>
          <w:lang w:val="en-US"/>
        </w:rPr>
        <w:t xml:space="preserve">.5.1. </w:t>
      </w:r>
      <w:r>
        <w:rPr>
          <w:rFonts w:ascii="Times New Roman" w:hAnsi="Times New Roman" w:cs="Times New Roman"/>
          <w:sz w:val="28"/>
          <w:szCs w:val="28"/>
          <w:lang w:val="en-US"/>
        </w:rPr>
        <w:t xml:space="preserve"> Rutier .……………………………...…….…………….3</w:t>
      </w:r>
      <w:r w:rsidRPr="009075ED">
        <w:rPr>
          <w:rFonts w:ascii="Times New Roman" w:hAnsi="Times New Roman" w:cs="Times New Roman"/>
          <w:sz w:val="28"/>
          <w:szCs w:val="28"/>
          <w:lang w:val="en-US"/>
        </w:rPr>
        <w:t>3</w:t>
      </w:r>
    </w:p>
    <w:p w:rsidR="00851294" w:rsidRPr="009075ED" w:rsidRDefault="00851294" w:rsidP="00851294">
      <w:pPr>
        <w:spacing w:after="0" w:line="240" w:lineRule="auto"/>
        <w:ind w:left="708"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w:t>
      </w:r>
      <w:r w:rsidRPr="009075ED">
        <w:rPr>
          <w:rFonts w:ascii="Times New Roman" w:hAnsi="Times New Roman" w:cs="Times New Roman"/>
          <w:sz w:val="28"/>
          <w:szCs w:val="28"/>
          <w:lang w:val="en-US"/>
        </w:rPr>
        <w:t>.5.2.</w:t>
      </w:r>
      <w:r>
        <w:rPr>
          <w:rFonts w:ascii="Times New Roman" w:hAnsi="Times New Roman" w:cs="Times New Roman"/>
          <w:sz w:val="28"/>
          <w:szCs w:val="28"/>
          <w:lang w:val="en-US"/>
        </w:rPr>
        <w:t xml:space="preserve"> Feroviar .……………………….…………………….….33</w:t>
      </w:r>
    </w:p>
    <w:p w:rsidR="00851294" w:rsidRPr="009075ED" w:rsidRDefault="00851294" w:rsidP="00851294">
      <w:pPr>
        <w:spacing w:after="0" w:line="240" w:lineRule="auto"/>
        <w:ind w:firstLine="709"/>
        <w:rPr>
          <w:rFonts w:ascii="Times New Roman" w:hAnsi="Times New Roman" w:cs="Times New Roman"/>
          <w:sz w:val="28"/>
          <w:szCs w:val="28"/>
          <w:lang w:val="en-US"/>
        </w:rPr>
      </w:pPr>
      <w:r>
        <w:rPr>
          <w:rFonts w:ascii="Times New Roman" w:hAnsi="Times New Roman" w:cs="Times New Roman"/>
          <w:sz w:val="28"/>
          <w:szCs w:val="28"/>
          <w:lang w:val="en-US"/>
        </w:rPr>
        <w:t xml:space="preserve">     3</w:t>
      </w:r>
      <w:r w:rsidRPr="009075ED">
        <w:rPr>
          <w:rFonts w:ascii="Times New Roman" w:hAnsi="Times New Roman" w:cs="Times New Roman"/>
          <w:sz w:val="28"/>
          <w:szCs w:val="28"/>
          <w:lang w:val="en-US"/>
        </w:rPr>
        <w:t>.</w:t>
      </w:r>
      <w:r>
        <w:rPr>
          <w:rFonts w:ascii="Times New Roman" w:hAnsi="Times New Roman" w:cs="Times New Roman"/>
          <w:sz w:val="28"/>
          <w:szCs w:val="28"/>
          <w:lang w:val="en-US"/>
        </w:rPr>
        <w:t>8</w:t>
      </w:r>
      <w:r w:rsidRPr="009075ED">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9075ED">
        <w:rPr>
          <w:rFonts w:ascii="Times New Roman" w:hAnsi="Times New Roman" w:cs="Times New Roman"/>
          <w:sz w:val="28"/>
          <w:szCs w:val="28"/>
          <w:lang w:val="en-US"/>
        </w:rPr>
        <w:t>Utilităţi publice</w:t>
      </w:r>
      <w:r w:rsidRPr="009075ED">
        <w:rPr>
          <w:rFonts w:ascii="Times New Roman" w:hAnsi="Times New Roman" w:cs="Times New Roman"/>
          <w:sz w:val="28"/>
          <w:szCs w:val="28"/>
          <w:lang w:val="en-US"/>
        </w:rPr>
        <w:tab/>
      </w:r>
      <w:r w:rsidRPr="009075ED">
        <w:rPr>
          <w:rFonts w:ascii="Times New Roman" w:hAnsi="Times New Roman" w:cs="Times New Roman"/>
          <w:sz w:val="28"/>
          <w:szCs w:val="28"/>
          <w:lang w:val="en-US"/>
        </w:rPr>
        <w:tab/>
      </w:r>
      <w:r w:rsidRPr="009075ED">
        <w:rPr>
          <w:rFonts w:ascii="Times New Roman" w:hAnsi="Times New Roman" w:cs="Times New Roman"/>
          <w:sz w:val="28"/>
          <w:szCs w:val="28"/>
          <w:lang w:val="en-US"/>
        </w:rPr>
        <w:tab/>
      </w:r>
      <w:r w:rsidRPr="009075ED">
        <w:rPr>
          <w:rFonts w:ascii="Times New Roman" w:hAnsi="Times New Roman" w:cs="Times New Roman"/>
          <w:sz w:val="28"/>
          <w:szCs w:val="28"/>
          <w:lang w:val="en-US"/>
        </w:rPr>
        <w:tab/>
      </w:r>
      <w:r w:rsidRPr="009075ED">
        <w:rPr>
          <w:rFonts w:ascii="Times New Roman" w:hAnsi="Times New Roman" w:cs="Times New Roman"/>
          <w:sz w:val="28"/>
          <w:szCs w:val="28"/>
          <w:lang w:val="en-US"/>
        </w:rPr>
        <w:tab/>
      </w:r>
      <w:r w:rsidRPr="009075ED">
        <w:rPr>
          <w:rFonts w:ascii="Times New Roman" w:hAnsi="Times New Roman" w:cs="Times New Roman"/>
          <w:sz w:val="28"/>
          <w:szCs w:val="28"/>
          <w:lang w:val="en-US"/>
        </w:rPr>
        <w:tab/>
        <w:t xml:space="preserve">  </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 xml:space="preserve">          3.8</w:t>
      </w:r>
      <w:r w:rsidRPr="009075ED">
        <w:rPr>
          <w:rFonts w:ascii="Times New Roman" w:hAnsi="Times New Roman" w:cs="Times New Roman"/>
          <w:sz w:val="28"/>
          <w:szCs w:val="28"/>
          <w:lang w:val="en-US"/>
        </w:rPr>
        <w:t>.1.  Alimentare cu apă…</w:t>
      </w:r>
      <w:r>
        <w:rPr>
          <w:rFonts w:ascii="Times New Roman" w:hAnsi="Times New Roman" w:cs="Times New Roman"/>
          <w:sz w:val="28"/>
          <w:szCs w:val="28"/>
          <w:lang w:val="en-US"/>
        </w:rPr>
        <w:t>.</w:t>
      </w:r>
      <w:r w:rsidRPr="009075ED">
        <w:rPr>
          <w:rFonts w:ascii="Times New Roman" w:hAnsi="Times New Roman" w:cs="Times New Roman"/>
          <w:sz w:val="28"/>
          <w:szCs w:val="28"/>
          <w:lang w:val="en-US"/>
        </w:rPr>
        <w:t>…</w:t>
      </w:r>
      <w:r>
        <w:rPr>
          <w:rFonts w:ascii="Times New Roman" w:hAnsi="Times New Roman" w:cs="Times New Roman"/>
          <w:sz w:val="28"/>
          <w:szCs w:val="28"/>
          <w:lang w:val="en-US"/>
        </w:rPr>
        <w:t>…</w:t>
      </w:r>
      <w:r w:rsidRPr="009075ED">
        <w:rPr>
          <w:rFonts w:ascii="Times New Roman" w:hAnsi="Times New Roman" w:cs="Times New Roman"/>
          <w:sz w:val="28"/>
          <w:szCs w:val="28"/>
          <w:lang w:val="en-US"/>
        </w:rPr>
        <w:t>……..………</w:t>
      </w:r>
      <w:r>
        <w:rPr>
          <w:rFonts w:ascii="Times New Roman" w:hAnsi="Times New Roman" w:cs="Times New Roman"/>
          <w:sz w:val="28"/>
          <w:szCs w:val="28"/>
          <w:lang w:val="en-US"/>
        </w:rPr>
        <w:t>..</w:t>
      </w:r>
      <w:r w:rsidRPr="009075ED">
        <w:rPr>
          <w:rFonts w:ascii="Times New Roman" w:hAnsi="Times New Roman" w:cs="Times New Roman"/>
          <w:sz w:val="28"/>
          <w:szCs w:val="28"/>
          <w:lang w:val="en-US"/>
        </w:rPr>
        <w:t>………………</w:t>
      </w:r>
      <w:r>
        <w:rPr>
          <w:rFonts w:ascii="Times New Roman" w:hAnsi="Times New Roman" w:cs="Times New Roman"/>
          <w:sz w:val="28"/>
          <w:szCs w:val="28"/>
          <w:lang w:val="en-US"/>
        </w:rPr>
        <w:t>34</w:t>
      </w:r>
    </w:p>
    <w:p w:rsidR="00851294" w:rsidRPr="009075ED" w:rsidRDefault="00851294" w:rsidP="00851294">
      <w:pPr>
        <w:spacing w:after="0" w:line="240" w:lineRule="auto"/>
        <w:ind w:left="708" w:firstLine="708"/>
        <w:jc w:val="right"/>
        <w:rPr>
          <w:rFonts w:ascii="Times New Roman" w:hAnsi="Times New Roman" w:cs="Times New Roman"/>
          <w:sz w:val="28"/>
          <w:szCs w:val="28"/>
          <w:lang w:val="en-US"/>
        </w:rPr>
      </w:pPr>
      <w:r>
        <w:rPr>
          <w:rFonts w:ascii="Times New Roman" w:hAnsi="Times New Roman" w:cs="Times New Roman"/>
          <w:sz w:val="28"/>
          <w:szCs w:val="28"/>
          <w:lang w:val="en-US"/>
        </w:rPr>
        <w:t xml:space="preserve"> 3</w:t>
      </w:r>
      <w:r w:rsidRPr="009075ED">
        <w:rPr>
          <w:rFonts w:ascii="Times New Roman" w:hAnsi="Times New Roman" w:cs="Times New Roman"/>
          <w:sz w:val="28"/>
          <w:szCs w:val="28"/>
          <w:lang w:val="en-US"/>
        </w:rPr>
        <w:t>.</w:t>
      </w:r>
      <w:r>
        <w:rPr>
          <w:rFonts w:ascii="Times New Roman" w:hAnsi="Times New Roman" w:cs="Times New Roman"/>
          <w:sz w:val="28"/>
          <w:szCs w:val="28"/>
          <w:lang w:val="en-US"/>
        </w:rPr>
        <w:t>8.2.  Canalizare…...</w:t>
      </w:r>
      <w:r w:rsidRPr="009075ED">
        <w:rPr>
          <w:rFonts w:ascii="Times New Roman" w:hAnsi="Times New Roman" w:cs="Times New Roman"/>
          <w:sz w:val="28"/>
          <w:szCs w:val="28"/>
          <w:lang w:val="en-US"/>
        </w:rPr>
        <w:t>…</w:t>
      </w:r>
      <w:r>
        <w:rPr>
          <w:rFonts w:ascii="Times New Roman" w:hAnsi="Times New Roman" w:cs="Times New Roman"/>
          <w:sz w:val="28"/>
          <w:szCs w:val="28"/>
          <w:lang w:val="en-US"/>
        </w:rPr>
        <w:t>…</w:t>
      </w:r>
      <w:r w:rsidRPr="009075ED">
        <w:rPr>
          <w:rFonts w:ascii="Times New Roman" w:hAnsi="Times New Roman" w:cs="Times New Roman"/>
          <w:sz w:val="28"/>
          <w:szCs w:val="28"/>
          <w:lang w:val="en-US"/>
        </w:rPr>
        <w:t>…..…………………………………</w:t>
      </w:r>
      <w:r>
        <w:rPr>
          <w:rFonts w:ascii="Times New Roman" w:hAnsi="Times New Roman" w:cs="Times New Roman"/>
          <w:sz w:val="28"/>
          <w:szCs w:val="28"/>
          <w:lang w:val="en-US"/>
        </w:rPr>
        <w:t>34</w:t>
      </w:r>
    </w:p>
    <w:p w:rsidR="00851294" w:rsidRPr="009075ED" w:rsidRDefault="00851294" w:rsidP="00851294">
      <w:pPr>
        <w:spacing w:after="0" w:line="240" w:lineRule="auto"/>
        <w:ind w:left="708"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w:t>
      </w:r>
      <w:r w:rsidRPr="009075ED">
        <w:rPr>
          <w:rFonts w:ascii="Times New Roman" w:hAnsi="Times New Roman" w:cs="Times New Roman"/>
          <w:sz w:val="28"/>
          <w:szCs w:val="28"/>
          <w:lang w:val="en-US"/>
        </w:rPr>
        <w:t>.</w:t>
      </w:r>
      <w:r>
        <w:rPr>
          <w:rFonts w:ascii="Times New Roman" w:hAnsi="Times New Roman" w:cs="Times New Roman"/>
          <w:sz w:val="28"/>
          <w:szCs w:val="28"/>
          <w:lang w:val="en-US"/>
        </w:rPr>
        <w:t>8</w:t>
      </w:r>
      <w:r w:rsidRPr="009075ED">
        <w:rPr>
          <w:rFonts w:ascii="Times New Roman" w:hAnsi="Times New Roman" w:cs="Times New Roman"/>
          <w:sz w:val="28"/>
          <w:szCs w:val="28"/>
          <w:lang w:val="en-US"/>
        </w:rPr>
        <w:t xml:space="preserve">.3.  Alimentare cu energie </w:t>
      </w:r>
      <w:r>
        <w:rPr>
          <w:rFonts w:ascii="Times New Roman" w:hAnsi="Times New Roman" w:cs="Times New Roman"/>
          <w:sz w:val="28"/>
          <w:szCs w:val="28"/>
          <w:lang w:val="en-US"/>
        </w:rPr>
        <w:t>electrică …</w:t>
      </w:r>
      <w:r w:rsidRPr="009075ED">
        <w:rPr>
          <w:rFonts w:ascii="Times New Roman" w:hAnsi="Times New Roman" w:cs="Times New Roman"/>
          <w:sz w:val="28"/>
          <w:szCs w:val="28"/>
          <w:lang w:val="en-US"/>
        </w:rPr>
        <w:t>…</w:t>
      </w:r>
      <w:r>
        <w:rPr>
          <w:rFonts w:ascii="Times New Roman" w:hAnsi="Times New Roman" w:cs="Times New Roman"/>
          <w:sz w:val="28"/>
          <w:szCs w:val="28"/>
          <w:lang w:val="en-US"/>
        </w:rPr>
        <w:t>..</w:t>
      </w:r>
      <w:r w:rsidRPr="009075ED">
        <w:rPr>
          <w:rFonts w:ascii="Times New Roman" w:hAnsi="Times New Roman" w:cs="Times New Roman"/>
          <w:sz w:val="28"/>
          <w:szCs w:val="28"/>
          <w:lang w:val="en-US"/>
        </w:rPr>
        <w:t>………...………..</w:t>
      </w:r>
      <w:r>
        <w:rPr>
          <w:rFonts w:ascii="Times New Roman" w:hAnsi="Times New Roman" w:cs="Times New Roman"/>
          <w:sz w:val="28"/>
          <w:szCs w:val="28"/>
          <w:lang w:val="en-US"/>
        </w:rPr>
        <w:t>35</w:t>
      </w:r>
    </w:p>
    <w:p w:rsidR="00851294" w:rsidRPr="009075ED" w:rsidRDefault="00851294" w:rsidP="00851294">
      <w:pPr>
        <w:spacing w:after="0" w:line="240" w:lineRule="auto"/>
        <w:ind w:left="708"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w:t>
      </w:r>
      <w:r w:rsidRPr="009075ED">
        <w:rPr>
          <w:rFonts w:ascii="Times New Roman" w:hAnsi="Times New Roman" w:cs="Times New Roman"/>
          <w:sz w:val="28"/>
          <w:szCs w:val="28"/>
          <w:lang w:val="en-US"/>
        </w:rPr>
        <w:t>.</w:t>
      </w:r>
      <w:r>
        <w:rPr>
          <w:rFonts w:ascii="Times New Roman" w:hAnsi="Times New Roman" w:cs="Times New Roman"/>
          <w:sz w:val="28"/>
          <w:szCs w:val="28"/>
          <w:lang w:val="en-US"/>
        </w:rPr>
        <w:t>8</w:t>
      </w:r>
      <w:r w:rsidRPr="009075ED">
        <w:rPr>
          <w:rFonts w:ascii="Times New Roman" w:hAnsi="Times New Roman" w:cs="Times New Roman"/>
          <w:sz w:val="28"/>
          <w:szCs w:val="28"/>
          <w:lang w:val="en-US"/>
        </w:rPr>
        <w:t xml:space="preserve">.4.  Alimentare cu </w:t>
      </w:r>
      <w:r>
        <w:rPr>
          <w:rFonts w:ascii="Times New Roman" w:hAnsi="Times New Roman" w:cs="Times New Roman"/>
          <w:sz w:val="28"/>
          <w:szCs w:val="28"/>
          <w:lang w:val="en-US"/>
        </w:rPr>
        <w:t>gaze naturale .. ..……….……………..…35</w:t>
      </w:r>
    </w:p>
    <w:p w:rsidR="00851294" w:rsidRDefault="00851294" w:rsidP="00851294">
      <w:pPr>
        <w:spacing w:after="0" w:line="240" w:lineRule="auto"/>
        <w:ind w:left="708"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3.8.</w:t>
      </w:r>
      <w:r w:rsidRPr="009075ED">
        <w:rPr>
          <w:rFonts w:ascii="Times New Roman" w:hAnsi="Times New Roman" w:cs="Times New Roman"/>
          <w:sz w:val="28"/>
          <w:szCs w:val="28"/>
          <w:lang w:val="en-US"/>
        </w:rPr>
        <w:t xml:space="preserve">5.  Alimentare cu </w:t>
      </w:r>
      <w:r>
        <w:rPr>
          <w:rFonts w:ascii="Times New Roman" w:hAnsi="Times New Roman" w:cs="Times New Roman"/>
          <w:sz w:val="28"/>
          <w:szCs w:val="28"/>
          <w:lang w:val="en-US"/>
        </w:rPr>
        <w:t>energie termică .. .….….……………..….36</w:t>
      </w:r>
    </w:p>
    <w:p w:rsidR="00851294" w:rsidRPr="009075ED" w:rsidRDefault="00851294" w:rsidP="00851294">
      <w:pPr>
        <w:spacing w:after="0" w:line="240" w:lineRule="auto"/>
        <w:ind w:left="708"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3.8.6. Telefonie ..……………………………………………… 36</w:t>
      </w:r>
    </w:p>
    <w:p w:rsidR="00851294" w:rsidRPr="009075ED" w:rsidRDefault="00851294" w:rsidP="00851294">
      <w:pPr>
        <w:spacing w:after="0" w:line="240" w:lineRule="auto"/>
        <w:ind w:left="708"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3.8</w:t>
      </w:r>
      <w:r w:rsidRPr="009075ED">
        <w:rPr>
          <w:rFonts w:ascii="Times New Roman" w:hAnsi="Times New Roman" w:cs="Times New Roman"/>
          <w:sz w:val="28"/>
          <w:szCs w:val="28"/>
          <w:lang w:val="en-US"/>
        </w:rPr>
        <w:t>.</w:t>
      </w:r>
      <w:r>
        <w:rPr>
          <w:rFonts w:ascii="Times New Roman" w:hAnsi="Times New Roman" w:cs="Times New Roman"/>
          <w:sz w:val="28"/>
          <w:szCs w:val="28"/>
          <w:lang w:val="en-US"/>
        </w:rPr>
        <w:t xml:space="preserve">7. </w:t>
      </w:r>
      <w:r w:rsidRPr="009075ED">
        <w:rPr>
          <w:rFonts w:ascii="Times New Roman" w:hAnsi="Times New Roman" w:cs="Times New Roman"/>
          <w:sz w:val="28"/>
          <w:szCs w:val="28"/>
          <w:lang w:val="en-US"/>
        </w:rPr>
        <w:t xml:space="preserve">  Sal</w:t>
      </w:r>
      <w:r>
        <w:rPr>
          <w:rFonts w:ascii="Times New Roman" w:hAnsi="Times New Roman" w:cs="Times New Roman"/>
          <w:sz w:val="28"/>
          <w:szCs w:val="28"/>
          <w:lang w:val="en-US"/>
        </w:rPr>
        <w:t>ubrizare …………………...…….….………….……36</w:t>
      </w:r>
    </w:p>
    <w:p w:rsidR="00851294" w:rsidRPr="009075ED" w:rsidRDefault="00851294" w:rsidP="00851294">
      <w:pPr>
        <w:spacing w:after="0" w:line="240" w:lineRule="auto"/>
        <w:ind w:left="708"/>
        <w:jc w:val="right"/>
        <w:rPr>
          <w:rFonts w:ascii="Times New Roman" w:hAnsi="Times New Roman" w:cs="Times New Roman"/>
          <w:sz w:val="28"/>
          <w:szCs w:val="28"/>
          <w:lang w:val="en-US"/>
        </w:rPr>
      </w:pPr>
      <w:r>
        <w:rPr>
          <w:rFonts w:ascii="Times New Roman" w:hAnsi="Times New Roman" w:cs="Times New Roman"/>
          <w:sz w:val="28"/>
          <w:szCs w:val="28"/>
          <w:lang w:val="en-US"/>
        </w:rPr>
        <w:t xml:space="preserve"> 3.9</w:t>
      </w:r>
      <w:r w:rsidRPr="009075ED">
        <w:rPr>
          <w:rFonts w:ascii="Times New Roman" w:hAnsi="Times New Roman" w:cs="Times New Roman"/>
          <w:sz w:val="28"/>
          <w:szCs w:val="28"/>
          <w:lang w:val="en-US"/>
        </w:rPr>
        <w:t>.  Locuinţe</w:t>
      </w:r>
      <w:r>
        <w:rPr>
          <w:rFonts w:ascii="Times New Roman" w:hAnsi="Times New Roman" w:cs="Times New Roman"/>
          <w:sz w:val="28"/>
          <w:szCs w:val="28"/>
          <w:lang w:val="en-US"/>
        </w:rPr>
        <w:t xml:space="preserve"> …………………………………………………….….37</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 xml:space="preserve">3.10. </w:t>
      </w:r>
      <w:r w:rsidRPr="009075ED">
        <w:rPr>
          <w:rFonts w:ascii="Times New Roman" w:hAnsi="Times New Roman" w:cs="Times New Roman"/>
          <w:sz w:val="28"/>
          <w:szCs w:val="28"/>
          <w:lang w:val="en-US"/>
        </w:rPr>
        <w:t>Popu</w:t>
      </w:r>
      <w:r>
        <w:rPr>
          <w:rFonts w:ascii="Times New Roman" w:hAnsi="Times New Roman" w:cs="Times New Roman"/>
          <w:sz w:val="28"/>
          <w:szCs w:val="28"/>
          <w:lang w:val="en-US"/>
        </w:rPr>
        <w:t>laţia ……………………..……..…………………………38</w:t>
      </w:r>
    </w:p>
    <w:p w:rsidR="00851294"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3.11</w:t>
      </w:r>
      <w:r w:rsidRPr="009075ED">
        <w:rPr>
          <w:rFonts w:ascii="Times New Roman" w:hAnsi="Times New Roman" w:cs="Times New Roman"/>
          <w:sz w:val="28"/>
          <w:szCs w:val="28"/>
          <w:lang w:val="en-US"/>
        </w:rPr>
        <w:t>.  For</w:t>
      </w:r>
      <w:r>
        <w:rPr>
          <w:rFonts w:ascii="Times New Roman" w:hAnsi="Times New Roman" w:cs="Times New Roman"/>
          <w:sz w:val="28"/>
          <w:szCs w:val="28"/>
          <w:lang w:val="en-US"/>
        </w:rPr>
        <w:t>ţa de muncă ……..………………….……………………</w:t>
      </w:r>
      <w:r w:rsidRPr="009075ED">
        <w:rPr>
          <w:rFonts w:ascii="Times New Roman" w:hAnsi="Times New Roman" w:cs="Times New Roman"/>
          <w:sz w:val="28"/>
          <w:szCs w:val="28"/>
          <w:lang w:val="en-US"/>
        </w:rPr>
        <w:t xml:space="preserve">. </w:t>
      </w:r>
      <w:r>
        <w:rPr>
          <w:rFonts w:ascii="Times New Roman" w:hAnsi="Times New Roman" w:cs="Times New Roman"/>
          <w:sz w:val="28"/>
          <w:szCs w:val="28"/>
          <w:lang w:val="en-US"/>
        </w:rPr>
        <w:t>42</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3.12.  Educaţie ..…...…….……………………….</w:t>
      </w:r>
      <w:r w:rsidRPr="009075ED">
        <w:rPr>
          <w:rFonts w:ascii="Times New Roman" w:hAnsi="Times New Roman" w:cs="Times New Roman"/>
          <w:sz w:val="28"/>
          <w:szCs w:val="28"/>
          <w:lang w:val="en-US"/>
        </w:rPr>
        <w:t>……………….…</w:t>
      </w:r>
      <w:r>
        <w:rPr>
          <w:rFonts w:ascii="Times New Roman" w:hAnsi="Times New Roman" w:cs="Times New Roman"/>
          <w:sz w:val="28"/>
          <w:szCs w:val="28"/>
          <w:lang w:val="en-US"/>
        </w:rPr>
        <w:t>45</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3.13</w:t>
      </w:r>
      <w:r w:rsidRPr="009075ED">
        <w:rPr>
          <w:rFonts w:ascii="Times New Roman" w:hAnsi="Times New Roman" w:cs="Times New Roman"/>
          <w:sz w:val="28"/>
          <w:szCs w:val="28"/>
          <w:lang w:val="en-US"/>
        </w:rPr>
        <w:t>.    Culte, cu</w:t>
      </w:r>
      <w:r>
        <w:rPr>
          <w:rFonts w:ascii="Times New Roman" w:hAnsi="Times New Roman" w:cs="Times New Roman"/>
          <w:sz w:val="28"/>
          <w:szCs w:val="28"/>
          <w:lang w:val="en-US"/>
        </w:rPr>
        <w:t>ltură şi artă ...……….………...………………</w:t>
      </w:r>
      <w:r w:rsidRPr="009075ED">
        <w:rPr>
          <w:rFonts w:ascii="Times New Roman" w:hAnsi="Times New Roman" w:cs="Times New Roman"/>
          <w:sz w:val="28"/>
          <w:szCs w:val="28"/>
          <w:lang w:val="en-US"/>
        </w:rPr>
        <w:t>…….</w:t>
      </w:r>
      <w:r>
        <w:rPr>
          <w:rFonts w:ascii="Times New Roman" w:hAnsi="Times New Roman" w:cs="Times New Roman"/>
          <w:sz w:val="28"/>
          <w:szCs w:val="28"/>
          <w:lang w:val="en-US"/>
        </w:rPr>
        <w:t>48</w:t>
      </w:r>
    </w:p>
    <w:p w:rsidR="00851294" w:rsidRPr="009075ED" w:rsidRDefault="00851294" w:rsidP="00851294">
      <w:pPr>
        <w:spacing w:after="0" w:line="240" w:lineRule="auto"/>
        <w:ind w:firstLine="708"/>
        <w:jc w:val="right"/>
        <w:rPr>
          <w:rFonts w:ascii="Times New Roman" w:hAnsi="Times New Roman" w:cs="Times New Roman"/>
          <w:spacing w:val="-2"/>
          <w:sz w:val="28"/>
          <w:szCs w:val="28"/>
          <w:lang w:val="en-US"/>
        </w:rPr>
      </w:pPr>
      <w:r>
        <w:rPr>
          <w:rFonts w:ascii="Times New Roman" w:hAnsi="Times New Roman" w:cs="Times New Roman"/>
          <w:spacing w:val="-2"/>
          <w:sz w:val="28"/>
          <w:szCs w:val="28"/>
          <w:lang w:val="en-US"/>
        </w:rPr>
        <w:t>3.14.  Sănătate……………</w:t>
      </w:r>
      <w:r w:rsidRPr="009075ED">
        <w:rPr>
          <w:rFonts w:ascii="Times New Roman" w:hAnsi="Times New Roman" w:cs="Times New Roman"/>
          <w:spacing w:val="-2"/>
          <w:sz w:val="28"/>
          <w:szCs w:val="28"/>
          <w:lang w:val="en-US"/>
        </w:rPr>
        <w:t>…………………………………...……….</w:t>
      </w:r>
      <w:r>
        <w:rPr>
          <w:rFonts w:ascii="Times New Roman" w:hAnsi="Times New Roman" w:cs="Times New Roman"/>
          <w:spacing w:val="-2"/>
          <w:sz w:val="28"/>
          <w:szCs w:val="28"/>
          <w:lang w:val="en-US"/>
        </w:rPr>
        <w:t>51</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3.15.  Agricultură………...</w:t>
      </w:r>
      <w:r w:rsidRPr="009075ED">
        <w:rPr>
          <w:rFonts w:ascii="Times New Roman" w:hAnsi="Times New Roman" w:cs="Times New Roman"/>
          <w:sz w:val="28"/>
          <w:szCs w:val="28"/>
          <w:lang w:val="en-US"/>
        </w:rPr>
        <w:t>…………………………………………...</w:t>
      </w:r>
      <w:r>
        <w:rPr>
          <w:rFonts w:ascii="Times New Roman" w:hAnsi="Times New Roman" w:cs="Times New Roman"/>
          <w:sz w:val="28"/>
          <w:szCs w:val="28"/>
          <w:lang w:val="en-US"/>
        </w:rPr>
        <w:t>52</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3.16</w:t>
      </w:r>
      <w:r w:rsidRPr="009075ED">
        <w:rPr>
          <w:rFonts w:ascii="Times New Roman" w:hAnsi="Times New Roman" w:cs="Times New Roman"/>
          <w:sz w:val="28"/>
          <w:szCs w:val="28"/>
          <w:lang w:val="en-US"/>
        </w:rPr>
        <w:t xml:space="preserve">.  </w:t>
      </w:r>
      <w:r>
        <w:rPr>
          <w:rFonts w:ascii="Times New Roman" w:hAnsi="Times New Roman" w:cs="Times New Roman"/>
          <w:sz w:val="28"/>
          <w:szCs w:val="28"/>
          <w:lang w:val="en-US"/>
        </w:rPr>
        <w:t>Economia ……………………………..……………………….54</w:t>
      </w:r>
    </w:p>
    <w:p w:rsidR="00851294"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3.17</w:t>
      </w:r>
      <w:r w:rsidRPr="009075ED">
        <w:rPr>
          <w:rFonts w:ascii="Times New Roman" w:hAnsi="Times New Roman" w:cs="Times New Roman"/>
          <w:sz w:val="28"/>
          <w:szCs w:val="28"/>
          <w:lang w:val="en-US"/>
        </w:rPr>
        <w:t>.  Analiza</w:t>
      </w:r>
      <w:r>
        <w:rPr>
          <w:rFonts w:ascii="Times New Roman" w:hAnsi="Times New Roman" w:cs="Times New Roman"/>
          <w:sz w:val="28"/>
          <w:szCs w:val="28"/>
          <w:lang w:val="en-US"/>
        </w:rPr>
        <w:t xml:space="preserve"> SWOT…………………………………………………56</w:t>
      </w:r>
    </w:p>
    <w:p w:rsidR="00851294" w:rsidRPr="00085CBD" w:rsidRDefault="00851294" w:rsidP="00851294">
      <w:pPr>
        <w:ind w:firstLine="709"/>
        <w:jc w:val="right"/>
        <w:rPr>
          <w:rFonts w:ascii="Times New Roman" w:hAnsi="Times New Roman" w:cs="Times New Roman"/>
          <w:sz w:val="28"/>
          <w:szCs w:val="28"/>
        </w:rPr>
      </w:pPr>
      <w:r w:rsidRPr="00085CBD">
        <w:rPr>
          <w:rFonts w:ascii="Times New Roman" w:hAnsi="Times New Roman" w:cs="Times New Roman"/>
          <w:sz w:val="28"/>
          <w:szCs w:val="28"/>
        </w:rPr>
        <w:t>3.18. Administraţia publicǎ</w:t>
      </w:r>
      <w:r>
        <w:rPr>
          <w:rFonts w:ascii="Times New Roman" w:hAnsi="Times New Roman" w:cs="Times New Roman"/>
          <w:sz w:val="28"/>
          <w:szCs w:val="28"/>
        </w:rPr>
        <w:t xml:space="preserve"> ...................................................................64</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p>
    <w:p w:rsidR="00851294" w:rsidRPr="009075ED" w:rsidRDefault="00851294" w:rsidP="00851294">
      <w:pPr>
        <w:spacing w:after="0" w:line="240" w:lineRule="auto"/>
        <w:rPr>
          <w:rFonts w:ascii="Times New Roman" w:hAnsi="Times New Roman" w:cs="Times New Roman"/>
          <w:sz w:val="28"/>
          <w:szCs w:val="28"/>
          <w:lang w:val="en-US"/>
        </w:rPr>
      </w:pPr>
      <w:r w:rsidRPr="009075ED">
        <w:rPr>
          <w:rFonts w:ascii="Times New Roman" w:hAnsi="Times New Roman" w:cs="Times New Roman"/>
          <w:b/>
          <w:sz w:val="28"/>
          <w:szCs w:val="28"/>
          <w:lang w:val="en-US"/>
        </w:rPr>
        <w:t>CAP. 4.  Strategia de dezvoltare propusă</w:t>
      </w:r>
      <w:r>
        <w:rPr>
          <w:rFonts w:ascii="Times New Roman" w:hAnsi="Times New Roman" w:cs="Times New Roman"/>
          <w:sz w:val="28"/>
          <w:szCs w:val="28"/>
          <w:lang w:val="en-US"/>
        </w:rPr>
        <w:t>……………………………………67</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4</w:t>
      </w:r>
      <w:r w:rsidRPr="009075ED">
        <w:rPr>
          <w:rFonts w:ascii="Times New Roman" w:hAnsi="Times New Roman" w:cs="Times New Roman"/>
          <w:sz w:val="28"/>
          <w:szCs w:val="28"/>
          <w:lang w:val="en-US"/>
        </w:rPr>
        <w:t>.1.   Viziunea</w:t>
      </w:r>
      <w:r>
        <w:rPr>
          <w:rFonts w:ascii="Times New Roman" w:hAnsi="Times New Roman" w:cs="Times New Roman"/>
          <w:sz w:val="28"/>
          <w:szCs w:val="28"/>
          <w:lang w:val="en-US"/>
        </w:rPr>
        <w:t xml:space="preserve"> comunitară……………………………………………….67</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4</w:t>
      </w:r>
      <w:r w:rsidRPr="009075ED">
        <w:rPr>
          <w:rFonts w:ascii="Times New Roman" w:hAnsi="Times New Roman" w:cs="Times New Roman"/>
          <w:sz w:val="28"/>
          <w:szCs w:val="28"/>
          <w:lang w:val="en-US"/>
        </w:rPr>
        <w:t>.2.   Misiunea………………………………………………………...…</w:t>
      </w:r>
      <w:r>
        <w:rPr>
          <w:rFonts w:ascii="Times New Roman" w:hAnsi="Times New Roman" w:cs="Times New Roman"/>
          <w:sz w:val="28"/>
          <w:szCs w:val="28"/>
          <w:lang w:val="en-US"/>
        </w:rPr>
        <w:t>70</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4</w:t>
      </w:r>
      <w:r w:rsidRPr="009075ED">
        <w:rPr>
          <w:rFonts w:ascii="Times New Roman" w:hAnsi="Times New Roman" w:cs="Times New Roman"/>
          <w:sz w:val="28"/>
          <w:szCs w:val="28"/>
          <w:lang w:val="en-US"/>
        </w:rPr>
        <w:t>.3.   Obiectivele strategice……………………………………………...65</w:t>
      </w:r>
    </w:p>
    <w:p w:rsidR="00851294" w:rsidRPr="009075ED" w:rsidRDefault="00851294" w:rsidP="00851294">
      <w:pPr>
        <w:spacing w:after="0" w:line="240" w:lineRule="auto"/>
        <w:jc w:val="right"/>
        <w:rPr>
          <w:rFonts w:ascii="Times New Roman" w:hAnsi="Times New Roman" w:cs="Times New Roman"/>
          <w:sz w:val="28"/>
          <w:szCs w:val="28"/>
          <w:lang w:val="en-US"/>
        </w:rPr>
      </w:pPr>
    </w:p>
    <w:p w:rsidR="00851294" w:rsidRPr="009075ED" w:rsidRDefault="00851294" w:rsidP="00851294">
      <w:pPr>
        <w:spacing w:after="0" w:line="240" w:lineRule="auto"/>
        <w:rPr>
          <w:rFonts w:ascii="Times New Roman" w:hAnsi="Times New Roman" w:cs="Times New Roman"/>
          <w:sz w:val="28"/>
          <w:szCs w:val="28"/>
          <w:lang w:val="en-US"/>
        </w:rPr>
      </w:pPr>
      <w:r w:rsidRPr="009075ED">
        <w:rPr>
          <w:rFonts w:ascii="Times New Roman" w:hAnsi="Times New Roman" w:cs="Times New Roman"/>
          <w:b/>
          <w:sz w:val="28"/>
          <w:szCs w:val="28"/>
          <w:lang w:val="en-US"/>
        </w:rPr>
        <w:t>CAP. 5.  Implementarea, monitorizarea şi evaluarea strategiei</w:t>
      </w:r>
      <w:r w:rsidRPr="009075ED">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9075ED">
        <w:rPr>
          <w:rFonts w:ascii="Times New Roman" w:hAnsi="Times New Roman" w:cs="Times New Roman"/>
          <w:sz w:val="28"/>
          <w:szCs w:val="28"/>
          <w:lang w:val="en-US"/>
        </w:rPr>
        <w:t>.…</w:t>
      </w:r>
      <w:r>
        <w:rPr>
          <w:rFonts w:ascii="Times New Roman" w:hAnsi="Times New Roman" w:cs="Times New Roman"/>
          <w:sz w:val="28"/>
          <w:szCs w:val="28"/>
          <w:lang w:val="en-US"/>
        </w:rPr>
        <w:t xml:space="preserve"> 74</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5</w:t>
      </w:r>
      <w:r w:rsidRPr="009075ED">
        <w:rPr>
          <w:rFonts w:ascii="Times New Roman" w:hAnsi="Times New Roman" w:cs="Times New Roman"/>
          <w:sz w:val="28"/>
          <w:szCs w:val="28"/>
          <w:lang w:val="en-US"/>
        </w:rPr>
        <w:t>.1.   Planul de Acţiune (inclus sau anexa)…………………………..….</w:t>
      </w:r>
      <w:r>
        <w:rPr>
          <w:rFonts w:ascii="Times New Roman" w:hAnsi="Times New Roman" w:cs="Times New Roman"/>
          <w:sz w:val="28"/>
          <w:szCs w:val="28"/>
          <w:lang w:val="en-US"/>
        </w:rPr>
        <w:t>74</w:t>
      </w:r>
    </w:p>
    <w:p w:rsidR="00851294" w:rsidRPr="009075ED" w:rsidRDefault="00851294" w:rsidP="00851294">
      <w:pPr>
        <w:spacing w:after="0" w:line="240" w:lineRule="auto"/>
        <w:ind w:firstLine="708"/>
        <w:jc w:val="right"/>
        <w:rPr>
          <w:rFonts w:ascii="Times New Roman" w:hAnsi="Times New Roman" w:cs="Times New Roman"/>
          <w:sz w:val="28"/>
          <w:szCs w:val="28"/>
          <w:lang w:val="en-US"/>
        </w:rPr>
      </w:pPr>
      <w:r>
        <w:rPr>
          <w:rFonts w:ascii="Times New Roman" w:hAnsi="Times New Roman" w:cs="Times New Roman"/>
          <w:sz w:val="28"/>
          <w:szCs w:val="28"/>
          <w:lang w:val="en-US"/>
        </w:rPr>
        <w:t>5</w:t>
      </w:r>
      <w:r w:rsidRPr="009075ED">
        <w:rPr>
          <w:rFonts w:ascii="Times New Roman" w:hAnsi="Times New Roman" w:cs="Times New Roman"/>
          <w:sz w:val="28"/>
          <w:szCs w:val="28"/>
          <w:lang w:val="en-US"/>
        </w:rPr>
        <w:t xml:space="preserve">.2.   </w:t>
      </w:r>
      <w:r w:rsidRPr="009075ED">
        <w:rPr>
          <w:rFonts w:ascii="Times New Roman" w:hAnsi="Times New Roman" w:cs="Times New Roman"/>
          <w:bCs/>
          <w:sz w:val="28"/>
          <w:szCs w:val="28"/>
        </w:rPr>
        <w:t>Monitorizarea şi ajustarea strategiei......</w:t>
      </w:r>
      <w:r>
        <w:rPr>
          <w:rFonts w:ascii="Times New Roman" w:hAnsi="Times New Roman" w:cs="Times New Roman"/>
          <w:bCs/>
          <w:sz w:val="28"/>
          <w:szCs w:val="28"/>
        </w:rPr>
        <w:t>.</w:t>
      </w:r>
      <w:r w:rsidRPr="009075ED">
        <w:rPr>
          <w:rFonts w:ascii="Times New Roman" w:hAnsi="Times New Roman" w:cs="Times New Roman"/>
          <w:bCs/>
          <w:sz w:val="28"/>
          <w:szCs w:val="28"/>
        </w:rPr>
        <w:t>........................................1</w:t>
      </w:r>
      <w:r>
        <w:rPr>
          <w:rFonts w:ascii="Times New Roman" w:hAnsi="Times New Roman" w:cs="Times New Roman"/>
          <w:bCs/>
          <w:sz w:val="28"/>
          <w:szCs w:val="28"/>
        </w:rPr>
        <w:t>05</w:t>
      </w:r>
    </w:p>
    <w:p w:rsidR="00851294" w:rsidRPr="009075ED" w:rsidRDefault="00851294" w:rsidP="00851294">
      <w:pPr>
        <w:spacing w:after="0" w:line="240" w:lineRule="auto"/>
        <w:jc w:val="right"/>
        <w:rPr>
          <w:rFonts w:ascii="Times New Roman" w:hAnsi="Times New Roman" w:cs="Times New Roman"/>
          <w:b/>
          <w:bCs/>
          <w:sz w:val="28"/>
          <w:szCs w:val="28"/>
          <w:lang w:val="en-US"/>
        </w:rPr>
      </w:pPr>
    </w:p>
    <w:p w:rsidR="00851294" w:rsidRDefault="00851294" w:rsidP="00851294"/>
    <w:p w:rsidR="001C1AA9" w:rsidRPr="009075ED" w:rsidRDefault="001C1AA9">
      <w:pPr>
        <w:rPr>
          <w:sz w:val="28"/>
          <w:szCs w:val="28"/>
        </w:rPr>
      </w:pPr>
    </w:p>
    <w:p w:rsidR="00AE1A68" w:rsidRDefault="00AE1A68" w:rsidP="00457303">
      <w:pPr>
        <w:tabs>
          <w:tab w:val="left" w:pos="2205"/>
        </w:tabs>
        <w:spacing w:after="0"/>
        <w:jc w:val="center"/>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9075ED" w:rsidRDefault="009075ED" w:rsidP="00513435">
      <w:pPr>
        <w:tabs>
          <w:tab w:val="left" w:pos="2205"/>
        </w:tabs>
        <w:spacing w:after="0"/>
        <w:rPr>
          <w:rFonts w:ascii="Arial" w:hAnsi="Arial" w:cs="Arial"/>
          <w:b/>
          <w:sz w:val="28"/>
          <w:szCs w:val="28"/>
        </w:rPr>
      </w:pPr>
    </w:p>
    <w:p w:rsidR="003952B3" w:rsidRDefault="003952B3" w:rsidP="00513435">
      <w:pPr>
        <w:tabs>
          <w:tab w:val="left" w:pos="2205"/>
        </w:tabs>
        <w:spacing w:after="0"/>
        <w:rPr>
          <w:rFonts w:ascii="Arial" w:hAnsi="Arial" w:cs="Arial"/>
          <w:b/>
          <w:sz w:val="28"/>
          <w:szCs w:val="28"/>
        </w:rPr>
      </w:pPr>
    </w:p>
    <w:p w:rsidR="00513435" w:rsidRDefault="00513435" w:rsidP="00513435">
      <w:pPr>
        <w:tabs>
          <w:tab w:val="left" w:pos="2205"/>
        </w:tabs>
        <w:spacing w:after="0"/>
        <w:rPr>
          <w:rFonts w:ascii="Arial" w:hAnsi="Arial" w:cs="Arial"/>
          <w:b/>
          <w:sz w:val="28"/>
          <w:szCs w:val="28"/>
        </w:rPr>
      </w:pPr>
    </w:p>
    <w:p w:rsidR="003952B3" w:rsidRDefault="003952B3" w:rsidP="00513435">
      <w:pPr>
        <w:tabs>
          <w:tab w:val="left" w:pos="2205"/>
        </w:tabs>
        <w:spacing w:after="0"/>
        <w:rPr>
          <w:rFonts w:ascii="Arial" w:hAnsi="Arial" w:cs="Arial"/>
          <w:b/>
          <w:sz w:val="28"/>
          <w:szCs w:val="28"/>
        </w:rPr>
      </w:pPr>
    </w:p>
    <w:p w:rsidR="009075ED" w:rsidRDefault="009075ED" w:rsidP="00457303">
      <w:pPr>
        <w:tabs>
          <w:tab w:val="left" w:pos="2205"/>
        </w:tabs>
        <w:spacing w:after="0"/>
        <w:jc w:val="center"/>
        <w:rPr>
          <w:rFonts w:ascii="Arial" w:hAnsi="Arial" w:cs="Arial"/>
          <w:b/>
          <w:sz w:val="28"/>
          <w:szCs w:val="28"/>
        </w:rPr>
      </w:pPr>
    </w:p>
    <w:p w:rsidR="00457303" w:rsidRPr="00F2533C" w:rsidRDefault="00457303" w:rsidP="00457303">
      <w:pPr>
        <w:tabs>
          <w:tab w:val="left" w:pos="2205"/>
        </w:tabs>
        <w:spacing w:after="0"/>
        <w:jc w:val="center"/>
        <w:rPr>
          <w:rFonts w:ascii="Arial" w:hAnsi="Arial" w:cs="Arial"/>
          <w:b/>
          <w:sz w:val="28"/>
          <w:szCs w:val="28"/>
        </w:rPr>
      </w:pPr>
      <w:r w:rsidRPr="00F2533C">
        <w:rPr>
          <w:rFonts w:ascii="Arial" w:hAnsi="Arial" w:cs="Arial"/>
          <w:b/>
          <w:sz w:val="28"/>
          <w:szCs w:val="28"/>
        </w:rPr>
        <w:lastRenderedPageBreak/>
        <w:t>Capitolul 1</w:t>
      </w:r>
    </w:p>
    <w:p w:rsidR="00457303" w:rsidRPr="00334E99" w:rsidRDefault="00457303" w:rsidP="00457303">
      <w:pPr>
        <w:tabs>
          <w:tab w:val="left" w:pos="2205"/>
        </w:tabs>
        <w:spacing w:after="0" w:line="360" w:lineRule="auto"/>
        <w:jc w:val="center"/>
        <w:rPr>
          <w:rFonts w:ascii="Arial" w:hAnsi="Arial" w:cs="Arial"/>
          <w:b/>
          <w:sz w:val="24"/>
          <w:szCs w:val="24"/>
        </w:rPr>
      </w:pPr>
      <w:r w:rsidRPr="00334E99">
        <w:rPr>
          <w:rFonts w:ascii="Arial" w:hAnsi="Arial" w:cs="Arial"/>
          <w:b/>
          <w:sz w:val="24"/>
          <w:szCs w:val="24"/>
        </w:rPr>
        <w:t>Dezvoltarea rurală şi politica de dezvoltare rurală</w:t>
      </w:r>
    </w:p>
    <w:p w:rsidR="00457303" w:rsidRPr="00334E99" w:rsidRDefault="00457303" w:rsidP="00457303">
      <w:pPr>
        <w:tabs>
          <w:tab w:val="left" w:pos="2205"/>
        </w:tabs>
        <w:spacing w:line="360" w:lineRule="auto"/>
        <w:rPr>
          <w:rFonts w:ascii="Arial" w:hAnsi="Arial" w:cs="Arial"/>
          <w:b/>
          <w:sz w:val="24"/>
          <w:szCs w:val="24"/>
        </w:rPr>
      </w:pPr>
      <w:r w:rsidRPr="00334E99">
        <w:rPr>
          <w:rFonts w:ascii="Arial" w:hAnsi="Arial" w:cs="Arial"/>
          <w:b/>
          <w:sz w:val="24"/>
          <w:szCs w:val="24"/>
        </w:rPr>
        <w:t>A. Spațiul rural – orientări metodologice</w:t>
      </w:r>
    </w:p>
    <w:p w:rsidR="00457303" w:rsidRPr="00194A12" w:rsidRDefault="00457303" w:rsidP="00457303">
      <w:pPr>
        <w:tabs>
          <w:tab w:val="left" w:pos="567"/>
        </w:tabs>
        <w:spacing w:line="360" w:lineRule="auto"/>
        <w:rPr>
          <w:rFonts w:ascii="Arial" w:hAnsi="Arial" w:cs="Arial"/>
          <w:b/>
          <w:sz w:val="24"/>
          <w:szCs w:val="24"/>
          <w:u w:val="single"/>
        </w:rPr>
      </w:pPr>
      <w:r>
        <w:rPr>
          <w:rFonts w:ascii="Arial" w:hAnsi="Arial" w:cs="Arial"/>
          <w:b/>
          <w:sz w:val="24"/>
          <w:szCs w:val="24"/>
        </w:rPr>
        <w:tab/>
        <w:t xml:space="preserve">  </w:t>
      </w:r>
      <w:r w:rsidRPr="00194A12">
        <w:rPr>
          <w:rFonts w:ascii="Arial" w:hAnsi="Arial" w:cs="Arial"/>
          <w:b/>
          <w:sz w:val="24"/>
          <w:szCs w:val="24"/>
        </w:rPr>
        <w:t xml:space="preserve">1.1 </w:t>
      </w:r>
      <w:r w:rsidRPr="00194A12">
        <w:rPr>
          <w:rFonts w:ascii="Arial" w:hAnsi="Arial" w:cs="Arial"/>
          <w:b/>
          <w:sz w:val="24"/>
          <w:szCs w:val="24"/>
          <w:u w:val="single"/>
        </w:rPr>
        <w:t>Conceptul de spaţiu rural</w:t>
      </w:r>
    </w:p>
    <w:p w:rsidR="00457303" w:rsidRPr="00670FEF" w:rsidRDefault="00457303" w:rsidP="00457303">
      <w:pPr>
        <w:tabs>
          <w:tab w:val="left" w:pos="0"/>
        </w:tabs>
        <w:spacing w:after="0" w:line="360" w:lineRule="auto"/>
        <w:jc w:val="both"/>
        <w:rPr>
          <w:rFonts w:ascii="Arial" w:hAnsi="Arial" w:cs="Arial"/>
          <w:sz w:val="24"/>
          <w:szCs w:val="24"/>
        </w:rPr>
      </w:pPr>
      <w:r>
        <w:rPr>
          <w:sz w:val="24"/>
          <w:szCs w:val="24"/>
        </w:rPr>
        <w:tab/>
      </w:r>
      <w:r w:rsidRPr="00670FEF">
        <w:rPr>
          <w:rFonts w:ascii="Arial" w:hAnsi="Arial" w:cs="Arial"/>
          <w:sz w:val="24"/>
          <w:szCs w:val="24"/>
        </w:rPr>
        <w:t>Ruralul cuprinde toate activităţile care se desfăşoară în afara urbanului şi cuprinde trei componente esenţiale: comunităţile administrative constituite din membrii relativ puţin numeroşi şi care au relaţii mutuale; dispensarea pronunţată a populaţiei şi a serviciilor colective; rolul economic deosebit al agriculturii şi silviculturii.</w:t>
      </w:r>
    </w:p>
    <w:p w:rsidR="00457303" w:rsidRPr="00670FEF" w:rsidRDefault="00457303" w:rsidP="00457303">
      <w:pPr>
        <w:tabs>
          <w:tab w:val="left" w:pos="0"/>
        </w:tabs>
        <w:spacing w:after="0" w:line="360" w:lineRule="auto"/>
        <w:jc w:val="both"/>
        <w:rPr>
          <w:rFonts w:ascii="Arial" w:hAnsi="Arial" w:cs="Arial"/>
          <w:sz w:val="24"/>
          <w:szCs w:val="24"/>
        </w:rPr>
      </w:pPr>
      <w:r w:rsidRPr="00670FEF">
        <w:rPr>
          <w:rFonts w:ascii="Arial" w:hAnsi="Arial" w:cs="Arial"/>
          <w:sz w:val="24"/>
          <w:szCs w:val="24"/>
        </w:rPr>
        <w:tab/>
        <w:t>Cu toate că, din punct de vedere economic, agricultura şi silvicultura deţin un loc important, sensul cuvântului “rural” este mai larg decât al celui agricol sau silvic, aici fiind cuprinse şi alte activităţi cum sunt: industria specifică ruralului; artizanatul, serviciile productive privind producţia agricolă şi neproductive care privesc populaţia rurală.</w:t>
      </w:r>
    </w:p>
    <w:p w:rsidR="00457303" w:rsidRPr="00670FEF" w:rsidRDefault="00457303" w:rsidP="00457303">
      <w:pPr>
        <w:tabs>
          <w:tab w:val="left" w:pos="0"/>
        </w:tabs>
        <w:spacing w:after="0" w:line="360" w:lineRule="auto"/>
        <w:jc w:val="both"/>
        <w:rPr>
          <w:rFonts w:ascii="Arial" w:hAnsi="Arial" w:cs="Arial"/>
          <w:sz w:val="24"/>
          <w:szCs w:val="24"/>
        </w:rPr>
      </w:pPr>
      <w:r w:rsidRPr="00670FEF">
        <w:rPr>
          <w:rFonts w:ascii="Arial" w:hAnsi="Arial" w:cs="Arial"/>
          <w:sz w:val="24"/>
          <w:szCs w:val="24"/>
        </w:rPr>
        <w:tab/>
      </w:r>
      <w:r>
        <w:rPr>
          <w:rFonts w:ascii="Arial" w:hAnsi="Arial" w:cs="Arial"/>
          <w:sz w:val="24"/>
          <w:szCs w:val="24"/>
        </w:rPr>
        <w:t>Forma definitivă a definiţi</w:t>
      </w:r>
      <w:r w:rsidRPr="00670FEF">
        <w:rPr>
          <w:rFonts w:ascii="Arial" w:hAnsi="Arial" w:cs="Arial"/>
          <w:sz w:val="24"/>
          <w:szCs w:val="24"/>
        </w:rPr>
        <w:t xml:space="preserve">ei spaţiului rural o întâlnim în Recomandarea nr. 1296/1996 a Adunării Parlamentare a Consiliului Europei cu privire la Carta europeană a spaţiului rural în următoarea formă: </w:t>
      </w:r>
      <w:r>
        <w:rPr>
          <w:rFonts w:ascii="Arial" w:hAnsi="Arial" w:cs="Arial"/>
          <w:sz w:val="24"/>
          <w:szCs w:val="24"/>
        </w:rPr>
        <w:t>„</w:t>
      </w:r>
      <w:r w:rsidRPr="00670FEF">
        <w:rPr>
          <w:rFonts w:ascii="Arial" w:hAnsi="Arial" w:cs="Arial"/>
          <w:sz w:val="24"/>
          <w:szCs w:val="24"/>
        </w:rPr>
        <w:t>expresia (noţiunea) de spaţiu rural cuprinde o zonă interioară sau de coastă care conţine satele şi oraşele mici, în care majoritatea părţii terenului este utilizată pentru:</w:t>
      </w:r>
    </w:p>
    <w:p w:rsidR="00457303" w:rsidRPr="00670FEF" w:rsidRDefault="00457303" w:rsidP="00457303">
      <w:pPr>
        <w:tabs>
          <w:tab w:val="left" w:pos="2205"/>
        </w:tabs>
        <w:spacing w:after="0" w:line="360" w:lineRule="auto"/>
        <w:jc w:val="both"/>
        <w:rPr>
          <w:rFonts w:ascii="Arial" w:hAnsi="Arial" w:cs="Arial"/>
          <w:sz w:val="24"/>
          <w:szCs w:val="24"/>
        </w:rPr>
      </w:pPr>
      <w:r w:rsidRPr="00670FEF">
        <w:rPr>
          <w:rFonts w:ascii="Arial" w:hAnsi="Arial" w:cs="Arial"/>
          <w:sz w:val="24"/>
          <w:szCs w:val="24"/>
        </w:rPr>
        <w:t>a. agricultură, silvicultură, acvacultur</w:t>
      </w:r>
      <w:r>
        <w:rPr>
          <w:rFonts w:ascii="Arial" w:hAnsi="Arial" w:cs="Arial"/>
          <w:sz w:val="24"/>
          <w:szCs w:val="24"/>
        </w:rPr>
        <w:t>ǎ</w:t>
      </w:r>
      <w:r w:rsidRPr="00670FEF">
        <w:rPr>
          <w:rFonts w:ascii="Arial" w:hAnsi="Arial" w:cs="Arial"/>
          <w:sz w:val="24"/>
          <w:szCs w:val="24"/>
        </w:rPr>
        <w:t xml:space="preserve"> şi pescuit;</w:t>
      </w:r>
    </w:p>
    <w:p w:rsidR="00457303" w:rsidRPr="00670FEF" w:rsidRDefault="00457303" w:rsidP="00457303">
      <w:pPr>
        <w:tabs>
          <w:tab w:val="left" w:pos="2205"/>
        </w:tabs>
        <w:spacing w:after="0" w:line="360" w:lineRule="auto"/>
        <w:jc w:val="both"/>
        <w:rPr>
          <w:rFonts w:ascii="Arial" w:hAnsi="Arial" w:cs="Arial"/>
          <w:sz w:val="24"/>
          <w:szCs w:val="24"/>
        </w:rPr>
      </w:pPr>
      <w:r w:rsidRPr="00670FEF">
        <w:rPr>
          <w:rFonts w:ascii="Arial" w:hAnsi="Arial" w:cs="Arial"/>
          <w:sz w:val="24"/>
          <w:szCs w:val="24"/>
        </w:rPr>
        <w:t>b. activităţile economice şi culturale ale locuitorilor acestor zone (artizanat, industrie, servicii</w:t>
      </w:r>
      <w:r>
        <w:rPr>
          <w:rFonts w:ascii="Arial" w:hAnsi="Arial" w:cs="Arial"/>
          <w:sz w:val="24"/>
          <w:szCs w:val="24"/>
        </w:rPr>
        <w:t>,</w:t>
      </w:r>
      <w:r w:rsidRPr="00670FEF">
        <w:rPr>
          <w:rFonts w:ascii="Arial" w:hAnsi="Arial" w:cs="Arial"/>
          <w:sz w:val="24"/>
          <w:szCs w:val="24"/>
        </w:rPr>
        <w:t xml:space="preserve"> etc);</w:t>
      </w:r>
    </w:p>
    <w:p w:rsidR="00457303" w:rsidRPr="00670FEF" w:rsidRDefault="00457303" w:rsidP="00457303">
      <w:pPr>
        <w:tabs>
          <w:tab w:val="left" w:pos="2205"/>
        </w:tabs>
        <w:spacing w:after="0" w:line="360" w:lineRule="auto"/>
        <w:jc w:val="both"/>
        <w:rPr>
          <w:rFonts w:ascii="Arial" w:hAnsi="Arial" w:cs="Arial"/>
          <w:sz w:val="24"/>
          <w:szCs w:val="24"/>
        </w:rPr>
      </w:pPr>
      <w:r w:rsidRPr="00670FEF">
        <w:rPr>
          <w:rFonts w:ascii="Arial" w:hAnsi="Arial" w:cs="Arial"/>
          <w:sz w:val="24"/>
          <w:szCs w:val="24"/>
        </w:rPr>
        <w:t>c. amenajările de zone neurbane pentru timpul liber şi distracţii (sau de rezervaţii naturale);</w:t>
      </w:r>
    </w:p>
    <w:p w:rsidR="00457303" w:rsidRPr="00670FEF" w:rsidRDefault="00457303" w:rsidP="00457303">
      <w:pPr>
        <w:tabs>
          <w:tab w:val="left" w:pos="2205"/>
        </w:tabs>
        <w:spacing w:after="0" w:line="360" w:lineRule="auto"/>
        <w:jc w:val="both"/>
        <w:rPr>
          <w:rFonts w:ascii="Arial" w:hAnsi="Arial" w:cs="Arial"/>
          <w:sz w:val="24"/>
          <w:szCs w:val="24"/>
        </w:rPr>
      </w:pPr>
      <w:r w:rsidRPr="00670FEF">
        <w:rPr>
          <w:rFonts w:ascii="Arial" w:hAnsi="Arial" w:cs="Arial"/>
          <w:sz w:val="24"/>
          <w:szCs w:val="24"/>
        </w:rPr>
        <w:t>d. alte folosinţe (cu excepţia celor de locuit) ".</w:t>
      </w:r>
    </w:p>
    <w:p w:rsidR="00457303" w:rsidRPr="00670FEF" w:rsidRDefault="00457303" w:rsidP="00457303">
      <w:pPr>
        <w:tabs>
          <w:tab w:val="left" w:pos="0"/>
        </w:tabs>
        <w:spacing w:after="0" w:line="360" w:lineRule="auto"/>
        <w:jc w:val="both"/>
        <w:rPr>
          <w:rFonts w:ascii="Arial" w:hAnsi="Arial" w:cs="Arial"/>
          <w:sz w:val="24"/>
          <w:szCs w:val="24"/>
        </w:rPr>
      </w:pPr>
      <w:r w:rsidRPr="00670FEF">
        <w:rPr>
          <w:rFonts w:ascii="Arial" w:hAnsi="Arial" w:cs="Arial"/>
          <w:sz w:val="24"/>
          <w:szCs w:val="24"/>
        </w:rPr>
        <w:tab/>
        <w:t>Delimitările dintre spaţiul rural şi celelalte forme de spaţii au permis formularea sintetică a unor caracteristici specifice:</w:t>
      </w:r>
    </w:p>
    <w:p w:rsidR="00457303" w:rsidRPr="00670FEF" w:rsidRDefault="00457303" w:rsidP="00457303">
      <w:pPr>
        <w:tabs>
          <w:tab w:val="left" w:pos="2205"/>
        </w:tabs>
        <w:spacing w:before="240" w:after="0" w:line="360" w:lineRule="auto"/>
        <w:jc w:val="both"/>
        <w:rPr>
          <w:rFonts w:ascii="Arial" w:hAnsi="Arial" w:cs="Arial"/>
          <w:sz w:val="24"/>
          <w:szCs w:val="24"/>
        </w:rPr>
      </w:pPr>
      <w:r w:rsidRPr="00670FEF">
        <w:rPr>
          <w:rFonts w:ascii="Arial" w:hAnsi="Arial" w:cs="Arial"/>
          <w:sz w:val="24"/>
          <w:szCs w:val="24"/>
        </w:rPr>
        <w:t>1. Din punct de vedere al structurii economice, în spaţiul rural activităţile agricole deţin ponderea cea mai mare din teritoriul rural. Aceasta nu exclude existenţa şi a altor activităţi, dimpotrivă, silvicultura şi industria forestieră în zonele montane şi colinare, au un rol esenţial în economia spaţiului rural, la care se adaugă turismul şi agroturismul de agrement, serviciile pentru populaţie</w:t>
      </w:r>
      <w:r>
        <w:rPr>
          <w:rFonts w:ascii="Arial" w:hAnsi="Arial" w:cs="Arial"/>
          <w:sz w:val="24"/>
          <w:szCs w:val="24"/>
        </w:rPr>
        <w:t>,</w:t>
      </w:r>
      <w:r w:rsidRPr="00670FEF">
        <w:rPr>
          <w:rFonts w:ascii="Arial" w:hAnsi="Arial" w:cs="Arial"/>
          <w:sz w:val="24"/>
          <w:szCs w:val="24"/>
        </w:rPr>
        <w:t xml:space="preserve"> etc. Cu toate acestea, economia spaţiului rural rămâne preponderent agricolă. Ponderea superioară a </w:t>
      </w:r>
      <w:r w:rsidRPr="00670FEF">
        <w:rPr>
          <w:rFonts w:ascii="Arial" w:hAnsi="Arial" w:cs="Arial"/>
          <w:sz w:val="24"/>
          <w:szCs w:val="24"/>
        </w:rPr>
        <w:lastRenderedPageBreak/>
        <w:t>agriculturii în economia spaţiului rural devine din ce în ce mai discutabilă pentru că tendinţa de “implementare” în spaţiul rural a unor elemente specifice urbanului (industria de procesare a produselor agricole; dezvoltarea infrastructurii, extinderea activităţilor culturale</w:t>
      </w:r>
      <w:r>
        <w:rPr>
          <w:rFonts w:ascii="Arial" w:hAnsi="Arial" w:cs="Arial"/>
          <w:sz w:val="24"/>
          <w:szCs w:val="24"/>
        </w:rPr>
        <w:t>,</w:t>
      </w:r>
      <w:r w:rsidRPr="00670FEF">
        <w:rPr>
          <w:rFonts w:ascii="Arial" w:hAnsi="Arial" w:cs="Arial"/>
          <w:sz w:val="24"/>
          <w:szCs w:val="24"/>
        </w:rPr>
        <w:t xml:space="preserve"> etc.), determină scăderea ponderii agriculturii din punct de vedere al locului pe care-l ocupă în totalul populaţiei ocupate, în produsul brut şi în valoarea adăugată</w:t>
      </w:r>
      <w:r>
        <w:rPr>
          <w:rFonts w:ascii="Arial" w:hAnsi="Arial" w:cs="Arial"/>
          <w:sz w:val="24"/>
          <w:szCs w:val="24"/>
        </w:rPr>
        <w:t>,</w:t>
      </w:r>
      <w:r w:rsidRPr="00670FEF">
        <w:rPr>
          <w:rFonts w:ascii="Arial" w:hAnsi="Arial" w:cs="Arial"/>
          <w:sz w:val="24"/>
          <w:szCs w:val="24"/>
        </w:rPr>
        <w:t xml:space="preserve"> etc.</w:t>
      </w:r>
    </w:p>
    <w:p w:rsidR="00457303" w:rsidRPr="00670FEF" w:rsidRDefault="00457303" w:rsidP="00457303">
      <w:pPr>
        <w:tabs>
          <w:tab w:val="left" w:pos="0"/>
        </w:tabs>
        <w:spacing w:after="0" w:line="360" w:lineRule="auto"/>
        <w:jc w:val="both"/>
        <w:rPr>
          <w:rFonts w:ascii="Arial" w:hAnsi="Arial" w:cs="Arial"/>
          <w:sz w:val="24"/>
          <w:szCs w:val="24"/>
        </w:rPr>
      </w:pPr>
      <w:r w:rsidRPr="00670FEF">
        <w:rPr>
          <w:rFonts w:ascii="Arial" w:hAnsi="Arial" w:cs="Arial"/>
          <w:sz w:val="24"/>
          <w:szCs w:val="24"/>
        </w:rPr>
        <w:tab/>
        <w:t>Tendinţele de scădere a ponderii activităţilor agricole în economia spaţiului rural este accentuată de reducerea terenului arabil în favoarea altor categorii de terenuri: cum ar fi pentru plantaţii forestiere, şosele, drumuri, spaţii pentru alte construcţii cu scopuri turistice şi de agrement.</w:t>
      </w:r>
    </w:p>
    <w:p w:rsidR="00457303" w:rsidRPr="00670FEF" w:rsidRDefault="00457303" w:rsidP="00457303">
      <w:pPr>
        <w:tabs>
          <w:tab w:val="left" w:pos="2205"/>
        </w:tabs>
        <w:spacing w:before="240" w:after="0" w:line="360" w:lineRule="auto"/>
        <w:jc w:val="both"/>
        <w:rPr>
          <w:rFonts w:ascii="Arial" w:hAnsi="Arial" w:cs="Arial"/>
          <w:sz w:val="24"/>
          <w:szCs w:val="24"/>
        </w:rPr>
      </w:pPr>
      <w:r w:rsidRPr="00670FEF">
        <w:rPr>
          <w:rFonts w:ascii="Arial" w:hAnsi="Arial" w:cs="Arial"/>
          <w:sz w:val="24"/>
          <w:szCs w:val="24"/>
        </w:rPr>
        <w:t>2. Din punct de vedere ocupaţional, spaţiul rural este preponderent un spaţiu de producţie în care activităţile sectoarelor primare deţin o pondere ridicată în economia acestuia. Alături de agricultură, procesarea produselor, silvicultura cu exploatarea pădurilor, industria lemnului, industria casnică, producţia artizanală</w:t>
      </w:r>
      <w:r>
        <w:rPr>
          <w:rFonts w:ascii="Arial" w:hAnsi="Arial" w:cs="Arial"/>
          <w:sz w:val="24"/>
          <w:szCs w:val="24"/>
        </w:rPr>
        <w:t>,</w:t>
      </w:r>
      <w:r w:rsidRPr="00670FEF">
        <w:rPr>
          <w:rFonts w:ascii="Arial" w:hAnsi="Arial" w:cs="Arial"/>
          <w:sz w:val="24"/>
          <w:szCs w:val="24"/>
        </w:rPr>
        <w:t xml:space="preserve"> etc. vin să completeze economia spaţiului rural. Serviciile productive legate de activitatea agricolă şi silvică încep să prindă contur şi să-şi aducă un aport în acest domeniu, la care se adaugă dezvoltarea industriilor conexe agriculturii. Cu privire la profesiunile practicate în spaţiul rural, acestea sunt practice, manuale, unele necesitând un grad de calificare şi chiar policalificare profesională. Populaţia ocupată în servicii neproductive, activităţi social – culturale deţine o pondere redusă în numărul locuitorilor din comunităţile rurale. De asemenea, în decursul unui an o bună parte din populaţia care lucrează în activităţi neagricole cu contract de muncă nelimitat desfăşoară activităţi agricole ajutându-şi membrii familiei sau completându-şi veniturile cu cele provenite din muncile agricole prestate la terţi. Se poate afirma că este o caracteristică a muncii în spaţiul rural ca o persoană să presteze munci neagricole şi agricole. Această pluriactivitate are consecinţe multiple asupra stării de spirit a lumii rurale în ceea ce priveşte autoconsumul alimentar.</w:t>
      </w:r>
    </w:p>
    <w:p w:rsidR="00457303" w:rsidRPr="00670FEF" w:rsidRDefault="00457303" w:rsidP="00457303">
      <w:pPr>
        <w:tabs>
          <w:tab w:val="left" w:pos="2205"/>
        </w:tabs>
        <w:spacing w:before="240" w:line="360" w:lineRule="auto"/>
        <w:jc w:val="both"/>
        <w:rPr>
          <w:rFonts w:ascii="Arial" w:hAnsi="Arial" w:cs="Arial"/>
          <w:sz w:val="24"/>
          <w:szCs w:val="24"/>
        </w:rPr>
      </w:pPr>
      <w:r w:rsidRPr="00670FEF">
        <w:rPr>
          <w:rFonts w:ascii="Arial" w:hAnsi="Arial" w:cs="Arial"/>
          <w:sz w:val="24"/>
          <w:szCs w:val="24"/>
        </w:rPr>
        <w:t>3. În ceea ce priveşte forma de proprietate, cea privată este predominantă. În zonele rurale proprietatea publică şi privată a statului este mult mai redusă, ea fiind constituită din păşuni, izlazuri, parcuri şi terenuri cu destinaţii speciale (rezervaţii, parcuri naţionale</w:t>
      </w:r>
      <w:r>
        <w:rPr>
          <w:rFonts w:ascii="Arial" w:hAnsi="Arial" w:cs="Arial"/>
          <w:sz w:val="24"/>
          <w:szCs w:val="24"/>
        </w:rPr>
        <w:t>.</w:t>
      </w:r>
      <w:r w:rsidRPr="00670FEF">
        <w:rPr>
          <w:rFonts w:ascii="Arial" w:hAnsi="Arial" w:cs="Arial"/>
          <w:sz w:val="24"/>
          <w:szCs w:val="24"/>
        </w:rPr>
        <w:t xml:space="preserve"> etc.).</w:t>
      </w:r>
    </w:p>
    <w:p w:rsidR="00457303" w:rsidRPr="00670FEF" w:rsidRDefault="00457303" w:rsidP="00457303">
      <w:pPr>
        <w:tabs>
          <w:tab w:val="left" w:pos="2205"/>
        </w:tabs>
        <w:spacing w:line="360" w:lineRule="auto"/>
        <w:jc w:val="both"/>
        <w:rPr>
          <w:rFonts w:ascii="Arial" w:hAnsi="Arial" w:cs="Arial"/>
          <w:sz w:val="24"/>
          <w:szCs w:val="24"/>
        </w:rPr>
      </w:pPr>
      <w:r w:rsidRPr="00670FEF">
        <w:rPr>
          <w:rFonts w:ascii="Arial" w:hAnsi="Arial" w:cs="Arial"/>
          <w:sz w:val="24"/>
          <w:szCs w:val="24"/>
        </w:rPr>
        <w:lastRenderedPageBreak/>
        <w:t>4. O caracteristică importantă a spaţiului rural constă în densitatea redusă a populaţiei şi a mărimii aşezămintelor bine aerisite şi umane. Comunităţile</w:t>
      </w:r>
      <w:r>
        <w:rPr>
          <w:rFonts w:ascii="Arial" w:hAnsi="Arial" w:cs="Arial"/>
          <w:sz w:val="24"/>
          <w:szCs w:val="24"/>
        </w:rPr>
        <w:t xml:space="preserve"> </w:t>
      </w:r>
      <w:r w:rsidRPr="00670FEF">
        <w:rPr>
          <w:rFonts w:ascii="Arial" w:hAnsi="Arial" w:cs="Arial"/>
          <w:sz w:val="24"/>
          <w:szCs w:val="24"/>
        </w:rPr>
        <w:t>din spaţiul rural au unele caracteristici specifice şi anume, raporturile interumane sunt mai bune şi întrajutorarea este mai frecventă. Locuitorii se cunosc între ei din toate punctele de vedere şi ierarhizarea lor se face ţinând seama de comportamentul în familie şi societate.</w:t>
      </w:r>
    </w:p>
    <w:p w:rsidR="00457303" w:rsidRPr="00670FEF" w:rsidRDefault="00457303" w:rsidP="00457303">
      <w:pPr>
        <w:tabs>
          <w:tab w:val="left" w:pos="2205"/>
        </w:tabs>
        <w:spacing w:line="360" w:lineRule="auto"/>
        <w:jc w:val="both"/>
        <w:rPr>
          <w:rFonts w:ascii="Arial" w:hAnsi="Arial" w:cs="Arial"/>
          <w:sz w:val="24"/>
          <w:szCs w:val="24"/>
        </w:rPr>
      </w:pPr>
      <w:r w:rsidRPr="00670FEF">
        <w:rPr>
          <w:rFonts w:ascii="Arial" w:hAnsi="Arial" w:cs="Arial"/>
          <w:sz w:val="24"/>
          <w:szCs w:val="24"/>
        </w:rPr>
        <w:t>5. Din punct de vedere peisagistic, spaţiul rural, prin structura sa naturală, prin flora şi fauna sa, este incomparabil mai frumos şi mai apreciat de mai mulţi locuitor</w:t>
      </w:r>
      <w:r>
        <w:rPr>
          <w:rFonts w:ascii="Arial" w:hAnsi="Arial" w:cs="Arial"/>
          <w:sz w:val="24"/>
          <w:szCs w:val="24"/>
        </w:rPr>
        <w:t>i. Aerul mai curat, liniştea</w:t>
      </w:r>
      <w:r w:rsidRPr="00670FEF">
        <w:rPr>
          <w:rFonts w:ascii="Arial" w:hAnsi="Arial" w:cs="Arial"/>
          <w:sz w:val="24"/>
          <w:szCs w:val="24"/>
        </w:rPr>
        <w:t>, guvernează majoritatea aşezămintelor rurale.</w:t>
      </w:r>
    </w:p>
    <w:p w:rsidR="00457303" w:rsidRPr="00670FEF" w:rsidRDefault="00457303" w:rsidP="00457303">
      <w:pPr>
        <w:tabs>
          <w:tab w:val="left" w:pos="2205"/>
        </w:tabs>
        <w:spacing w:line="360" w:lineRule="auto"/>
        <w:jc w:val="both"/>
        <w:rPr>
          <w:rFonts w:ascii="Arial" w:hAnsi="Arial" w:cs="Arial"/>
          <w:sz w:val="24"/>
          <w:szCs w:val="24"/>
        </w:rPr>
      </w:pPr>
      <w:r w:rsidRPr="00670FEF">
        <w:rPr>
          <w:rFonts w:ascii="Arial" w:hAnsi="Arial" w:cs="Arial"/>
          <w:sz w:val="24"/>
          <w:szCs w:val="24"/>
        </w:rPr>
        <w:t>6. Viaţa în spaţiul rural, mai mult decât în oricare alt mediu social, este aşezată pe o serie de norme emanate din experienţa de viaţă, din tradiţii, obiceiurile şi cultura locală. Viaţa socială şi culturală, caracteristicile ruralului, reprezintă un patrimoniu de neegalat al umanităţii, element care alături de economie şi ecologie dă adevărata dimensiune a spaţiului rural.</w:t>
      </w:r>
    </w:p>
    <w:p w:rsidR="00457303" w:rsidRPr="00670FEF" w:rsidRDefault="00457303" w:rsidP="00457303">
      <w:pPr>
        <w:tabs>
          <w:tab w:val="left" w:pos="2205"/>
        </w:tabs>
        <w:spacing w:line="360" w:lineRule="auto"/>
        <w:jc w:val="both"/>
        <w:rPr>
          <w:rFonts w:ascii="Arial" w:hAnsi="Arial" w:cs="Arial"/>
          <w:sz w:val="24"/>
          <w:szCs w:val="24"/>
        </w:rPr>
      </w:pPr>
      <w:r w:rsidRPr="00670FEF">
        <w:rPr>
          <w:rFonts w:ascii="Arial" w:hAnsi="Arial" w:cs="Arial"/>
          <w:sz w:val="24"/>
          <w:szCs w:val="24"/>
        </w:rPr>
        <w:t xml:space="preserve">7. </w:t>
      </w:r>
      <w:r w:rsidRPr="00E64B36">
        <w:rPr>
          <w:rFonts w:ascii="Arial" w:hAnsi="Arial" w:cs="Arial"/>
          <w:spacing w:val="-2"/>
          <w:sz w:val="24"/>
          <w:szCs w:val="24"/>
        </w:rPr>
        <w:t>Activităţile neagricole, în special cele industriale şi de servicii se bazează pe  complementaritate faţă de agricultură, dar aceasta nu exclude posibilitatea de înfiinţare a întreprinderilor mici şi mijlocii din alte domenii. Şi în acest caz, faptul că furnizează forţa de muncă disponibilă vine în complementarea economiei spaţiului rural.</w:t>
      </w:r>
    </w:p>
    <w:p w:rsidR="00457303" w:rsidRPr="00670FEF" w:rsidRDefault="00457303" w:rsidP="00457303">
      <w:pPr>
        <w:tabs>
          <w:tab w:val="left" w:pos="2205"/>
        </w:tabs>
        <w:spacing w:line="360" w:lineRule="auto"/>
        <w:jc w:val="both"/>
        <w:rPr>
          <w:rFonts w:ascii="Arial" w:hAnsi="Arial" w:cs="Arial"/>
          <w:sz w:val="24"/>
          <w:szCs w:val="24"/>
        </w:rPr>
      </w:pPr>
      <w:r w:rsidRPr="00670FEF">
        <w:rPr>
          <w:rFonts w:ascii="Arial" w:hAnsi="Arial" w:cs="Arial"/>
          <w:sz w:val="24"/>
          <w:szCs w:val="24"/>
        </w:rPr>
        <w:t>8. Se apreciază că nu se poate pune semnul egalităţii între rural şi rustic, pentru că şi în domeniul rural acţionează legile progresului care impun o evoluţie în viaţa oamenilor din spaţiul rural. Este greu să afirmăm că, involuţiile, în anumite perioade, pot avea efecte atât de grave încât să se ajungă la rusticizarea spaţiului rural.</w:t>
      </w:r>
    </w:p>
    <w:p w:rsidR="00457303" w:rsidRDefault="00457303" w:rsidP="00457303">
      <w:pPr>
        <w:tabs>
          <w:tab w:val="left" w:pos="0"/>
        </w:tabs>
        <w:spacing w:line="360" w:lineRule="auto"/>
        <w:jc w:val="both"/>
        <w:rPr>
          <w:sz w:val="24"/>
          <w:szCs w:val="24"/>
        </w:rPr>
      </w:pPr>
      <w:r w:rsidRPr="00670FEF">
        <w:rPr>
          <w:sz w:val="24"/>
          <w:szCs w:val="24"/>
        </w:rPr>
        <w:tab/>
      </w:r>
    </w:p>
    <w:p w:rsidR="00457303" w:rsidRDefault="00457303" w:rsidP="00457303">
      <w:pPr>
        <w:tabs>
          <w:tab w:val="left" w:pos="0"/>
        </w:tabs>
        <w:spacing w:line="360" w:lineRule="auto"/>
        <w:jc w:val="both"/>
        <w:rPr>
          <w:sz w:val="24"/>
          <w:szCs w:val="24"/>
        </w:rPr>
      </w:pPr>
    </w:p>
    <w:p w:rsidR="00457303" w:rsidRDefault="00457303" w:rsidP="00457303">
      <w:pPr>
        <w:tabs>
          <w:tab w:val="left" w:pos="0"/>
        </w:tabs>
        <w:spacing w:line="360" w:lineRule="auto"/>
        <w:jc w:val="both"/>
        <w:rPr>
          <w:sz w:val="24"/>
          <w:szCs w:val="24"/>
        </w:rPr>
      </w:pPr>
    </w:p>
    <w:p w:rsidR="00457303" w:rsidRDefault="00457303" w:rsidP="00457303">
      <w:pPr>
        <w:tabs>
          <w:tab w:val="left" w:pos="0"/>
        </w:tabs>
        <w:spacing w:line="360" w:lineRule="auto"/>
        <w:jc w:val="both"/>
        <w:rPr>
          <w:sz w:val="24"/>
          <w:szCs w:val="24"/>
        </w:rPr>
      </w:pPr>
    </w:p>
    <w:p w:rsidR="00457303" w:rsidRDefault="00457303" w:rsidP="00457303">
      <w:pPr>
        <w:tabs>
          <w:tab w:val="left" w:pos="0"/>
        </w:tabs>
        <w:spacing w:line="360" w:lineRule="auto"/>
        <w:jc w:val="both"/>
        <w:rPr>
          <w:sz w:val="24"/>
          <w:szCs w:val="24"/>
        </w:rPr>
      </w:pPr>
    </w:p>
    <w:p w:rsidR="00457303" w:rsidRDefault="00457303" w:rsidP="00457303">
      <w:pPr>
        <w:tabs>
          <w:tab w:val="left" w:pos="0"/>
        </w:tabs>
        <w:spacing w:line="360" w:lineRule="auto"/>
        <w:jc w:val="both"/>
        <w:rPr>
          <w:sz w:val="24"/>
          <w:szCs w:val="24"/>
        </w:rPr>
      </w:pPr>
    </w:p>
    <w:p w:rsidR="00457303" w:rsidRDefault="00457303" w:rsidP="00457303">
      <w:pPr>
        <w:tabs>
          <w:tab w:val="left" w:pos="0"/>
        </w:tabs>
        <w:spacing w:line="360" w:lineRule="auto"/>
        <w:jc w:val="both"/>
        <w:rPr>
          <w:rFonts w:ascii="Arial" w:hAnsi="Arial" w:cs="Arial"/>
          <w:b/>
          <w:sz w:val="24"/>
          <w:szCs w:val="24"/>
          <w:u w:val="single"/>
        </w:rPr>
      </w:pPr>
      <w:r>
        <w:rPr>
          <w:sz w:val="24"/>
          <w:szCs w:val="24"/>
        </w:rPr>
        <w:lastRenderedPageBreak/>
        <w:tab/>
      </w:r>
      <w:r w:rsidRPr="00194A12">
        <w:rPr>
          <w:rFonts w:ascii="Arial" w:hAnsi="Arial" w:cs="Arial"/>
          <w:b/>
          <w:sz w:val="24"/>
          <w:szCs w:val="24"/>
        </w:rPr>
        <w:t xml:space="preserve">1.2. </w:t>
      </w:r>
      <w:r>
        <w:rPr>
          <w:rFonts w:ascii="Arial" w:hAnsi="Arial" w:cs="Arial"/>
          <w:b/>
          <w:sz w:val="24"/>
          <w:szCs w:val="24"/>
        </w:rPr>
        <w:t xml:space="preserve"> </w:t>
      </w:r>
      <w:r w:rsidRPr="00194A12">
        <w:rPr>
          <w:rFonts w:ascii="Arial" w:hAnsi="Arial" w:cs="Arial"/>
          <w:b/>
          <w:sz w:val="24"/>
          <w:szCs w:val="24"/>
          <w:u w:val="single"/>
        </w:rPr>
        <w:t>Funcţiile spaţiului rural</w:t>
      </w:r>
    </w:p>
    <w:p w:rsidR="00457303" w:rsidRPr="00194A12" w:rsidRDefault="00457303" w:rsidP="00457303">
      <w:pPr>
        <w:tabs>
          <w:tab w:val="left" w:pos="0"/>
        </w:tabs>
        <w:spacing w:before="240" w:line="360" w:lineRule="auto"/>
        <w:jc w:val="both"/>
        <w:rPr>
          <w:rFonts w:ascii="Arial" w:hAnsi="Arial" w:cs="Arial"/>
          <w:sz w:val="24"/>
          <w:szCs w:val="24"/>
        </w:rPr>
      </w:pPr>
      <w:r w:rsidRPr="00722CAA">
        <w:rPr>
          <w:rFonts w:ascii="Arial" w:hAnsi="Arial" w:cs="Arial"/>
          <w:b/>
          <w:sz w:val="24"/>
          <w:szCs w:val="24"/>
        </w:rPr>
        <w:tab/>
      </w:r>
      <w:r w:rsidRPr="00194A12">
        <w:rPr>
          <w:rFonts w:ascii="Arial" w:hAnsi="Arial" w:cs="Arial"/>
          <w:sz w:val="24"/>
          <w:szCs w:val="24"/>
        </w:rPr>
        <w:t>Spaţiul rural, poate fi apreciat ca fiind mediul natural în care se instalează activităţile umane, cu condiţia ca acestea să nu fie agresive şi să promoveze degradarea lui. Revenirea populaţiei spre activităţi agricole şi neagricole în spaţiul rural poate fi apreciat ca un factor de reechilibru biologic, pentru că se întoarce</w:t>
      </w:r>
      <w:r>
        <w:rPr>
          <w:rFonts w:ascii="Arial" w:hAnsi="Arial" w:cs="Arial"/>
          <w:sz w:val="24"/>
          <w:szCs w:val="24"/>
        </w:rPr>
        <w:t xml:space="preserve">    </w:t>
      </w:r>
      <w:r w:rsidRPr="00194A12">
        <w:rPr>
          <w:rFonts w:ascii="Arial" w:hAnsi="Arial" w:cs="Arial"/>
          <w:sz w:val="24"/>
          <w:szCs w:val="24"/>
        </w:rPr>
        <w:t xml:space="preserve"> într-un mediu lipsit de toate aspectele nocive oferite de spaţiul urban.</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Multiplele activităţi e</w:t>
      </w:r>
      <w:r>
        <w:rPr>
          <w:rFonts w:ascii="Arial" w:hAnsi="Arial" w:cs="Arial"/>
          <w:sz w:val="24"/>
          <w:szCs w:val="24"/>
        </w:rPr>
        <w:t>conomice, sociale, culturale</w:t>
      </w:r>
      <w:r w:rsidRPr="00194A12">
        <w:rPr>
          <w:rFonts w:ascii="Arial" w:hAnsi="Arial" w:cs="Arial"/>
          <w:sz w:val="24"/>
          <w:szCs w:val="24"/>
        </w:rPr>
        <w:t>, care se desfăşoară în spaţiul rural pot fi sintetizate în trei funcţii principale: economică, ecologică şi socio-culturală.</w:t>
      </w:r>
    </w:p>
    <w:p w:rsidR="00457303" w:rsidRPr="00194A12" w:rsidRDefault="00457303" w:rsidP="00457303">
      <w:pPr>
        <w:tabs>
          <w:tab w:val="left" w:pos="0"/>
        </w:tabs>
        <w:spacing w:line="360" w:lineRule="auto"/>
        <w:jc w:val="both"/>
        <w:rPr>
          <w:rFonts w:ascii="Arial" w:hAnsi="Arial" w:cs="Arial"/>
          <w:sz w:val="24"/>
          <w:szCs w:val="24"/>
        </w:rPr>
      </w:pPr>
      <w:r w:rsidRPr="00194A12">
        <w:rPr>
          <w:rFonts w:ascii="Arial" w:hAnsi="Arial" w:cs="Arial"/>
          <w:sz w:val="24"/>
          <w:szCs w:val="24"/>
        </w:rPr>
        <w:t>- Funcţia economică a spaţiului rural este considerată funcţia de bază, primară, care are ca obiectiv principal obţinerea produselor agricole şi a altor bunuri materiale realizate de ramurile productive din amonte şi din aval de agricultură, precum şi silvicultura, in</w:t>
      </w:r>
      <w:r>
        <w:rPr>
          <w:rFonts w:ascii="Arial" w:hAnsi="Arial" w:cs="Arial"/>
          <w:sz w:val="24"/>
          <w:szCs w:val="24"/>
        </w:rPr>
        <w:t xml:space="preserve">dustria forestieră, artizanatul, </w:t>
      </w:r>
      <w:r w:rsidRPr="00194A12">
        <w:rPr>
          <w:rFonts w:ascii="Arial" w:hAnsi="Arial" w:cs="Arial"/>
          <w:sz w:val="24"/>
          <w:szCs w:val="24"/>
        </w:rPr>
        <w:t>etc. Obţinerea acestor produse ar trebui să asigure oamenilor din spaţiul rural condiţii de viaţă satisfăcătoare.</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Ţările semnatare ale Cartei europene a spaţiului rural se angajează să garanteze un sistem de producţie menit să asigure:</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necesarul de alimente al populaţiei;</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garantarea unui nivel al veniturilor pentru agricultori şi familiilor lor apropiate şi comparabile cu a celorlalte profesiuni, cu un nivel de responsabilitate comparabil, asigurând o sursă de venit (profit) fundamental pentru populaţia rurală;</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protejarea mediului înconjurător şi asigurarea regenerării mijloacelor de producţie, cum ar fi solul şi apa freatică, pentru generaţiile viitoare în spiritul unei dezvoltări durabile;</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producerea de materii prime reciclabile destinate industriei şi producţiei de energie;</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toate nevoile întreprinderilor mici şi mijlocii agricole, artizanale sau comerciale şi de prestări servicii;</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o bază pentru recreaţie şi turism;</w:t>
      </w:r>
    </w:p>
    <w:p w:rsidR="00457303" w:rsidRPr="00194A12" w:rsidRDefault="00457303" w:rsidP="00457303">
      <w:pPr>
        <w:tabs>
          <w:tab w:val="left" w:pos="0"/>
        </w:tabs>
        <w:spacing w:line="360" w:lineRule="auto"/>
        <w:jc w:val="both"/>
        <w:rPr>
          <w:rFonts w:ascii="Arial" w:hAnsi="Arial" w:cs="Arial"/>
          <w:sz w:val="24"/>
          <w:szCs w:val="24"/>
        </w:rPr>
      </w:pPr>
      <w:r w:rsidRPr="00194A12">
        <w:rPr>
          <w:rFonts w:ascii="Arial" w:hAnsi="Arial" w:cs="Arial"/>
          <w:sz w:val="24"/>
          <w:szCs w:val="24"/>
        </w:rPr>
        <w:t>- conservarea resurselor genetice ca bază a agriculturii şi biotehnologiei.</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 xml:space="preserve">Din cele de mai sus rezultă că funcţia economică este o funcţie complexă care cuprinde un număr mare de activităţi (pluriactivităţi), în sensul că, spaţiul rural nu mai este conceput ca o zonă eminamente agricolă, ci ca o structură economică diversificată cu implicaţii sociale complexe care se referă, în principal la: posibilităţi de plasare a forţei de muncă în activităţi agricole, stabilitatea populaţiei şi, în special, </w:t>
      </w:r>
      <w:r w:rsidRPr="00194A12">
        <w:rPr>
          <w:rFonts w:ascii="Arial" w:hAnsi="Arial" w:cs="Arial"/>
          <w:sz w:val="24"/>
          <w:szCs w:val="24"/>
        </w:rPr>
        <w:lastRenderedPageBreak/>
        <w:t>menţinerea tineretului în spaţiul rural prin oferta de activităţi neagricole dar conexe acesteia, garantând în acest mod surse de venituri suplimentare</w:t>
      </w:r>
      <w:r>
        <w:rPr>
          <w:rFonts w:ascii="Arial" w:hAnsi="Arial" w:cs="Arial"/>
          <w:sz w:val="24"/>
          <w:szCs w:val="24"/>
        </w:rPr>
        <w:t xml:space="preserve"> </w:t>
      </w:r>
      <w:r w:rsidRPr="00194A12">
        <w:rPr>
          <w:rFonts w:ascii="Arial" w:hAnsi="Arial" w:cs="Arial"/>
          <w:sz w:val="24"/>
          <w:szCs w:val="24"/>
        </w:rPr>
        <w:t>pentru populaţia rurală; folosirea mai complexă a timpului de muncă secundar (parţial) al salariaţilor în exploataţiile agricole.</w:t>
      </w:r>
    </w:p>
    <w:p w:rsidR="00457303" w:rsidRPr="00194A12" w:rsidRDefault="00457303" w:rsidP="00457303">
      <w:pPr>
        <w:tabs>
          <w:tab w:val="left" w:pos="0"/>
        </w:tabs>
        <w:spacing w:line="360" w:lineRule="auto"/>
        <w:jc w:val="both"/>
        <w:rPr>
          <w:rFonts w:ascii="Arial" w:hAnsi="Arial" w:cs="Arial"/>
          <w:sz w:val="24"/>
          <w:szCs w:val="24"/>
        </w:rPr>
      </w:pPr>
      <w:r w:rsidRPr="00194A12">
        <w:rPr>
          <w:rFonts w:ascii="Arial" w:hAnsi="Arial" w:cs="Arial"/>
          <w:sz w:val="24"/>
          <w:szCs w:val="24"/>
        </w:rPr>
        <w:t>- Funcţia ecologică a spaţiului rural. Industrializarea generală, excesivă în unele zone rurale, exploatarea rapace a unor terenuri miniere, intensificarea şi industrializarea zootehniei, comasarea acestora în mari aglomeraţii de animale pe spaţii agricole foarte reduse</w:t>
      </w:r>
      <w:r>
        <w:rPr>
          <w:rFonts w:ascii="Arial" w:hAnsi="Arial" w:cs="Arial"/>
          <w:sz w:val="24"/>
          <w:szCs w:val="24"/>
        </w:rPr>
        <w:t>,</w:t>
      </w:r>
      <w:r w:rsidRPr="00194A12">
        <w:rPr>
          <w:rFonts w:ascii="Arial" w:hAnsi="Arial" w:cs="Arial"/>
          <w:sz w:val="24"/>
          <w:szCs w:val="24"/>
        </w:rPr>
        <w:t xml:space="preserve"> etc. au determinat apariţia şi intensificarea unuia dintre cele mai grave fenomene, şi anume “poluarea spaţiului rural” (sol, aer, apă), deteriorarea peisajului agricol şi silvic, reducerea alarmantă a florei şi faunei şi producerea unui dezechilibru ecologic în foarte multe ecosisteme ale spaţiului rural.</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Acest impact agresiv, dăunător asupra mediului natural a impus adoptarea unor măsuri care au menirea să limiteze şi să înlăture efectele negative ale factorilor poluanţi asupra spaţiului rural.</w:t>
      </w:r>
    </w:p>
    <w:p w:rsidR="00457303"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 xml:space="preserve">În acest context sunt formulate măsuri şi de Carta europeană, susţinută de o legislaţie adaptată la condiţiile concrete ale fiecărei ţări să protejeze mediul natural. </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Prevederile acestui document se referă la următoarele aspecte:</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eforturile susţinute în exploatarea raţională şi durabilitatea resurselor naturale şi de a se prezerva spaţiile de viaţă şi biodiversitatea;</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protejarea peisajului, deoarece acesta reprezintă interesul primordial inclusiv în cazul peisajelor seminaturale sau amenajate de om;</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 xml:space="preserve">- </w:t>
      </w:r>
      <w:r w:rsidRPr="00194A12">
        <w:rPr>
          <w:rFonts w:ascii="Arial" w:hAnsi="Arial" w:cs="Arial"/>
          <w:sz w:val="24"/>
          <w:szCs w:val="24"/>
        </w:rPr>
        <w:t>protejarea frumuseţii şi a particularităţilor spaţiului rural, renovând satele şi construcţiile, remediind pe cât posibil degradările naturii şi ale peisajului;</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xml:space="preserve">- </w:t>
      </w:r>
      <w:r>
        <w:rPr>
          <w:rFonts w:ascii="Arial" w:hAnsi="Arial" w:cs="Arial"/>
          <w:sz w:val="24"/>
          <w:szCs w:val="24"/>
        </w:rPr>
        <w:t xml:space="preserve"> </w:t>
      </w:r>
      <w:r w:rsidRPr="00194A12">
        <w:rPr>
          <w:rFonts w:ascii="Arial" w:hAnsi="Arial" w:cs="Arial"/>
          <w:sz w:val="24"/>
          <w:szCs w:val="24"/>
        </w:rPr>
        <w:t>înregistrarea locurilor unde există specii vechi sau rase de animale de  crescătorie, peisaje rurale tradiţionale, tehnici tradiţionale în agricultură</w:t>
      </w:r>
      <w:r>
        <w:rPr>
          <w:rFonts w:ascii="Arial" w:hAnsi="Arial" w:cs="Arial"/>
          <w:sz w:val="24"/>
          <w:szCs w:val="24"/>
        </w:rPr>
        <w:t>,</w:t>
      </w:r>
      <w:r w:rsidRPr="00194A12">
        <w:rPr>
          <w:rFonts w:ascii="Arial" w:hAnsi="Arial" w:cs="Arial"/>
          <w:sz w:val="24"/>
          <w:szCs w:val="24"/>
        </w:rPr>
        <w:t xml:space="preserve"> etc.;</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 xml:space="preserve">- </w:t>
      </w:r>
      <w:r w:rsidRPr="00194A12">
        <w:rPr>
          <w:rFonts w:ascii="Arial" w:hAnsi="Arial" w:cs="Arial"/>
          <w:sz w:val="24"/>
          <w:szCs w:val="24"/>
        </w:rPr>
        <w:t>de a veghea ca dispoziţiile juridice naţionale şi internaţionale asupra protecţiei mediului să fie respectate cu stricteţe</w:t>
      </w:r>
      <w:r>
        <w:rPr>
          <w:rFonts w:ascii="Arial" w:hAnsi="Arial" w:cs="Arial"/>
          <w:sz w:val="24"/>
          <w:szCs w:val="24"/>
        </w:rPr>
        <w:t>,</w:t>
      </w:r>
      <w:r w:rsidRPr="00194A12">
        <w:rPr>
          <w:rFonts w:ascii="Arial" w:hAnsi="Arial" w:cs="Arial"/>
          <w:sz w:val="24"/>
          <w:szCs w:val="24"/>
        </w:rPr>
        <w:t xml:space="preserve"> etc.</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Aceste precizări impun o anumită politică de protecţie a mediului natural. Ea trebuie să cuprindă proiecte de amenajare a spaţiului rural menite să asigure protecţia şi gestionarea solului, aerului şi pentru conservarea florei, faunei şi a habitatului lor.</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lastRenderedPageBreak/>
        <w:tab/>
      </w:r>
      <w:r w:rsidRPr="00194A12">
        <w:rPr>
          <w:rFonts w:ascii="Arial" w:hAnsi="Arial" w:cs="Arial"/>
          <w:sz w:val="24"/>
          <w:szCs w:val="24"/>
        </w:rPr>
        <w:t>De asemenea, nu sunt lipsite de interes măsurile politice cu privire la delimitarea zonelor în care construcţiile, echipamentele, circulaţia sau alte activităţi care sunt dăunătoare mediului să fie limitate la strictul necesar, iar cele cu o agresivitate puternică asupra mediului să fie interzise.</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Abordarea globală a acestei probleme presupune stabilirea unei cooperări internaţionale ştiinţifice, tehnice şi politice pentru asigurarea gestionării mediului rural continental.</w:t>
      </w:r>
    </w:p>
    <w:p w:rsidR="00457303" w:rsidRPr="00194A12" w:rsidRDefault="00457303" w:rsidP="00457303">
      <w:pPr>
        <w:tabs>
          <w:tab w:val="left" w:pos="0"/>
        </w:tabs>
        <w:spacing w:line="360" w:lineRule="auto"/>
        <w:jc w:val="both"/>
        <w:rPr>
          <w:rFonts w:ascii="Arial" w:hAnsi="Arial" w:cs="Arial"/>
          <w:sz w:val="24"/>
          <w:szCs w:val="24"/>
        </w:rPr>
      </w:pPr>
      <w:r w:rsidRPr="00194A12">
        <w:rPr>
          <w:rFonts w:ascii="Arial" w:hAnsi="Arial" w:cs="Arial"/>
          <w:sz w:val="24"/>
          <w:szCs w:val="24"/>
        </w:rPr>
        <w:t>- Funcţia social</w:t>
      </w:r>
      <w:r>
        <w:rPr>
          <w:rFonts w:ascii="Arial" w:hAnsi="Arial" w:cs="Arial"/>
          <w:sz w:val="24"/>
          <w:szCs w:val="24"/>
        </w:rPr>
        <w:t xml:space="preserve"> </w:t>
      </w:r>
      <w:r w:rsidRPr="00194A12">
        <w:rPr>
          <w:rFonts w:ascii="Arial" w:hAnsi="Arial" w:cs="Arial"/>
          <w:sz w:val="24"/>
          <w:szCs w:val="24"/>
        </w:rPr>
        <w:t>-</w:t>
      </w:r>
      <w:r>
        <w:rPr>
          <w:rFonts w:ascii="Arial" w:hAnsi="Arial" w:cs="Arial"/>
          <w:sz w:val="24"/>
          <w:szCs w:val="24"/>
        </w:rPr>
        <w:t xml:space="preserve"> </w:t>
      </w:r>
      <w:r w:rsidRPr="00194A12">
        <w:rPr>
          <w:rFonts w:ascii="Arial" w:hAnsi="Arial" w:cs="Arial"/>
          <w:sz w:val="24"/>
          <w:szCs w:val="24"/>
        </w:rPr>
        <w:t>culturală. Prin natura activităţilor umane, a relaţiilor din interiorul comunităţilor şi celor intercomunitare spaţiul rural are un caracter social. Aşa cum s-a mai precizat, dimensiunile relativ reduse ale localităţilor, instituirea unor raporturi specifice între membrii comunităţilor, cunoaşterea reciprocă şi ierarhizarea socială sunt caracteristici ale relaţiilor din mediul rural. Spre deosebire de marile aglomeraţii urbane, unde este specific anonimatul omului, în spaţiul rural toţi oamenii se cunosc între ei din aproape toate punctele de vedere. În acest cadru social, comportamentul omului – identitate a activităţii rurale, este total diferit de comportamentul omului – anonim din colectivităţile urbane. Acesta înseamnă că există diferenţe şi în ceea ce priveşte comportamentul între cele două comunităţi (rurală</w:t>
      </w:r>
      <w:r>
        <w:rPr>
          <w:rFonts w:ascii="Arial" w:hAnsi="Arial" w:cs="Arial"/>
          <w:sz w:val="24"/>
          <w:szCs w:val="24"/>
        </w:rPr>
        <w:t xml:space="preserve"> </w:t>
      </w:r>
      <w:r w:rsidRPr="00194A12">
        <w:rPr>
          <w:rFonts w:ascii="Arial" w:hAnsi="Arial" w:cs="Arial"/>
          <w:sz w:val="24"/>
          <w:szCs w:val="24"/>
        </w:rPr>
        <w:t>-</w:t>
      </w:r>
      <w:r>
        <w:rPr>
          <w:rFonts w:ascii="Arial" w:hAnsi="Arial" w:cs="Arial"/>
          <w:sz w:val="24"/>
          <w:szCs w:val="24"/>
        </w:rPr>
        <w:t xml:space="preserve"> </w:t>
      </w:r>
      <w:r w:rsidRPr="00194A12">
        <w:rPr>
          <w:rFonts w:ascii="Arial" w:hAnsi="Arial" w:cs="Arial"/>
          <w:sz w:val="24"/>
          <w:szCs w:val="24"/>
        </w:rPr>
        <w:t>urbană).</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Responsabilitatea actelor comportamentale este cu mult mai puternică în cazul colectivităţilor rurale. În comunitate toţi oamenii se cunosc între ei de generaţii, cei care nu respectă normele de instruire din generaţie în generaţie se “autoelimină”, îngroşând, de regulă, rândurile din alte spaţii sociale. În acelaşi timp, “asimilarea” celor noi veniţi în colectivităţile rurale se produce relativ greoi şi numai după o anumită perioadă de timp.</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Viaţa socială a localităţilor este intim legată de viaţa spirituală, culturală.</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Cultura tradiţională, obiceiurile constituie un patrimoniu inconfundabil al fiecărei</w:t>
      </w:r>
      <w:r>
        <w:rPr>
          <w:rFonts w:ascii="Arial" w:hAnsi="Arial" w:cs="Arial"/>
          <w:sz w:val="24"/>
          <w:szCs w:val="24"/>
        </w:rPr>
        <w:t xml:space="preserve"> </w:t>
      </w:r>
      <w:r w:rsidRPr="00194A12">
        <w:rPr>
          <w:rFonts w:ascii="Arial" w:hAnsi="Arial" w:cs="Arial"/>
          <w:sz w:val="24"/>
          <w:szCs w:val="24"/>
        </w:rPr>
        <w:t>localităţi, zone sau regiuni rurale. S-a constat că, dacă unele tradiţii au dispărut ca efect al “modernizării, al producţiei de serie mare”, totuşi în spaţiul rural se menţin încă tezaure de etnografie şi folclor, meşteşuguri care constituie o mare bogăţie.</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Se depun eforturi mari din mai multe puncte de vedere pentru a se reabilita preocupările tradiţionale în domeniul alimentar, meşteşugar</w:t>
      </w:r>
      <w:r>
        <w:rPr>
          <w:rFonts w:ascii="Arial" w:hAnsi="Arial" w:cs="Arial"/>
          <w:sz w:val="24"/>
          <w:szCs w:val="24"/>
        </w:rPr>
        <w:t>,</w:t>
      </w:r>
      <w:r w:rsidRPr="00194A12">
        <w:rPr>
          <w:rFonts w:ascii="Arial" w:hAnsi="Arial" w:cs="Arial"/>
          <w:sz w:val="24"/>
          <w:szCs w:val="24"/>
        </w:rPr>
        <w:t xml:space="preserve"> etc.</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lastRenderedPageBreak/>
        <w:tab/>
      </w:r>
      <w:r w:rsidRPr="00194A12">
        <w:rPr>
          <w:rFonts w:ascii="Arial" w:hAnsi="Arial" w:cs="Arial"/>
          <w:sz w:val="24"/>
          <w:szCs w:val="24"/>
        </w:rPr>
        <w:t>Apreciem cu valoare prevederile din Carta europeană cu privire la dezvoltarea şi protejarea culturii în spaţiul rural, care are ca obiectiv esenţial, menţinerea, apărarea diversităţii şi bogăţia patrimoniului arheologic din zonele rurale şi să promoveze o cultură dinamică, acţionându-se în următoarele direcţii:</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inventarierea, punerea în valoare şi promovarea patrimoniului istoric şi cultural, inclusiv abilităţile vieţii rurale;</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proiectarea şi dezvoltarea tradiţiilor şi a formelor de expresie culturală ca şi dialectele locale;</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întărirea identităţii culturale regionale a populaţiilor rurale şi promovarea vieţii asociative;</w:t>
      </w:r>
    </w:p>
    <w:p w:rsidR="00457303"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promovarea patrimoniului gastronomic rural şi local.</w:t>
      </w:r>
    </w:p>
    <w:p w:rsidR="00457303" w:rsidRPr="00AA6112" w:rsidRDefault="00457303" w:rsidP="00457303">
      <w:pPr>
        <w:tabs>
          <w:tab w:val="left" w:pos="0"/>
        </w:tabs>
        <w:spacing w:after="0" w:line="360" w:lineRule="auto"/>
        <w:jc w:val="both"/>
        <w:rPr>
          <w:rFonts w:ascii="Arial" w:hAnsi="Arial" w:cs="Arial"/>
          <w:sz w:val="24"/>
          <w:szCs w:val="24"/>
        </w:rPr>
      </w:pPr>
    </w:p>
    <w:p w:rsidR="00457303" w:rsidRDefault="00457303" w:rsidP="00457303">
      <w:pPr>
        <w:tabs>
          <w:tab w:val="left" w:pos="0"/>
        </w:tabs>
        <w:spacing w:line="360" w:lineRule="auto"/>
        <w:jc w:val="both"/>
        <w:rPr>
          <w:rFonts w:ascii="Arial" w:hAnsi="Arial" w:cs="Arial"/>
          <w:b/>
          <w:sz w:val="24"/>
          <w:szCs w:val="24"/>
          <w:u w:val="single"/>
        </w:rPr>
      </w:pPr>
      <w:r>
        <w:rPr>
          <w:rFonts w:ascii="Arial" w:hAnsi="Arial" w:cs="Arial"/>
          <w:b/>
          <w:sz w:val="24"/>
          <w:szCs w:val="24"/>
        </w:rPr>
        <w:tab/>
      </w:r>
      <w:r w:rsidRPr="00194A12">
        <w:rPr>
          <w:rFonts w:ascii="Arial" w:hAnsi="Arial" w:cs="Arial"/>
          <w:b/>
          <w:sz w:val="24"/>
          <w:szCs w:val="24"/>
        </w:rPr>
        <w:t xml:space="preserve">1.3. </w:t>
      </w:r>
      <w:r w:rsidRPr="00194A12">
        <w:rPr>
          <w:rFonts w:ascii="Arial" w:hAnsi="Arial" w:cs="Arial"/>
          <w:b/>
          <w:sz w:val="24"/>
          <w:szCs w:val="24"/>
          <w:u w:val="single"/>
        </w:rPr>
        <w:t>Satul – componenta principală a spaţiului rural</w:t>
      </w:r>
    </w:p>
    <w:p w:rsidR="00457303" w:rsidRPr="00194A12" w:rsidRDefault="00457303" w:rsidP="00457303">
      <w:pPr>
        <w:tabs>
          <w:tab w:val="left" w:pos="0"/>
        </w:tabs>
        <w:spacing w:after="0" w:line="240" w:lineRule="auto"/>
        <w:jc w:val="both"/>
        <w:rPr>
          <w:rFonts w:ascii="Arial" w:hAnsi="Arial" w:cs="Arial"/>
          <w:b/>
          <w:sz w:val="24"/>
          <w:szCs w:val="24"/>
          <w:u w:val="single"/>
        </w:rPr>
      </w:pP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Satul reprezintă un proces constant de umanizare a teritoriului, proiecţia în spaţiu a modului în care populaţia a reuşit să se adapteze modului de utilizare a resurselor solului şi subsolului, în baza unor relaţii economice şi social</w:t>
      </w:r>
      <w:r>
        <w:rPr>
          <w:rFonts w:ascii="Arial" w:hAnsi="Arial" w:cs="Arial"/>
          <w:sz w:val="24"/>
          <w:szCs w:val="24"/>
        </w:rPr>
        <w:t xml:space="preserve"> </w:t>
      </w:r>
      <w:r w:rsidRPr="00194A12">
        <w:rPr>
          <w:rFonts w:ascii="Arial" w:hAnsi="Arial" w:cs="Arial"/>
          <w:sz w:val="24"/>
          <w:szCs w:val="24"/>
        </w:rPr>
        <w:t>-</w:t>
      </w:r>
      <w:r>
        <w:rPr>
          <w:rFonts w:ascii="Arial" w:hAnsi="Arial" w:cs="Arial"/>
          <w:sz w:val="24"/>
          <w:szCs w:val="24"/>
        </w:rPr>
        <w:t xml:space="preserve"> </w:t>
      </w:r>
      <w:r w:rsidRPr="00194A12">
        <w:rPr>
          <w:rFonts w:ascii="Arial" w:hAnsi="Arial" w:cs="Arial"/>
          <w:sz w:val="24"/>
          <w:szCs w:val="24"/>
        </w:rPr>
        <w:t>istorice determinante. Cu timpul, satul românesc a suferit numeroase transformări, dintr-o localitate preponderent agricolă, de</w:t>
      </w:r>
      <w:r>
        <w:rPr>
          <w:rFonts w:ascii="Arial" w:hAnsi="Arial" w:cs="Arial"/>
          <w:sz w:val="24"/>
          <w:szCs w:val="24"/>
        </w:rPr>
        <w:t xml:space="preserve"> </w:t>
      </w:r>
      <w:r w:rsidRPr="00194A12">
        <w:rPr>
          <w:rFonts w:ascii="Arial" w:hAnsi="Arial" w:cs="Arial"/>
          <w:sz w:val="24"/>
          <w:szCs w:val="24"/>
        </w:rPr>
        <w:t>importanţă locală, într-o aşezare cu caracter multifuncţional, integrată în teritoriu.</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Satul românesc a constituit şi constituie încă elementul de bază al peisajului geografic şi al spaţiului rural, care se impune prin:</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număr şi densitate considerabile;</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modul relativ uniform de distribuţie în teritoriu; începe cu sectoarele cele mai</w:t>
      </w:r>
      <w:r>
        <w:rPr>
          <w:rFonts w:ascii="Arial" w:hAnsi="Arial" w:cs="Arial"/>
          <w:sz w:val="24"/>
          <w:szCs w:val="24"/>
        </w:rPr>
        <w:t xml:space="preserve"> </w:t>
      </w:r>
      <w:r w:rsidRPr="00194A12">
        <w:rPr>
          <w:rFonts w:ascii="Arial" w:hAnsi="Arial" w:cs="Arial"/>
          <w:sz w:val="24"/>
          <w:szCs w:val="24"/>
        </w:rPr>
        <w:t>joase ale Deltei Dunării şi până în zona montană;</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morfostructura deosebit de variată, corelată cu gradul de fragmentare a</w:t>
      </w:r>
      <w:r>
        <w:rPr>
          <w:rFonts w:ascii="Arial" w:hAnsi="Arial" w:cs="Arial"/>
          <w:sz w:val="24"/>
          <w:szCs w:val="24"/>
        </w:rPr>
        <w:t xml:space="preserve"> </w:t>
      </w:r>
      <w:r w:rsidRPr="00194A12">
        <w:rPr>
          <w:rFonts w:ascii="Arial" w:hAnsi="Arial" w:cs="Arial"/>
          <w:sz w:val="24"/>
          <w:szCs w:val="24"/>
        </w:rPr>
        <w:t>reliefului, tipul de resurse;</w:t>
      </w:r>
    </w:p>
    <w:p w:rsidR="00457303" w:rsidRPr="00194A12" w:rsidRDefault="00457303" w:rsidP="00457303">
      <w:pPr>
        <w:tabs>
          <w:tab w:val="left" w:pos="0"/>
        </w:tabs>
        <w:spacing w:line="360" w:lineRule="auto"/>
        <w:jc w:val="both"/>
        <w:rPr>
          <w:rFonts w:ascii="Arial" w:hAnsi="Arial" w:cs="Arial"/>
          <w:sz w:val="24"/>
          <w:szCs w:val="24"/>
        </w:rPr>
      </w:pPr>
      <w:r w:rsidRPr="00194A12">
        <w:rPr>
          <w:rFonts w:ascii="Arial" w:hAnsi="Arial" w:cs="Arial"/>
          <w:sz w:val="24"/>
          <w:szCs w:val="24"/>
        </w:rPr>
        <w:t>- presiunea crescândă asupra componentelor fizico</w:t>
      </w:r>
      <w:r>
        <w:rPr>
          <w:rFonts w:ascii="Arial" w:hAnsi="Arial" w:cs="Arial"/>
          <w:sz w:val="24"/>
          <w:szCs w:val="24"/>
        </w:rPr>
        <w:t xml:space="preserve"> </w:t>
      </w:r>
      <w:r w:rsidRPr="00194A12">
        <w:rPr>
          <w:rFonts w:ascii="Arial" w:hAnsi="Arial" w:cs="Arial"/>
          <w:sz w:val="24"/>
          <w:szCs w:val="24"/>
        </w:rPr>
        <w:t>-</w:t>
      </w:r>
      <w:r>
        <w:rPr>
          <w:rFonts w:ascii="Arial" w:hAnsi="Arial" w:cs="Arial"/>
          <w:sz w:val="24"/>
          <w:szCs w:val="24"/>
        </w:rPr>
        <w:t xml:space="preserve"> </w:t>
      </w:r>
      <w:r w:rsidRPr="00194A12">
        <w:rPr>
          <w:rFonts w:ascii="Arial" w:hAnsi="Arial" w:cs="Arial"/>
          <w:sz w:val="24"/>
          <w:szCs w:val="24"/>
        </w:rPr>
        <w:t>geografice ale spaţiului geografic</w:t>
      </w:r>
      <w:r>
        <w:rPr>
          <w:rFonts w:ascii="Arial" w:hAnsi="Arial" w:cs="Arial"/>
          <w:sz w:val="24"/>
          <w:szCs w:val="24"/>
        </w:rPr>
        <w:t>,</w:t>
      </w:r>
      <w:r w:rsidRPr="00194A12">
        <w:rPr>
          <w:rFonts w:ascii="Arial" w:hAnsi="Arial" w:cs="Arial"/>
          <w:sz w:val="24"/>
          <w:szCs w:val="24"/>
        </w:rPr>
        <w:t xml:space="preserve"> etc.</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Definirea noţiunii de aşezare rurală, pe plan mondial, este foarte diferită, în funcţie de criteriul folosit, statistic (numărul populaţiei, densitatea</w:t>
      </w:r>
      <w:r>
        <w:rPr>
          <w:rFonts w:ascii="Arial" w:hAnsi="Arial" w:cs="Arial"/>
          <w:sz w:val="24"/>
          <w:szCs w:val="24"/>
        </w:rPr>
        <w:t>,</w:t>
      </w:r>
      <w:r w:rsidRPr="00194A12">
        <w:rPr>
          <w:rFonts w:ascii="Arial" w:hAnsi="Arial" w:cs="Arial"/>
          <w:sz w:val="24"/>
          <w:szCs w:val="24"/>
        </w:rPr>
        <w:t xml:space="preserve"> etc.), administrativ, legislativ, funcţional.</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lastRenderedPageBreak/>
        <w:tab/>
      </w:r>
      <w:r w:rsidRPr="00194A12">
        <w:rPr>
          <w:rFonts w:ascii="Arial" w:hAnsi="Arial" w:cs="Arial"/>
          <w:sz w:val="24"/>
          <w:szCs w:val="24"/>
        </w:rPr>
        <w:t>Astfel, OECD (Organizaţia pentru Cooperare şi Dezvoltare Economică) foloseşte un singur indicator pentru a deosebi aşezările rurale de cele urbane, şi anume: numărul locuitorilor/km</w:t>
      </w:r>
      <w:r w:rsidRPr="00F01A87">
        <w:rPr>
          <w:rFonts w:ascii="Arial" w:hAnsi="Arial" w:cs="Arial"/>
          <w:sz w:val="24"/>
          <w:szCs w:val="24"/>
          <w:vertAlign w:val="superscript"/>
        </w:rPr>
        <w:t>2</w:t>
      </w:r>
      <w:r w:rsidRPr="00194A12">
        <w:rPr>
          <w:rFonts w:ascii="Arial" w:hAnsi="Arial" w:cs="Arial"/>
          <w:sz w:val="24"/>
          <w:szCs w:val="24"/>
        </w:rPr>
        <w:t>. Din acest punct de vedere sunt considerate aşezări rurale acelea în care densitatea populaţiei nu depăşeşte 150 locuitori/km</w:t>
      </w:r>
      <w:r w:rsidRPr="00F01A87">
        <w:rPr>
          <w:rFonts w:ascii="Arial" w:hAnsi="Arial" w:cs="Arial"/>
          <w:sz w:val="24"/>
          <w:szCs w:val="24"/>
          <w:vertAlign w:val="superscript"/>
        </w:rPr>
        <w:t>2</w:t>
      </w:r>
      <w:r w:rsidRPr="00194A12">
        <w:rPr>
          <w:rFonts w:ascii="Arial" w:hAnsi="Arial" w:cs="Arial"/>
          <w:sz w:val="24"/>
          <w:szCs w:val="24"/>
        </w:rPr>
        <w:t>.</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La nivelul UE, densitatea medie a populaţiei este de 115 locuitori/km</w:t>
      </w:r>
      <w:r w:rsidRPr="00F01A87">
        <w:rPr>
          <w:rFonts w:ascii="Arial" w:hAnsi="Arial" w:cs="Arial"/>
          <w:sz w:val="24"/>
          <w:szCs w:val="24"/>
          <w:vertAlign w:val="superscript"/>
        </w:rPr>
        <w:t>2</w:t>
      </w:r>
      <w:r w:rsidRPr="00194A12">
        <w:rPr>
          <w:rFonts w:ascii="Arial" w:hAnsi="Arial" w:cs="Arial"/>
          <w:sz w:val="24"/>
          <w:szCs w:val="24"/>
        </w:rPr>
        <w:t xml:space="preserve"> iar criteriul folosit pentru departajarea satelor de oraşe este densitatea de până la</w:t>
      </w:r>
      <w:r>
        <w:rPr>
          <w:rFonts w:ascii="Arial" w:hAnsi="Arial" w:cs="Arial"/>
          <w:sz w:val="24"/>
          <w:szCs w:val="24"/>
        </w:rPr>
        <w:t xml:space="preserve">     </w:t>
      </w:r>
      <w:r w:rsidRPr="00194A12">
        <w:rPr>
          <w:rFonts w:ascii="Arial" w:hAnsi="Arial" w:cs="Arial"/>
          <w:sz w:val="24"/>
          <w:szCs w:val="24"/>
        </w:rPr>
        <w:t xml:space="preserve"> 100 locuitori/km</w:t>
      </w:r>
      <w:r w:rsidRPr="00F01A87">
        <w:rPr>
          <w:rFonts w:ascii="Arial" w:hAnsi="Arial" w:cs="Arial"/>
          <w:sz w:val="24"/>
          <w:szCs w:val="24"/>
          <w:vertAlign w:val="superscript"/>
        </w:rPr>
        <w:t>2</w:t>
      </w:r>
      <w:r w:rsidRPr="00194A12">
        <w:rPr>
          <w:rFonts w:ascii="Arial" w:hAnsi="Arial" w:cs="Arial"/>
          <w:sz w:val="24"/>
          <w:szCs w:val="24"/>
        </w:rPr>
        <w:t>. În Ungaria, o aşezare este considerată rurală dacă nu are statut urban sau are statut urban, dar numărul locuitorilor este sub 10.000 locuitori.</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În ţara noastră, statutul unei aşezări este reglementată prin lege, indiferent de mărimea demografică sau densitatea populaţiei.</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Primele aşezări rurale menţionate documentar sunt satele daco</w:t>
      </w:r>
      <w:r>
        <w:rPr>
          <w:rFonts w:ascii="Arial" w:hAnsi="Arial" w:cs="Arial"/>
          <w:sz w:val="24"/>
          <w:szCs w:val="24"/>
        </w:rPr>
        <w:t xml:space="preserve"> - </w:t>
      </w:r>
      <w:r w:rsidRPr="00194A12">
        <w:rPr>
          <w:rFonts w:ascii="Arial" w:hAnsi="Arial" w:cs="Arial"/>
          <w:sz w:val="24"/>
          <w:szCs w:val="24"/>
        </w:rPr>
        <w:t>romane, cunoscute sub denumirea de „pagi” şi „vici”, cu o populaţie ce practica agricultura, iar uneori şi mineritul.</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Cele mai importante momente în evoluţia şi dezvoltarea aşezărilor rurale din România au constituit:</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cooperativizarea agriculturii (încheiată în 1962), mecanizarea şi modernizarea ei, respectiv, „privatizarea” ei prin Legea 18/1991;</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industrializarea şi urbanizarea forţată începând mai ales cu anii ̀70;</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sistematizarea rurală, concepută ca un proces de transformare complexă a satului de proliferare în rural a unor elemente de tip urban;</w:t>
      </w:r>
    </w:p>
    <w:p w:rsidR="00457303" w:rsidRPr="00194A12" w:rsidRDefault="00457303" w:rsidP="00457303">
      <w:pPr>
        <w:tabs>
          <w:tab w:val="left" w:pos="0"/>
        </w:tabs>
        <w:spacing w:line="360" w:lineRule="auto"/>
        <w:jc w:val="both"/>
        <w:rPr>
          <w:rFonts w:ascii="Arial" w:hAnsi="Arial" w:cs="Arial"/>
          <w:sz w:val="24"/>
          <w:szCs w:val="24"/>
        </w:rPr>
      </w:pPr>
      <w:r w:rsidRPr="00194A12">
        <w:rPr>
          <w:rFonts w:ascii="Arial" w:hAnsi="Arial" w:cs="Arial"/>
          <w:sz w:val="24"/>
          <w:szCs w:val="24"/>
        </w:rPr>
        <w:t>- momentul decembrie 1989 şi perioada de tranziţie care a urmat, care au determinat mutaţii importante în structura internă a satelor, în structura sistemului de aşezări rurale, în organizarea spaţiului rural în general. Vatra satelor a încetat a mai îndeplini doar o funcţie rezidenţială, crescând ponderea funcţiilor productive.</w:t>
      </w:r>
    </w:p>
    <w:p w:rsidR="00457303" w:rsidRPr="006F7F93"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Noua organizare a spaţiului, prin implantări industriale, echipare tehnico-edilitară, extinderea serviciilor, a dat mediului rural o nouă structură, mult diferită de cea tradiţională. Odată cu diversificarea structurii lor economice (industrie extractivă, forestieră, prelucrătoare, artizanat) s-a produs disocierea evidentă a noţiunii de sat de noţiunea de agricol.</w:t>
      </w:r>
    </w:p>
    <w:p w:rsidR="00457303" w:rsidRDefault="00457303" w:rsidP="00457303">
      <w:pPr>
        <w:tabs>
          <w:tab w:val="left" w:pos="0"/>
        </w:tabs>
        <w:spacing w:line="360" w:lineRule="auto"/>
        <w:jc w:val="both"/>
        <w:rPr>
          <w:rFonts w:ascii="Arial" w:hAnsi="Arial" w:cs="Arial"/>
          <w:b/>
          <w:sz w:val="24"/>
          <w:szCs w:val="24"/>
        </w:rPr>
      </w:pPr>
      <w:r>
        <w:rPr>
          <w:rFonts w:ascii="Arial" w:hAnsi="Arial" w:cs="Arial"/>
          <w:b/>
          <w:sz w:val="24"/>
          <w:szCs w:val="24"/>
        </w:rPr>
        <w:tab/>
      </w:r>
    </w:p>
    <w:p w:rsidR="00457303" w:rsidRPr="00194A12" w:rsidRDefault="00457303" w:rsidP="00457303">
      <w:pPr>
        <w:tabs>
          <w:tab w:val="left" w:pos="0"/>
        </w:tabs>
        <w:spacing w:line="360" w:lineRule="auto"/>
        <w:jc w:val="both"/>
        <w:rPr>
          <w:rFonts w:ascii="Arial" w:hAnsi="Arial" w:cs="Arial"/>
          <w:b/>
          <w:sz w:val="24"/>
          <w:szCs w:val="24"/>
        </w:rPr>
      </w:pPr>
      <w:r>
        <w:rPr>
          <w:rFonts w:ascii="Arial" w:hAnsi="Arial" w:cs="Arial"/>
          <w:b/>
          <w:sz w:val="24"/>
          <w:szCs w:val="24"/>
        </w:rPr>
        <w:lastRenderedPageBreak/>
        <w:tab/>
      </w:r>
      <w:r w:rsidRPr="00194A12">
        <w:rPr>
          <w:rFonts w:ascii="Arial" w:hAnsi="Arial" w:cs="Arial"/>
          <w:b/>
          <w:sz w:val="24"/>
          <w:szCs w:val="24"/>
        </w:rPr>
        <w:t>B. Dezvoltarea rurală în Uniunea Europeană</w:t>
      </w:r>
    </w:p>
    <w:p w:rsidR="00457303" w:rsidRPr="00194A12" w:rsidRDefault="00457303" w:rsidP="00457303">
      <w:pPr>
        <w:tabs>
          <w:tab w:val="left" w:pos="0"/>
        </w:tabs>
        <w:spacing w:line="360" w:lineRule="auto"/>
        <w:jc w:val="both"/>
        <w:rPr>
          <w:rFonts w:ascii="Arial" w:hAnsi="Arial" w:cs="Arial"/>
          <w:b/>
          <w:sz w:val="24"/>
          <w:szCs w:val="24"/>
          <w:u w:val="single"/>
        </w:rPr>
      </w:pPr>
      <w:r>
        <w:rPr>
          <w:rFonts w:ascii="Arial" w:hAnsi="Arial" w:cs="Arial"/>
          <w:b/>
          <w:sz w:val="24"/>
          <w:szCs w:val="24"/>
        </w:rPr>
        <w:tab/>
      </w:r>
      <w:r w:rsidRPr="00194A12">
        <w:rPr>
          <w:rFonts w:ascii="Arial" w:hAnsi="Arial" w:cs="Arial"/>
          <w:b/>
          <w:sz w:val="24"/>
          <w:szCs w:val="24"/>
        </w:rPr>
        <w:t xml:space="preserve">1.1 </w:t>
      </w:r>
      <w:r w:rsidRPr="00194A12">
        <w:rPr>
          <w:rFonts w:ascii="Arial" w:hAnsi="Arial" w:cs="Arial"/>
          <w:b/>
          <w:sz w:val="24"/>
          <w:szCs w:val="24"/>
          <w:u w:val="single"/>
        </w:rPr>
        <w:t>Clarificări conceptuale</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În anul 1987 a fost lansat, în raportul Naţiunilor Unite intitulat „Viitorul nostru comun”, conceptul de dezvoltare sustenabilă.</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Dezvoltarea sustenabilă poate fi definită, în sens larg, ca fiind îmbunătăţirea vieţii fiecăruia „acum şi pentru generaţiile care vor veni”. Practic, în acest fel se face legătura între ceea ce înseamnă dezvoltare economică, justiţie socială, valori democratice şi protecţia mediului. Elementul de noutate este omul integrat şi în strânsă relaţie cu mediul înconjurător. Conceptul de dezvoltare sustenabilă promovat de forurile Naţiunilor Unite se referă, în principal, la:</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1. dezvoltare economică echitabilă şi echilibrată;</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2. un nivel ridicat al angajării, al coeziunii sociale şi al includerii;</w:t>
      </w:r>
    </w:p>
    <w:p w:rsidR="00457303" w:rsidRPr="00727D4E" w:rsidRDefault="00457303" w:rsidP="00457303">
      <w:pPr>
        <w:tabs>
          <w:tab w:val="left" w:pos="0"/>
        </w:tabs>
        <w:spacing w:after="0" w:line="360" w:lineRule="auto"/>
        <w:jc w:val="both"/>
        <w:rPr>
          <w:rFonts w:ascii="Arial" w:hAnsi="Arial" w:cs="Arial"/>
          <w:spacing w:val="-4"/>
          <w:sz w:val="24"/>
          <w:szCs w:val="24"/>
        </w:rPr>
      </w:pPr>
      <w:r w:rsidRPr="00727D4E">
        <w:rPr>
          <w:rFonts w:ascii="Arial" w:hAnsi="Arial" w:cs="Arial"/>
          <w:spacing w:val="-4"/>
          <w:sz w:val="24"/>
          <w:szCs w:val="24"/>
        </w:rPr>
        <w:t>3. asumarea responsabilităţii pentru folosirea resurselor naturale şi a protecţiei</w:t>
      </w:r>
    </w:p>
    <w:p w:rsidR="00457303" w:rsidRPr="00727D4E" w:rsidRDefault="00457303" w:rsidP="00457303">
      <w:pPr>
        <w:tabs>
          <w:tab w:val="left" w:pos="0"/>
        </w:tabs>
        <w:spacing w:after="0" w:line="360" w:lineRule="auto"/>
        <w:jc w:val="both"/>
        <w:rPr>
          <w:rFonts w:ascii="Arial" w:hAnsi="Arial" w:cs="Arial"/>
          <w:spacing w:val="-4"/>
          <w:sz w:val="24"/>
          <w:szCs w:val="24"/>
        </w:rPr>
      </w:pPr>
      <w:r w:rsidRPr="00727D4E">
        <w:rPr>
          <w:rFonts w:ascii="Arial" w:hAnsi="Arial" w:cs="Arial"/>
          <w:spacing w:val="-4"/>
          <w:sz w:val="24"/>
          <w:szCs w:val="24"/>
        </w:rPr>
        <w:t>mediului;</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4. politici coerente, deschise şi transparente;</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5. cooperare internaţională pentru promovarea dezvoltării sustenabile la nivel global.</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Conceptul actual de dezvoltare rurală este fundamentat pe cel de dezvoltare durabilă şi are câteva trăsături fundamentale, referindu-se la:</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Dezvoltarea rurală sustenabilă, care presupune dezvoltare economică echitabilă şi  echilibrată, cu un nivel ridicat al coeziunii sociale şi al includerii şi asumarea responsabilităţii pentru folosirea resurselor naturale şi a protecţiei mediului.</w:t>
      </w:r>
    </w:p>
    <w:p w:rsidR="00457303" w:rsidRPr="00194A12" w:rsidRDefault="00457303" w:rsidP="00457303">
      <w:pPr>
        <w:tabs>
          <w:tab w:val="left" w:pos="2205"/>
        </w:tabs>
        <w:spacing w:after="0" w:line="360" w:lineRule="auto"/>
        <w:jc w:val="both"/>
        <w:rPr>
          <w:rFonts w:ascii="Arial" w:hAnsi="Arial" w:cs="Arial"/>
          <w:sz w:val="24"/>
          <w:szCs w:val="24"/>
        </w:rPr>
      </w:pPr>
      <w:r w:rsidRPr="00194A12">
        <w:rPr>
          <w:rFonts w:ascii="Arial" w:hAnsi="Arial" w:cs="Arial"/>
          <w:sz w:val="24"/>
          <w:szCs w:val="24"/>
        </w:rPr>
        <w:t>- Dezvoltarea rurală extensivă sau integrată, care se referă la dezvoltarea mediului rural prin extinderea mijloacelor de comunicare şi informare şi prin extinderea activităţilor din mediul rural spre sectorul non-agricol şi promovarea agriculturii extensive, a cărei coordonată esenţială este transferul informaţional (conceptul de agricultură extensivă aici este diferit de cel tradiţional, care definea opusul agriculturii intensive).</w:t>
      </w:r>
    </w:p>
    <w:p w:rsidR="00457303" w:rsidRDefault="00457303" w:rsidP="00457303">
      <w:pPr>
        <w:tabs>
          <w:tab w:val="left" w:pos="2205"/>
        </w:tabs>
        <w:spacing w:line="360" w:lineRule="auto"/>
        <w:jc w:val="both"/>
        <w:rPr>
          <w:rFonts w:ascii="Arial" w:hAnsi="Arial" w:cs="Arial"/>
          <w:sz w:val="24"/>
          <w:szCs w:val="24"/>
        </w:rPr>
      </w:pPr>
      <w:r w:rsidRPr="00194A12">
        <w:rPr>
          <w:rFonts w:ascii="Arial" w:hAnsi="Arial" w:cs="Arial"/>
          <w:sz w:val="24"/>
          <w:szCs w:val="24"/>
        </w:rPr>
        <w:t>- Dezvoltarea rurală multisectorială, care se referă la crearea de reţele şi parteneriate între organizaţii internaţionale, agenţii naţionale sau organizaţii ale</w:t>
      </w:r>
      <w:r>
        <w:rPr>
          <w:rFonts w:ascii="Arial" w:hAnsi="Arial" w:cs="Arial"/>
          <w:sz w:val="24"/>
          <w:szCs w:val="24"/>
        </w:rPr>
        <w:t xml:space="preserve"> </w:t>
      </w:r>
      <w:r w:rsidRPr="00194A12">
        <w:rPr>
          <w:rFonts w:ascii="Arial" w:hAnsi="Arial" w:cs="Arial"/>
          <w:sz w:val="24"/>
          <w:szCs w:val="24"/>
        </w:rPr>
        <w:t>societăţii civile, în vederea abordării multisectoriale.</w:t>
      </w:r>
    </w:p>
    <w:p w:rsidR="00457303" w:rsidRPr="00194A12" w:rsidRDefault="00457303" w:rsidP="00457303">
      <w:pPr>
        <w:tabs>
          <w:tab w:val="left" w:pos="2205"/>
        </w:tabs>
        <w:spacing w:line="360" w:lineRule="auto"/>
        <w:jc w:val="both"/>
        <w:rPr>
          <w:rFonts w:ascii="Arial" w:hAnsi="Arial" w:cs="Arial"/>
          <w:sz w:val="24"/>
          <w:szCs w:val="24"/>
        </w:rPr>
      </w:pPr>
    </w:p>
    <w:p w:rsidR="00457303" w:rsidRPr="00194A12" w:rsidRDefault="00457303" w:rsidP="00457303">
      <w:pPr>
        <w:tabs>
          <w:tab w:val="left" w:pos="709"/>
        </w:tabs>
        <w:spacing w:line="360" w:lineRule="auto"/>
        <w:jc w:val="both"/>
        <w:rPr>
          <w:rFonts w:ascii="Arial" w:hAnsi="Arial" w:cs="Arial"/>
          <w:b/>
          <w:sz w:val="24"/>
          <w:szCs w:val="24"/>
          <w:u w:val="single"/>
        </w:rPr>
      </w:pPr>
      <w:r>
        <w:rPr>
          <w:rFonts w:ascii="Arial" w:hAnsi="Arial" w:cs="Arial"/>
          <w:b/>
          <w:sz w:val="24"/>
          <w:szCs w:val="24"/>
        </w:rPr>
        <w:lastRenderedPageBreak/>
        <w:tab/>
      </w:r>
      <w:r w:rsidRPr="00194A12">
        <w:rPr>
          <w:rFonts w:ascii="Arial" w:hAnsi="Arial" w:cs="Arial"/>
          <w:b/>
          <w:sz w:val="24"/>
          <w:szCs w:val="24"/>
        </w:rPr>
        <w:t xml:space="preserve">1.2 </w:t>
      </w:r>
      <w:r w:rsidRPr="00194A12">
        <w:rPr>
          <w:rFonts w:ascii="Arial" w:hAnsi="Arial" w:cs="Arial"/>
          <w:b/>
          <w:sz w:val="24"/>
          <w:szCs w:val="24"/>
          <w:u w:val="single"/>
        </w:rPr>
        <w:t>Politicile Uniunii Europene în domeniul dezvoltării rurale</w:t>
      </w:r>
    </w:p>
    <w:p w:rsidR="00457303" w:rsidRPr="00194A12" w:rsidRDefault="00457303" w:rsidP="00457303">
      <w:pPr>
        <w:tabs>
          <w:tab w:val="left" w:pos="0"/>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Dezvoltarea rurală are, în Europa, o istorie proaspătă. Uniunea Europeană şi-a definit, relativ recent, intenţia de a aplica programe specifice de dezvoltare în zonele rurale. Începând cu anul 1998 (Agenda de la Lisabona), spaţiul rural este definit ca una dintre valorile fundamentale şi definitorii pentru Europa, care trebuie prezervată, îngrijită şi promovată.</w:t>
      </w:r>
    </w:p>
    <w:p w:rsidR="00457303" w:rsidRPr="00194A12" w:rsidRDefault="00457303" w:rsidP="00457303">
      <w:pPr>
        <w:tabs>
          <w:tab w:val="left" w:pos="709"/>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Miezul forte al politicilor de dezvoltare rurală în cadrul Uniunii Europene îl reprezintă dezideratele promovate de Sistemul Naţiunilor Unite, fiind, practic, adecvarea perceptelor de dezvoltare durabilă, integrată şi multisectorială la realităţile Europei.</w:t>
      </w:r>
    </w:p>
    <w:p w:rsidR="00457303" w:rsidRPr="00194A12" w:rsidRDefault="00457303" w:rsidP="00457303">
      <w:pPr>
        <w:tabs>
          <w:tab w:val="left" w:pos="709"/>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De aici, s-ar desprinde practic, două direcţii esenţiale care determină şi influenţează procesul de dezvoltare rurală din Uniunea Europeană: raportul sector agricol versus sector neagricol şi grija pentru mediu.</w:t>
      </w:r>
    </w:p>
    <w:p w:rsidR="00457303" w:rsidRPr="00194A12" w:rsidRDefault="00457303" w:rsidP="00457303">
      <w:pPr>
        <w:tabs>
          <w:tab w:val="left" w:pos="709"/>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Se observă o mutare de accent dinspre politicile care pornesc din centru spre politicile care apar la nivel local.</w:t>
      </w:r>
    </w:p>
    <w:p w:rsidR="00457303" w:rsidRPr="00194A12" w:rsidRDefault="00457303" w:rsidP="00457303">
      <w:pPr>
        <w:tabs>
          <w:tab w:val="left" w:pos="709"/>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În noile abordări, dezvoltarea rurală presupune, înainte de toate, informaţie. Se pune accent deosebit pe diseminarea de cunoştinţe, informaţii şi know</w:t>
      </w:r>
      <w:r>
        <w:rPr>
          <w:rFonts w:ascii="Arial" w:hAnsi="Arial" w:cs="Arial"/>
          <w:sz w:val="24"/>
          <w:szCs w:val="24"/>
        </w:rPr>
        <w:t xml:space="preserve"> </w:t>
      </w:r>
      <w:r w:rsidRPr="00194A12">
        <w:rPr>
          <w:rFonts w:ascii="Arial" w:hAnsi="Arial" w:cs="Arial"/>
          <w:sz w:val="24"/>
          <w:szCs w:val="24"/>
        </w:rPr>
        <w:t>-</w:t>
      </w:r>
      <w:r>
        <w:rPr>
          <w:rFonts w:ascii="Arial" w:hAnsi="Arial" w:cs="Arial"/>
          <w:sz w:val="24"/>
          <w:szCs w:val="24"/>
        </w:rPr>
        <w:t xml:space="preserve"> </w:t>
      </w:r>
      <w:r w:rsidRPr="00194A12">
        <w:rPr>
          <w:rFonts w:ascii="Arial" w:hAnsi="Arial" w:cs="Arial"/>
          <w:sz w:val="24"/>
          <w:szCs w:val="24"/>
        </w:rPr>
        <w:t>how, transferul şi managementul informaţiei şi al cunoaşterii. Concepte cum ar fi, dezvoltarea rurală extensivă („rural extension development”) sau extensia agriculturii („agricultural extension”) implică dezvoltarea infrastructurii de comunicare, informare şi inovare.</w:t>
      </w:r>
    </w:p>
    <w:p w:rsidR="00457303" w:rsidRDefault="00457303" w:rsidP="00457303">
      <w:pPr>
        <w:tabs>
          <w:tab w:val="left" w:pos="709"/>
        </w:tabs>
        <w:spacing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Ruralul trebuie gândit din perspectiva viitorului, nu ca pe o rezolvare a problemelor din trecut: „zona rurală nu trebuie să fie privită doar ca o problemă, ci şi ca o oportunitate. Politica de dezvoltare rurală trebuie să includă agricultura într-un context socio</w:t>
      </w:r>
      <w:r>
        <w:rPr>
          <w:rFonts w:ascii="Arial" w:hAnsi="Arial" w:cs="Arial"/>
          <w:sz w:val="24"/>
          <w:szCs w:val="24"/>
        </w:rPr>
        <w:t xml:space="preserve"> </w:t>
      </w:r>
      <w:r w:rsidRPr="00194A12">
        <w:rPr>
          <w:rFonts w:ascii="Arial" w:hAnsi="Arial" w:cs="Arial"/>
          <w:sz w:val="24"/>
          <w:szCs w:val="24"/>
        </w:rPr>
        <w:t>economic şi ecologic mai larg”.</w:t>
      </w:r>
    </w:p>
    <w:p w:rsidR="002150C1" w:rsidRDefault="002150C1" w:rsidP="00457303">
      <w:pPr>
        <w:tabs>
          <w:tab w:val="left" w:pos="709"/>
        </w:tabs>
        <w:spacing w:line="360" w:lineRule="auto"/>
        <w:jc w:val="both"/>
        <w:rPr>
          <w:rFonts w:ascii="Arial" w:hAnsi="Arial" w:cs="Arial"/>
          <w:sz w:val="24"/>
          <w:szCs w:val="24"/>
        </w:rPr>
      </w:pPr>
    </w:p>
    <w:p w:rsidR="002150C1" w:rsidRDefault="002150C1" w:rsidP="00457303">
      <w:pPr>
        <w:tabs>
          <w:tab w:val="left" w:pos="709"/>
        </w:tabs>
        <w:spacing w:line="360" w:lineRule="auto"/>
        <w:jc w:val="both"/>
        <w:rPr>
          <w:rFonts w:ascii="Arial" w:hAnsi="Arial" w:cs="Arial"/>
          <w:sz w:val="24"/>
          <w:szCs w:val="24"/>
        </w:rPr>
      </w:pPr>
    </w:p>
    <w:p w:rsidR="002150C1" w:rsidRDefault="002150C1" w:rsidP="00457303">
      <w:pPr>
        <w:tabs>
          <w:tab w:val="left" w:pos="709"/>
        </w:tabs>
        <w:spacing w:line="360" w:lineRule="auto"/>
        <w:jc w:val="both"/>
        <w:rPr>
          <w:rFonts w:ascii="Arial" w:hAnsi="Arial" w:cs="Arial"/>
          <w:sz w:val="24"/>
          <w:szCs w:val="24"/>
        </w:rPr>
      </w:pPr>
    </w:p>
    <w:p w:rsidR="002150C1" w:rsidRPr="00194A12" w:rsidRDefault="002150C1" w:rsidP="00457303">
      <w:pPr>
        <w:tabs>
          <w:tab w:val="left" w:pos="709"/>
        </w:tabs>
        <w:spacing w:line="360" w:lineRule="auto"/>
        <w:jc w:val="both"/>
        <w:rPr>
          <w:rFonts w:ascii="Arial" w:hAnsi="Arial" w:cs="Arial"/>
          <w:sz w:val="24"/>
          <w:szCs w:val="24"/>
        </w:rPr>
      </w:pPr>
    </w:p>
    <w:p w:rsidR="00457303" w:rsidRPr="00194A12" w:rsidRDefault="00457303" w:rsidP="00457303">
      <w:pPr>
        <w:spacing w:line="360" w:lineRule="auto"/>
        <w:jc w:val="both"/>
        <w:rPr>
          <w:rFonts w:ascii="Arial" w:hAnsi="Arial" w:cs="Arial"/>
          <w:b/>
          <w:sz w:val="24"/>
          <w:szCs w:val="24"/>
          <w:u w:val="single"/>
        </w:rPr>
      </w:pPr>
      <w:r>
        <w:rPr>
          <w:rFonts w:ascii="Arial" w:hAnsi="Arial" w:cs="Arial"/>
          <w:sz w:val="24"/>
          <w:szCs w:val="24"/>
        </w:rPr>
        <w:lastRenderedPageBreak/>
        <w:tab/>
      </w:r>
      <w:r w:rsidRPr="00194A12">
        <w:rPr>
          <w:rFonts w:ascii="Arial" w:hAnsi="Arial" w:cs="Arial"/>
          <w:b/>
          <w:sz w:val="24"/>
          <w:szCs w:val="24"/>
        </w:rPr>
        <w:t xml:space="preserve">1.3 </w:t>
      </w:r>
      <w:r w:rsidRPr="00194A12">
        <w:rPr>
          <w:rFonts w:ascii="Arial" w:hAnsi="Arial" w:cs="Arial"/>
          <w:b/>
          <w:sz w:val="24"/>
          <w:szCs w:val="24"/>
          <w:u w:val="single"/>
        </w:rPr>
        <w:t>Definirea ruralului în Europa</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Noua politică a Uniunii Europene pune un accent deosebit pe dezvoltarea rurală. În Uniunea Europeană peste jumătate din populaţie locuieşte în localităţi rurale, care acoperă peste 90% din teritoriu.</w:t>
      </w:r>
    </w:p>
    <w:p w:rsidR="00457303" w:rsidRPr="00194A12" w:rsidRDefault="00457303" w:rsidP="00457303">
      <w:pPr>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Noua abordare a ruralului presupune, implicit, şi o definire spaţială a acestuia. În practica Uniunii Europene a fost adoptat criteriul OECD, bazat pe densitatea populaţiei. În acest fel, încep să devină posibile comparaţiile la nivel internaţional ale condiţiilor şi dinamicii mediului rural din Europa.</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Datele socio</w:t>
      </w:r>
      <w:r>
        <w:rPr>
          <w:rFonts w:ascii="Arial" w:hAnsi="Arial" w:cs="Arial"/>
          <w:sz w:val="24"/>
          <w:szCs w:val="24"/>
        </w:rPr>
        <w:t xml:space="preserve"> </w:t>
      </w:r>
      <w:r w:rsidRPr="00194A12">
        <w:rPr>
          <w:rFonts w:ascii="Arial" w:hAnsi="Arial" w:cs="Arial"/>
          <w:sz w:val="24"/>
          <w:szCs w:val="24"/>
        </w:rPr>
        <w:t>-</w:t>
      </w:r>
      <w:r>
        <w:rPr>
          <w:rFonts w:ascii="Arial" w:hAnsi="Arial" w:cs="Arial"/>
          <w:sz w:val="24"/>
          <w:szCs w:val="24"/>
        </w:rPr>
        <w:t xml:space="preserve"> </w:t>
      </w:r>
      <w:r w:rsidRPr="00194A12">
        <w:rPr>
          <w:rFonts w:ascii="Arial" w:hAnsi="Arial" w:cs="Arial"/>
          <w:sz w:val="24"/>
          <w:szCs w:val="24"/>
        </w:rPr>
        <w:t>economice disponibile sunt la nivelul regiunilor NUT3 (unităţi teritorial administrative). Acestea includ însă şi aglomerările urbane, astfel că datele nu pot fi agreate pe coordonate rural</w:t>
      </w:r>
      <w:r>
        <w:rPr>
          <w:rFonts w:ascii="Arial" w:hAnsi="Arial" w:cs="Arial"/>
          <w:sz w:val="24"/>
          <w:szCs w:val="24"/>
        </w:rPr>
        <w:t xml:space="preserve"> </w:t>
      </w:r>
      <w:r w:rsidRPr="00194A12">
        <w:rPr>
          <w:rFonts w:ascii="Arial" w:hAnsi="Arial" w:cs="Arial"/>
          <w:sz w:val="24"/>
          <w:szCs w:val="24"/>
        </w:rPr>
        <w:t>-</w:t>
      </w:r>
      <w:r>
        <w:rPr>
          <w:rFonts w:ascii="Arial" w:hAnsi="Arial" w:cs="Arial"/>
          <w:sz w:val="24"/>
          <w:szCs w:val="24"/>
        </w:rPr>
        <w:t xml:space="preserve"> </w:t>
      </w:r>
      <w:r w:rsidRPr="00194A12">
        <w:rPr>
          <w:rFonts w:ascii="Arial" w:hAnsi="Arial" w:cs="Arial"/>
          <w:sz w:val="24"/>
          <w:szCs w:val="24"/>
        </w:rPr>
        <w:t>urban, fapt care dezavantajează decidenţii de politici în domeniul dezvoltării rurale.</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Conform OECD, mediul rural cuprinde toate localităţile care au o densitate a populaţiei mai mică de 150 de locuitori pe metru pătrat. La nivel regional (NUTS3) sunt definite ca fiind:</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regiuni predominant rurale cele în care peste 50% dintre locuitori locuiesc în comune (cu mai puţin de 150 de locuitori pe km pătrat);</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regiuni rurale cele în care 15 până la 50% dintre locuitori trăiesc în comune (cu mai puţin de 150 de locuitori pe km pătrat);</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regiuni predominant urbane cele în care sub 15% dintre locuitori trăiesc în comune (cu mai puţin de 150 locuitori pe km pătrat).</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Aplicând această definiţie la populaţia Uniunii Europene, aproximativ 57% din populaţie trăieşte în regiuni rurale, care acoperă peste 90% din teritoriu.</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 xml:space="preserve">Consiliul European a adoptat Regulamentul 1968 care modifica Regulamentul 1257/1999 (privind susţinerea dezvoltării rurale prin intermediul FEOGA), începând cu anul 2007. Acest regulament vizează consolidarea şi simplificarea implementării politicii de dezvoltare rurală a Uniunii Europene. </w:t>
      </w:r>
      <w:r>
        <w:rPr>
          <w:rFonts w:ascii="Arial" w:hAnsi="Arial" w:cs="Arial"/>
          <w:sz w:val="24"/>
          <w:szCs w:val="24"/>
        </w:rPr>
        <w:t>Î</w:t>
      </w:r>
      <w:r w:rsidRPr="00194A12">
        <w:rPr>
          <w:rFonts w:ascii="Arial" w:hAnsi="Arial" w:cs="Arial"/>
          <w:sz w:val="24"/>
          <w:szCs w:val="24"/>
        </w:rPr>
        <w:t xml:space="preserve">n acest sens, a fost constituit un nou fond. Fondul European Agricol pentru Dezvoltare Rurală (FEADR), care să se ocupe în exclusivitate de finanţarea dezvoltării rurale. Astfel, Consiliul doreşte ca Politica de Dezvoltare Rurală a Uniunii Europene să joace un rol mai important în noua şi reformata Politică Agricolă Comună (PAC), reflectând mai bine cerinţele cetăţenilor de a se concentra mai mult pe mediu, siguranţa alimentelor şi calitate. Introducând un singur instrument de finanţare şi programare, va fi simplificat modul </w:t>
      </w:r>
      <w:r w:rsidRPr="00194A12">
        <w:rPr>
          <w:rFonts w:ascii="Arial" w:hAnsi="Arial" w:cs="Arial"/>
          <w:sz w:val="24"/>
          <w:szCs w:val="24"/>
        </w:rPr>
        <w:lastRenderedPageBreak/>
        <w:t>de administrare şi de control şi va creşte gradul de coerenţă, transparenţă şi vizibilitate, iar statele membre şi regiunile vor avea mai multă libertate în implementarea programelor.</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Una dintre concluziile Consililului European de la Göteborg (2001) a fost aceea că „o puternică performanţă economică trebuie să meargă mână în mână cu utilizarea durabilă a resurselor naturale şi a nivelului de deşeuri, menţinând biodiversitatea, păstrând ecosistemele şi evitând deşertificarea. Pentru a face faţă acestor cerinţe, Consiliul European agreează ca Politica Agricolă Comună şi viitoarea ei dezvoltare să contribuie, printre alte obiective, la obţinerea unei dezvoltări durabile, sporind accentul pus pe încurajarea produselor sănătoase, de calitate superioară, a metodelor de producţie viabile din punct de vedere a mediului înconjurător, inclusiv producţie organică, materie primă regenerabilă şi protejarea biodiversităţii”.</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Consiliul European de la Lisabona a adoptat o serie de concluzii menite să ofere linii directoare dezvoltării viitoare a Uniunii, care au fost reunite sub numele de „Agenda Lisabona”.</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Având în vedere tendinţele atât la nivelul UE cât şi al statelor membre, Comisia a decis 3 domenii cheie ale Politicii de Dezvoltare Rurală , anume:</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economia agroalimentară;</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mediul înconjurător;</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economia rurală în sens larg şi populaţia.</w:t>
      </w:r>
    </w:p>
    <w:p w:rsidR="00457303" w:rsidRPr="00A72455" w:rsidRDefault="00457303" w:rsidP="00457303">
      <w:pPr>
        <w:tabs>
          <w:tab w:val="left" w:pos="0"/>
        </w:tabs>
        <w:spacing w:after="0" w:line="360" w:lineRule="auto"/>
        <w:jc w:val="both"/>
        <w:rPr>
          <w:rFonts w:ascii="Arial" w:hAnsi="Arial" w:cs="Arial"/>
          <w:spacing w:val="-2"/>
          <w:sz w:val="24"/>
          <w:szCs w:val="24"/>
        </w:rPr>
      </w:pPr>
      <w:r>
        <w:rPr>
          <w:rFonts w:ascii="Arial" w:hAnsi="Arial" w:cs="Arial"/>
          <w:sz w:val="24"/>
          <w:szCs w:val="24"/>
        </w:rPr>
        <w:tab/>
      </w:r>
      <w:r w:rsidRPr="00A72455">
        <w:rPr>
          <w:rFonts w:ascii="Arial" w:hAnsi="Arial" w:cs="Arial"/>
          <w:spacing w:val="-2"/>
          <w:sz w:val="24"/>
          <w:szCs w:val="24"/>
        </w:rPr>
        <w:t xml:space="preserve">În domeniul complementarităţii între instrumentele UE, va trebui încurajată sinergia între politicile structurale, de muncă şi dezvoltare rurală. </w:t>
      </w:r>
      <w:r>
        <w:rPr>
          <w:rFonts w:ascii="Arial" w:hAnsi="Arial" w:cs="Arial"/>
          <w:spacing w:val="-2"/>
          <w:sz w:val="24"/>
          <w:szCs w:val="24"/>
        </w:rPr>
        <w:t>Î</w:t>
      </w:r>
      <w:r w:rsidRPr="00A72455">
        <w:rPr>
          <w:rFonts w:ascii="Arial" w:hAnsi="Arial" w:cs="Arial"/>
          <w:spacing w:val="-2"/>
          <w:sz w:val="24"/>
          <w:szCs w:val="24"/>
        </w:rPr>
        <w:t>n acest context, Statele Membre vor asigura complementaritatea şi coerenţa între acţi</w:t>
      </w:r>
      <w:r>
        <w:rPr>
          <w:rFonts w:ascii="Arial" w:hAnsi="Arial" w:cs="Arial"/>
          <w:spacing w:val="-2"/>
          <w:sz w:val="24"/>
          <w:szCs w:val="24"/>
        </w:rPr>
        <w:t>u</w:t>
      </w:r>
      <w:r w:rsidRPr="00A72455">
        <w:rPr>
          <w:rFonts w:ascii="Arial" w:hAnsi="Arial" w:cs="Arial"/>
          <w:spacing w:val="-2"/>
          <w:sz w:val="24"/>
          <w:szCs w:val="24"/>
        </w:rPr>
        <w:t>nile care vor fi finanţate de către Fondul de Coeziune, FSE, ISOP şi FEADR, într-o zonă delimitată şi într-un domeniu de activitate stabilit. Principiile diriguitoare în ceea ce priveşte linia de demarcaţie şi mecanismele de coordonare între acţinile susţinute din diferitele Fonduri, vor fi definite la nivelul cadrului de referinţă naţional (Planul Naţional Strategic).</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În ce priveşte dezvoltarea capitalului uman, sprijinul prin dezvoltarea rurală va viza agricultorii şi agenţii economici implicaţi în diversificarea economiei rurale. Populaţia zonelor</w:t>
      </w:r>
      <w:r>
        <w:rPr>
          <w:rFonts w:ascii="Arial" w:hAnsi="Arial" w:cs="Arial"/>
          <w:sz w:val="24"/>
          <w:szCs w:val="24"/>
        </w:rPr>
        <w:t xml:space="preserve"> </w:t>
      </w:r>
      <w:r w:rsidRPr="00194A12">
        <w:rPr>
          <w:rFonts w:ascii="Arial" w:hAnsi="Arial" w:cs="Arial"/>
          <w:sz w:val="24"/>
          <w:szCs w:val="24"/>
        </w:rPr>
        <w:t>rurale poate primi sprijin ca parte a abordării integrate de jos în sus. Acţiunile în aceste domenii trebuie implementate în conformitate cu obiectivele Strategiei Europene de Ocupare, aşa cum se stipulează în Liniile Integrate pentru creştere şi locuri de muncă, fiind totodată coerente cu acţiunile întreprinse prin programele naţionale de reformă în cadrul procesului de la Lisabona.</w:t>
      </w:r>
    </w:p>
    <w:p w:rsidR="00457303" w:rsidRPr="00194A12" w:rsidRDefault="00457303" w:rsidP="00457303">
      <w:pPr>
        <w:tabs>
          <w:tab w:val="left" w:pos="0"/>
        </w:tabs>
        <w:spacing w:after="0" w:line="360" w:lineRule="auto"/>
        <w:jc w:val="both"/>
        <w:rPr>
          <w:rFonts w:ascii="Arial" w:hAnsi="Arial" w:cs="Arial"/>
          <w:b/>
          <w:sz w:val="24"/>
          <w:szCs w:val="24"/>
          <w:u w:val="single"/>
        </w:rPr>
      </w:pPr>
      <w:r>
        <w:rPr>
          <w:rFonts w:ascii="Arial" w:hAnsi="Arial" w:cs="Arial"/>
          <w:b/>
          <w:sz w:val="24"/>
          <w:szCs w:val="24"/>
        </w:rPr>
        <w:lastRenderedPageBreak/>
        <w:tab/>
      </w:r>
      <w:r w:rsidRPr="00194A12">
        <w:rPr>
          <w:rFonts w:ascii="Arial" w:hAnsi="Arial" w:cs="Arial"/>
          <w:b/>
          <w:sz w:val="24"/>
          <w:szCs w:val="24"/>
        </w:rPr>
        <w:t xml:space="preserve">1.4 </w:t>
      </w:r>
      <w:r w:rsidRPr="00194A12">
        <w:rPr>
          <w:rFonts w:ascii="Arial" w:hAnsi="Arial" w:cs="Arial"/>
          <w:b/>
          <w:sz w:val="24"/>
          <w:szCs w:val="24"/>
          <w:u w:val="single"/>
        </w:rPr>
        <w:t>Dezvoltarea rurală şi fondurile europene. Rolul administraţiei publice</w:t>
      </w:r>
    </w:p>
    <w:p w:rsidR="00457303" w:rsidRPr="00194A12" w:rsidRDefault="00457303" w:rsidP="00457303">
      <w:pPr>
        <w:tabs>
          <w:tab w:val="left" w:pos="0"/>
        </w:tabs>
        <w:spacing w:after="0" w:line="360" w:lineRule="auto"/>
        <w:jc w:val="both"/>
        <w:rPr>
          <w:rFonts w:ascii="Arial" w:hAnsi="Arial" w:cs="Arial"/>
          <w:b/>
          <w:sz w:val="24"/>
          <w:szCs w:val="24"/>
        </w:rPr>
      </w:pPr>
      <w:r>
        <w:rPr>
          <w:rFonts w:ascii="Arial" w:hAnsi="Arial" w:cs="Arial"/>
          <w:b/>
          <w:sz w:val="24"/>
          <w:szCs w:val="24"/>
        </w:rPr>
        <w:tab/>
      </w:r>
      <w:r w:rsidRPr="00194A12">
        <w:rPr>
          <w:rFonts w:ascii="Arial" w:hAnsi="Arial" w:cs="Arial"/>
          <w:b/>
          <w:sz w:val="24"/>
          <w:szCs w:val="24"/>
        </w:rPr>
        <w:t>1.4.1 Contextul general</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Evoluţiile în sistemul de finanţare europeană prin Politica Agricolă Comună (PAC) confirmă două tendinţe majore, care au putut fi observate chiar din primii ani ai deceniului trecut:</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xml:space="preserve">- orientarea predominantă către finanţarea programelor de dezvoltare a spaţiului rural (până acum aproximativ un deceniu, prioritatea era acordată finanţării agriculturii prin plăţi directe </w:t>
      </w:r>
      <w:r>
        <w:rPr>
          <w:rFonts w:ascii="Arial" w:hAnsi="Arial" w:cs="Arial"/>
          <w:sz w:val="24"/>
          <w:szCs w:val="24"/>
        </w:rPr>
        <w:t>pentru fermieri şi subvenţii);</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xml:space="preserve">- creşterea complementarităţii </w:t>
      </w:r>
      <w:r>
        <w:rPr>
          <w:rFonts w:ascii="Arial" w:hAnsi="Arial" w:cs="Arial"/>
          <w:sz w:val="24"/>
          <w:szCs w:val="24"/>
        </w:rPr>
        <w:t>finanţării agriculturii şi a spa</w:t>
      </w:r>
      <w:r w:rsidRPr="00194A12">
        <w:rPr>
          <w:rFonts w:ascii="Arial" w:hAnsi="Arial" w:cs="Arial"/>
          <w:sz w:val="24"/>
          <w:szCs w:val="24"/>
        </w:rPr>
        <w:t>ţiului rural cu finanţarea prin alte politici (în special cea regională), cu scopul esenţial de a promova un proces general de coeziune economică, socială şi teritorială.</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Semnificaţia majoră a acestui nou context de finanţare este ca, prin bugetul comunitar, comunităţile rurale pot primi în prezent bani pentru a-şi susţine strategii de dezvoltare, scop în care finanţările prin programe specifice mediului rural pot fi corelate cu programe de finanţare prin politica regională, politica de mediu, politica de întreprindere, politica în domeniul educaţiei</w:t>
      </w:r>
      <w:r>
        <w:rPr>
          <w:rFonts w:ascii="Arial" w:hAnsi="Arial" w:cs="Arial"/>
          <w:sz w:val="24"/>
          <w:szCs w:val="24"/>
        </w:rPr>
        <w:t>,</w:t>
      </w:r>
      <w:r w:rsidRPr="00194A12">
        <w:rPr>
          <w:rFonts w:ascii="Arial" w:hAnsi="Arial" w:cs="Arial"/>
          <w:sz w:val="24"/>
          <w:szCs w:val="24"/>
        </w:rPr>
        <w:t xml:space="preserve"> etc.</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Pentru a beneficia eficace de sistemul intervenţiilor comunitare, problema majoră pentru comunităţile rurale româneşti este legată de :</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identificarea diferitelor oportunităţi de finanţare;</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elaborarea unui portofoliu de proiecte adecvat propriilor opţiuni de dezvoltare;</w:t>
      </w:r>
    </w:p>
    <w:p w:rsidR="00457303" w:rsidRPr="00194A12" w:rsidRDefault="00457303" w:rsidP="00457303">
      <w:pPr>
        <w:tabs>
          <w:tab w:val="left" w:pos="0"/>
        </w:tabs>
        <w:spacing w:after="0" w:line="360" w:lineRule="auto"/>
        <w:jc w:val="both"/>
        <w:rPr>
          <w:rFonts w:ascii="Arial" w:hAnsi="Arial" w:cs="Arial"/>
          <w:sz w:val="24"/>
          <w:szCs w:val="24"/>
        </w:rPr>
      </w:pPr>
      <w:r w:rsidRPr="00194A12">
        <w:rPr>
          <w:rFonts w:ascii="Arial" w:hAnsi="Arial" w:cs="Arial"/>
          <w:sz w:val="24"/>
          <w:szCs w:val="24"/>
        </w:rPr>
        <w:t>- găsirea surselor de co-finanţare.</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Aparent nu foarte complicat, un astfel de demers este condiţionat esenţial de elaborarea unei strategii de dezvoltare durabilă, dezvoltarea resursei umane şi promovarea de parteneriate public</w:t>
      </w:r>
      <w:r>
        <w:rPr>
          <w:rFonts w:ascii="Arial" w:hAnsi="Arial" w:cs="Arial"/>
          <w:sz w:val="24"/>
          <w:szCs w:val="24"/>
        </w:rPr>
        <w:t xml:space="preserve"> </w:t>
      </w:r>
      <w:r w:rsidRPr="00194A12">
        <w:rPr>
          <w:rFonts w:ascii="Arial" w:hAnsi="Arial" w:cs="Arial"/>
          <w:sz w:val="24"/>
          <w:szCs w:val="24"/>
        </w:rPr>
        <w:t>-</w:t>
      </w:r>
      <w:r>
        <w:rPr>
          <w:rFonts w:ascii="Arial" w:hAnsi="Arial" w:cs="Arial"/>
          <w:sz w:val="24"/>
          <w:szCs w:val="24"/>
        </w:rPr>
        <w:t xml:space="preserve"> </w:t>
      </w:r>
      <w:r w:rsidRPr="00194A12">
        <w:rPr>
          <w:rFonts w:ascii="Arial" w:hAnsi="Arial" w:cs="Arial"/>
          <w:sz w:val="24"/>
          <w:szCs w:val="24"/>
        </w:rPr>
        <w:t>privat pe arii tematice prioritare de interes comun, de preferat în asociere cu administraţii teritoriale învecinate.</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Având în vedere complexitatea unei astfel de abordări şi ţinând cont de situaţia particulară a ruralului românesc (infrastructura economică şi socială deficitară, proprietate fragmentată, cu predominanţa fermelor de semi-subzistenţă; fragilitate structurală, în multe cazuri chiar monoproducţie; calitate slabă a antreprenoriatului şi lipsa surselor de investiţii, calitate slabă a serviciilor şi nivelul redus de educaţie şi formare profesională a forţei de muncă; rigiditate la schimbare şi elasticitate redusă a ofertei), rezultă că rolul motor în dezvoltarea rurală şi în valorificarea oportunităţilor oferite de contextul european trebuie să revină administraţiei publice.</w:t>
      </w:r>
    </w:p>
    <w:p w:rsidR="00457303" w:rsidRDefault="00457303" w:rsidP="00457303">
      <w:pPr>
        <w:tabs>
          <w:tab w:val="left" w:pos="0"/>
        </w:tabs>
        <w:spacing w:line="360" w:lineRule="auto"/>
        <w:ind w:firstLine="708"/>
        <w:jc w:val="both"/>
        <w:rPr>
          <w:rFonts w:ascii="Arial" w:hAnsi="Arial" w:cs="Arial"/>
          <w:b/>
          <w:sz w:val="24"/>
          <w:szCs w:val="24"/>
        </w:rPr>
      </w:pPr>
      <w:r w:rsidRPr="003026E2">
        <w:rPr>
          <w:rFonts w:ascii="Arial" w:hAnsi="Arial" w:cs="Arial"/>
          <w:b/>
          <w:sz w:val="24"/>
          <w:szCs w:val="24"/>
        </w:rPr>
        <w:lastRenderedPageBreak/>
        <w:t>1.4.2 Finanţări prin Politica Agricolă Comună</w:t>
      </w:r>
    </w:p>
    <w:p w:rsidR="00457303" w:rsidRPr="003026E2" w:rsidRDefault="00457303" w:rsidP="00457303">
      <w:pPr>
        <w:tabs>
          <w:tab w:val="left" w:pos="0"/>
        </w:tabs>
        <w:spacing w:after="0" w:line="240" w:lineRule="auto"/>
        <w:ind w:firstLine="708"/>
        <w:jc w:val="both"/>
        <w:rPr>
          <w:rFonts w:ascii="Arial" w:hAnsi="Arial" w:cs="Arial"/>
          <w:b/>
          <w:sz w:val="24"/>
          <w:szCs w:val="24"/>
        </w:rPr>
      </w:pP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Politica Agricolă Comună, pe care și România o urmează odată cu integrarea în Uniunea Europeană constă într-o serie de măsuri, majoritatea legate de dezvoltarea rurală.  Potrivit Reglementării Consiliului Europei nr. 1290/2005 privind finanțarea politici</w:t>
      </w:r>
      <w:r>
        <w:rPr>
          <w:rFonts w:ascii="Arial" w:hAnsi="Arial" w:cs="Arial"/>
          <w:sz w:val="24"/>
          <w:szCs w:val="24"/>
        </w:rPr>
        <w:t>i</w:t>
      </w:r>
      <w:r w:rsidRPr="00194A12">
        <w:rPr>
          <w:rFonts w:ascii="Arial" w:hAnsi="Arial" w:cs="Arial"/>
          <w:sz w:val="24"/>
          <w:szCs w:val="24"/>
        </w:rPr>
        <w:t xml:space="preserve"> agricole comune s-au creat două fonduri europene pentru agricultură, numite Fondul European de Garantare Agricolă – FEGA, pentru finanțarea măsurilor de marketing şi Fondul European pentru Agricultură și Dezvoltare Rurală – FEADR, pentru finanțarea programelor de dezvoltare rurală.</w:t>
      </w:r>
    </w:p>
    <w:p w:rsidR="00457303" w:rsidRPr="00194A12" w:rsidRDefault="00457303" w:rsidP="00457303">
      <w:pPr>
        <w:tabs>
          <w:tab w:val="left" w:pos="0"/>
        </w:tabs>
        <w:spacing w:after="0" w:line="360" w:lineRule="auto"/>
        <w:jc w:val="both"/>
        <w:rPr>
          <w:rFonts w:ascii="Arial" w:hAnsi="Arial" w:cs="Arial"/>
          <w:sz w:val="24"/>
          <w:szCs w:val="24"/>
        </w:rPr>
      </w:pPr>
      <w:r>
        <w:rPr>
          <w:rFonts w:ascii="Arial" w:hAnsi="Arial" w:cs="Arial"/>
          <w:sz w:val="24"/>
          <w:szCs w:val="24"/>
        </w:rPr>
        <w:tab/>
      </w:r>
      <w:r w:rsidRPr="00194A12">
        <w:rPr>
          <w:rFonts w:ascii="Arial" w:hAnsi="Arial" w:cs="Arial"/>
          <w:sz w:val="24"/>
          <w:szCs w:val="24"/>
        </w:rPr>
        <w:t>Atenţia principală a administraţiilor publice locale din mediul rural trebuie orientată către oportunităţile de finanţare prin FEADR, instrumentul cel mai bine adaptat nevoilor de dezvoltare a comunităţilor rurale şi care asigură un context unitar şi coerent de susţinere europeană a strategiilor locale de dezvoltare. Conform Reglementării Consiliului CE 1698/2005, transpusă în legislaţia românească prin ordinul 243/aprilie2006, Fondul European Agricol de Dezvoltare Rurală este structurat pe 4 axe de finanţare. Fiecare axă include mai multe măsuri cu rolul de a promova proiecte specifice care să contribuie la realizarea obiectivelor generale al</w:t>
      </w:r>
      <w:r>
        <w:rPr>
          <w:rFonts w:ascii="Arial" w:hAnsi="Arial" w:cs="Arial"/>
          <w:sz w:val="24"/>
          <w:szCs w:val="24"/>
        </w:rPr>
        <w:t xml:space="preserve"> </w:t>
      </w:r>
      <w:r w:rsidRPr="00194A12">
        <w:rPr>
          <w:rFonts w:ascii="Arial" w:hAnsi="Arial" w:cs="Arial"/>
          <w:sz w:val="24"/>
          <w:szCs w:val="24"/>
        </w:rPr>
        <w:t>Politicii Agricole Comune, în concordanţă cu programul naţional de dezvoltare rurală şi cu strategiile locale.</w:t>
      </w:r>
    </w:p>
    <w:p w:rsidR="00457303" w:rsidRPr="00A72455" w:rsidRDefault="00457303" w:rsidP="00457303">
      <w:pPr>
        <w:tabs>
          <w:tab w:val="left" w:pos="0"/>
        </w:tabs>
        <w:spacing w:after="0" w:line="360" w:lineRule="auto"/>
        <w:jc w:val="both"/>
        <w:rPr>
          <w:rFonts w:ascii="Arial" w:hAnsi="Arial" w:cs="Arial"/>
          <w:spacing w:val="-6"/>
          <w:sz w:val="24"/>
          <w:szCs w:val="24"/>
        </w:rPr>
      </w:pPr>
      <w:r>
        <w:rPr>
          <w:rFonts w:ascii="Arial" w:hAnsi="Arial" w:cs="Arial"/>
          <w:sz w:val="24"/>
          <w:szCs w:val="24"/>
        </w:rPr>
        <w:tab/>
      </w:r>
      <w:r w:rsidRPr="00A72455">
        <w:rPr>
          <w:rFonts w:ascii="Arial" w:hAnsi="Arial" w:cs="Arial"/>
          <w:spacing w:val="-6"/>
          <w:sz w:val="24"/>
          <w:szCs w:val="24"/>
        </w:rPr>
        <w:t>Schematic, finanţările FEADR urm</w:t>
      </w:r>
      <w:r>
        <w:rPr>
          <w:rFonts w:ascii="Arial" w:hAnsi="Arial" w:cs="Arial"/>
          <w:spacing w:val="-6"/>
          <w:sz w:val="24"/>
          <w:szCs w:val="24"/>
        </w:rPr>
        <w:t>ǎ</w:t>
      </w:r>
      <w:r w:rsidRPr="00A72455">
        <w:rPr>
          <w:rFonts w:ascii="Arial" w:hAnsi="Arial" w:cs="Arial"/>
          <w:spacing w:val="-6"/>
          <w:sz w:val="24"/>
          <w:szCs w:val="24"/>
        </w:rPr>
        <w:t>resc:</w:t>
      </w:r>
    </w:p>
    <w:p w:rsidR="00457303" w:rsidRPr="00A72455" w:rsidRDefault="00457303" w:rsidP="00457303">
      <w:pPr>
        <w:tabs>
          <w:tab w:val="left" w:pos="0"/>
        </w:tabs>
        <w:spacing w:after="0" w:line="360" w:lineRule="auto"/>
        <w:jc w:val="both"/>
        <w:rPr>
          <w:rFonts w:ascii="Arial" w:hAnsi="Arial" w:cs="Arial"/>
          <w:spacing w:val="-6"/>
          <w:sz w:val="24"/>
          <w:szCs w:val="24"/>
        </w:rPr>
      </w:pPr>
      <w:r w:rsidRPr="00A72455">
        <w:rPr>
          <w:rFonts w:ascii="Arial" w:hAnsi="Arial" w:cs="Arial"/>
          <w:spacing w:val="-6"/>
          <w:sz w:val="24"/>
          <w:szCs w:val="24"/>
        </w:rPr>
        <w:t>A. prin Axa I – Creşterea competitivităţii sectoarelor agricol şi silvic:</w:t>
      </w:r>
    </w:p>
    <w:p w:rsidR="00457303" w:rsidRPr="00A72455" w:rsidRDefault="00457303" w:rsidP="00457303">
      <w:pPr>
        <w:tabs>
          <w:tab w:val="left" w:pos="0"/>
        </w:tabs>
        <w:spacing w:after="0" w:line="360" w:lineRule="auto"/>
        <w:jc w:val="both"/>
        <w:rPr>
          <w:rFonts w:ascii="Arial" w:hAnsi="Arial" w:cs="Arial"/>
          <w:spacing w:val="-6"/>
          <w:sz w:val="24"/>
          <w:szCs w:val="24"/>
        </w:rPr>
      </w:pPr>
      <w:r w:rsidRPr="00A72455">
        <w:rPr>
          <w:rFonts w:ascii="Arial" w:hAnsi="Arial" w:cs="Arial"/>
          <w:spacing w:val="-6"/>
          <w:sz w:val="24"/>
          <w:szCs w:val="24"/>
        </w:rPr>
        <w:t>- promovarea cunoaşterii şi ameliorarea capitalului uman prin acţiuni de pregătire profesională şi informare, difuzarea de cunoştinţe ştiinţifice şi practici inovatoare, promovarea pensionarilor timpurii şi a stabilirii tinerilor fermieri în mediul rural, utilizarea serviciilor de consultanţă şi crearea de servicii în sprijinul agenţilor economici agricoli şi silvici);</w:t>
      </w:r>
    </w:p>
    <w:p w:rsidR="00457303" w:rsidRPr="00A72455" w:rsidRDefault="00457303" w:rsidP="00457303">
      <w:pPr>
        <w:tabs>
          <w:tab w:val="left" w:pos="0"/>
        </w:tabs>
        <w:spacing w:after="0" w:line="360" w:lineRule="auto"/>
        <w:jc w:val="both"/>
        <w:rPr>
          <w:rFonts w:ascii="Arial" w:hAnsi="Arial" w:cs="Arial"/>
          <w:spacing w:val="-6"/>
          <w:sz w:val="24"/>
          <w:szCs w:val="24"/>
        </w:rPr>
      </w:pPr>
      <w:r w:rsidRPr="00A72455">
        <w:rPr>
          <w:rFonts w:ascii="Arial" w:hAnsi="Arial" w:cs="Arial"/>
          <w:spacing w:val="-6"/>
          <w:sz w:val="24"/>
          <w:szCs w:val="24"/>
        </w:rPr>
        <w:t>- restructurarea şi dezvoltarea capitalului fizic, prin modernizarea exploataţiilor agricole, creşterea valorii economice a pădurilor, creşterea valorii adăugate a produselor agricole şi silvice, dezvoltarea de noi produse şi tehnologii, îmbunătăţirea şi dezvoltarea infrastructurii legate de dezvoltarea şi adaptarea agriculturii şi silviculturii, acţiuni de prevenţie şi revigorare a potenţialului productiv distrus de dezastre naturale;</w:t>
      </w:r>
    </w:p>
    <w:p w:rsidR="00457303" w:rsidRPr="00A72455" w:rsidRDefault="00457303" w:rsidP="00457303">
      <w:pPr>
        <w:tabs>
          <w:tab w:val="left" w:pos="0"/>
        </w:tabs>
        <w:spacing w:after="0" w:line="360" w:lineRule="auto"/>
        <w:jc w:val="both"/>
        <w:rPr>
          <w:rFonts w:ascii="Arial" w:hAnsi="Arial" w:cs="Arial"/>
          <w:spacing w:val="-6"/>
          <w:sz w:val="24"/>
          <w:szCs w:val="24"/>
        </w:rPr>
      </w:pPr>
      <w:r w:rsidRPr="00A72455">
        <w:rPr>
          <w:rFonts w:ascii="Arial" w:hAnsi="Arial" w:cs="Arial"/>
          <w:spacing w:val="-6"/>
          <w:sz w:val="24"/>
          <w:szCs w:val="24"/>
        </w:rPr>
        <w:t xml:space="preserve">- </w:t>
      </w:r>
      <w:r w:rsidRPr="00A72455">
        <w:rPr>
          <w:rFonts w:ascii="Arial" w:hAnsi="Arial" w:cs="Arial"/>
          <w:spacing w:val="-4"/>
          <w:sz w:val="24"/>
          <w:szCs w:val="24"/>
        </w:rPr>
        <w:t>măsuri de tranziţie, specifice noilor state membre (sprijinirea exploataţiilor agricole de semi</w:t>
      </w:r>
      <w:r>
        <w:rPr>
          <w:rFonts w:ascii="Arial" w:hAnsi="Arial" w:cs="Arial"/>
          <w:spacing w:val="-4"/>
          <w:sz w:val="24"/>
          <w:szCs w:val="24"/>
        </w:rPr>
        <w:t xml:space="preserve"> </w:t>
      </w:r>
      <w:r w:rsidRPr="00A72455">
        <w:rPr>
          <w:rFonts w:ascii="Arial" w:hAnsi="Arial" w:cs="Arial"/>
          <w:spacing w:val="-4"/>
          <w:sz w:val="24"/>
          <w:szCs w:val="24"/>
        </w:rPr>
        <w:t>-</w:t>
      </w:r>
      <w:r>
        <w:rPr>
          <w:rFonts w:ascii="Arial" w:hAnsi="Arial" w:cs="Arial"/>
          <w:spacing w:val="-4"/>
          <w:sz w:val="24"/>
          <w:szCs w:val="24"/>
        </w:rPr>
        <w:t xml:space="preserve"> </w:t>
      </w:r>
      <w:r w:rsidRPr="00A72455">
        <w:rPr>
          <w:rFonts w:ascii="Arial" w:hAnsi="Arial" w:cs="Arial"/>
          <w:spacing w:val="-4"/>
          <w:sz w:val="24"/>
          <w:szCs w:val="24"/>
        </w:rPr>
        <w:t>subzistenţă, sprijinirea înfiinţării grupurilor de producători, servicii de consiliere şi consultanţă;</w:t>
      </w:r>
    </w:p>
    <w:p w:rsidR="00457303" w:rsidRPr="00A72455" w:rsidRDefault="00457303" w:rsidP="00457303">
      <w:pPr>
        <w:tabs>
          <w:tab w:val="left" w:pos="0"/>
        </w:tabs>
        <w:spacing w:after="0" w:line="360" w:lineRule="auto"/>
        <w:jc w:val="both"/>
        <w:rPr>
          <w:rFonts w:ascii="Arial" w:hAnsi="Arial" w:cs="Arial"/>
          <w:spacing w:val="-6"/>
          <w:sz w:val="24"/>
          <w:szCs w:val="24"/>
        </w:rPr>
      </w:pPr>
      <w:r w:rsidRPr="00A72455">
        <w:rPr>
          <w:rFonts w:ascii="Arial" w:hAnsi="Arial" w:cs="Arial"/>
          <w:spacing w:val="-6"/>
          <w:sz w:val="24"/>
          <w:szCs w:val="24"/>
        </w:rPr>
        <w:lastRenderedPageBreak/>
        <w:t>B. prin Axa II – „Îmbunătăţirea mediului şi a spaţiului rural”, măsuri pentru utilizarea durabilă a terenurilor agricole şi silvice, prin plăţi compensatorii pentru handicap natural, acţiuni de agromediu, prime de împădurire, plăţi „Natura2000”;</w:t>
      </w:r>
    </w:p>
    <w:p w:rsidR="00457303" w:rsidRPr="00A72455" w:rsidRDefault="00457303" w:rsidP="00457303">
      <w:pPr>
        <w:tabs>
          <w:tab w:val="left" w:pos="0"/>
        </w:tabs>
        <w:spacing w:after="0" w:line="360" w:lineRule="auto"/>
        <w:jc w:val="both"/>
        <w:rPr>
          <w:rFonts w:ascii="Arial" w:hAnsi="Arial" w:cs="Arial"/>
          <w:spacing w:val="-6"/>
          <w:sz w:val="24"/>
          <w:szCs w:val="24"/>
        </w:rPr>
      </w:pPr>
      <w:r w:rsidRPr="00A72455">
        <w:rPr>
          <w:rFonts w:ascii="Arial" w:hAnsi="Arial" w:cs="Arial"/>
          <w:spacing w:val="-6"/>
          <w:sz w:val="24"/>
          <w:szCs w:val="24"/>
        </w:rPr>
        <w:t>C. prin Axa III – „Calitatea vieţii în spaţiul rural şi diversificarea economiei rurale”:</w:t>
      </w:r>
    </w:p>
    <w:p w:rsidR="00457303" w:rsidRPr="00A72455" w:rsidRDefault="00457303" w:rsidP="00457303">
      <w:pPr>
        <w:tabs>
          <w:tab w:val="left" w:pos="0"/>
        </w:tabs>
        <w:spacing w:after="0" w:line="360" w:lineRule="auto"/>
        <w:jc w:val="both"/>
        <w:rPr>
          <w:rFonts w:ascii="Arial" w:hAnsi="Arial" w:cs="Arial"/>
          <w:spacing w:val="-6"/>
          <w:sz w:val="24"/>
          <w:szCs w:val="24"/>
        </w:rPr>
      </w:pPr>
      <w:r w:rsidRPr="00A72455">
        <w:rPr>
          <w:rFonts w:ascii="Arial" w:hAnsi="Arial" w:cs="Arial"/>
          <w:spacing w:val="-6"/>
          <w:sz w:val="24"/>
          <w:szCs w:val="24"/>
        </w:rPr>
        <w:t>- măsuri pentru diversificarea economiei rurale, prin diversificarea activităţilor nonagricole, sprijin pentru crearea şi dezvoltarea microîntreprinderilor, încurajarea activităţilor turistice;</w:t>
      </w:r>
    </w:p>
    <w:p w:rsidR="00457303" w:rsidRPr="00A72455" w:rsidRDefault="00457303" w:rsidP="00457303">
      <w:pPr>
        <w:tabs>
          <w:tab w:val="left" w:pos="0"/>
        </w:tabs>
        <w:spacing w:after="0" w:line="360" w:lineRule="auto"/>
        <w:jc w:val="both"/>
        <w:rPr>
          <w:rFonts w:ascii="Arial" w:hAnsi="Arial" w:cs="Arial"/>
          <w:spacing w:val="-6"/>
          <w:sz w:val="24"/>
          <w:szCs w:val="24"/>
        </w:rPr>
      </w:pPr>
      <w:r w:rsidRPr="00A72455">
        <w:rPr>
          <w:rFonts w:ascii="Arial" w:hAnsi="Arial" w:cs="Arial"/>
          <w:spacing w:val="-6"/>
          <w:sz w:val="24"/>
          <w:szCs w:val="24"/>
        </w:rPr>
        <w:t>- măsuri de îmbunătăţire a calităţii vieţii, prin dezvoltarea serviciilor de bază pentru economia şi populaţia rurală (cu rolul de a creşte atractivitatea satelor), renovarea şi dezvoltarea satelor, conservarea şi îmbunătăţirea moştenirii rurale (spre exemplu, planuri de protecţie şi administrare asociate cu siturile Natura 2000, măsuri pentru revigorarea şi întreţinerea siturilor de mare valoare naturală, precum şi a moştenirii culturale);</w:t>
      </w:r>
    </w:p>
    <w:p w:rsidR="00457303" w:rsidRPr="00A72455" w:rsidRDefault="00457303" w:rsidP="00457303">
      <w:pPr>
        <w:tabs>
          <w:tab w:val="left" w:pos="0"/>
        </w:tabs>
        <w:spacing w:after="0" w:line="360" w:lineRule="auto"/>
        <w:jc w:val="both"/>
        <w:rPr>
          <w:rFonts w:ascii="Arial" w:hAnsi="Arial" w:cs="Arial"/>
          <w:spacing w:val="-6"/>
          <w:sz w:val="24"/>
          <w:szCs w:val="24"/>
        </w:rPr>
      </w:pPr>
      <w:r w:rsidRPr="00A72455">
        <w:rPr>
          <w:rFonts w:ascii="Arial" w:hAnsi="Arial" w:cs="Arial"/>
          <w:spacing w:val="-6"/>
          <w:sz w:val="24"/>
          <w:szCs w:val="24"/>
        </w:rPr>
        <w:t>D. prin Axa IV LEADER, acţiuni privind elaborarea de strategii de dezvoltare locală, dezvoltarea de parteneriate public</w:t>
      </w:r>
      <w:r>
        <w:rPr>
          <w:rFonts w:ascii="Arial" w:hAnsi="Arial" w:cs="Arial"/>
          <w:spacing w:val="-6"/>
          <w:sz w:val="24"/>
          <w:szCs w:val="24"/>
        </w:rPr>
        <w:t xml:space="preserve"> - </w:t>
      </w:r>
      <w:r w:rsidRPr="00A72455">
        <w:rPr>
          <w:rFonts w:ascii="Arial" w:hAnsi="Arial" w:cs="Arial"/>
          <w:spacing w:val="-6"/>
          <w:sz w:val="24"/>
          <w:szCs w:val="24"/>
        </w:rPr>
        <w:t>privat, proiectarea şi implementarea strategiilor, finanţarea programelor de cooperare.</w:t>
      </w:r>
    </w:p>
    <w:p w:rsidR="00457303" w:rsidRDefault="00457303" w:rsidP="00457303">
      <w:pPr>
        <w:tabs>
          <w:tab w:val="left" w:pos="0"/>
        </w:tabs>
        <w:spacing w:after="0" w:line="360" w:lineRule="auto"/>
        <w:jc w:val="both"/>
        <w:rPr>
          <w:rFonts w:ascii="Arial" w:hAnsi="Arial" w:cs="Arial"/>
          <w:spacing w:val="-2"/>
          <w:sz w:val="24"/>
          <w:szCs w:val="24"/>
        </w:rPr>
      </w:pPr>
      <w:r w:rsidRPr="00A72455">
        <w:rPr>
          <w:rFonts w:ascii="Arial" w:hAnsi="Arial" w:cs="Arial"/>
          <w:spacing w:val="-6"/>
          <w:sz w:val="24"/>
          <w:szCs w:val="24"/>
        </w:rPr>
        <w:tab/>
        <w:t>Administraţia publică are responsabilitatea să se implice la nivelul tuturor axelor, fie ca solicitant, fie ca partener, fie ca instituţie de sprijin şi coordonare prin acţiuni complementare de informare, consultanţă, diseminare etc.</w:t>
      </w:r>
      <w:r w:rsidRPr="00A72455">
        <w:rPr>
          <w:rFonts w:ascii="Arial" w:hAnsi="Arial" w:cs="Arial"/>
          <w:spacing w:val="-2"/>
          <w:sz w:val="24"/>
          <w:szCs w:val="24"/>
        </w:rPr>
        <w:t xml:space="preserve"> </w:t>
      </w:r>
    </w:p>
    <w:p w:rsidR="00457303" w:rsidRPr="00A72455" w:rsidRDefault="00457303" w:rsidP="00457303">
      <w:pPr>
        <w:tabs>
          <w:tab w:val="left" w:pos="0"/>
        </w:tabs>
        <w:spacing w:after="0" w:line="360" w:lineRule="auto"/>
        <w:jc w:val="both"/>
        <w:rPr>
          <w:rFonts w:ascii="Arial" w:hAnsi="Arial" w:cs="Arial"/>
          <w:spacing w:val="-2"/>
          <w:sz w:val="24"/>
          <w:szCs w:val="24"/>
        </w:rPr>
      </w:pPr>
      <w:r>
        <w:rPr>
          <w:rFonts w:ascii="Arial" w:hAnsi="Arial" w:cs="Arial"/>
          <w:spacing w:val="-2"/>
          <w:sz w:val="24"/>
          <w:szCs w:val="24"/>
        </w:rPr>
        <w:tab/>
      </w:r>
      <w:r w:rsidRPr="00A72455">
        <w:rPr>
          <w:rFonts w:ascii="Arial" w:hAnsi="Arial" w:cs="Arial"/>
          <w:spacing w:val="-2"/>
          <w:sz w:val="24"/>
          <w:szCs w:val="24"/>
        </w:rPr>
        <w:t>Responsabilitatea ca promotor revine însă pe un număr redus de măsuri, în principal vizînd:</w:t>
      </w:r>
    </w:p>
    <w:p w:rsidR="00457303" w:rsidRPr="00A72455" w:rsidRDefault="00457303" w:rsidP="00457303">
      <w:pPr>
        <w:tabs>
          <w:tab w:val="left" w:pos="0"/>
        </w:tabs>
        <w:spacing w:after="0" w:line="360" w:lineRule="auto"/>
        <w:jc w:val="both"/>
        <w:rPr>
          <w:rFonts w:ascii="Arial" w:hAnsi="Arial" w:cs="Arial"/>
          <w:spacing w:val="-2"/>
          <w:sz w:val="24"/>
          <w:szCs w:val="24"/>
        </w:rPr>
      </w:pPr>
      <w:r w:rsidRPr="00A72455">
        <w:rPr>
          <w:rFonts w:ascii="Arial" w:hAnsi="Arial" w:cs="Arial"/>
          <w:spacing w:val="-2"/>
          <w:sz w:val="24"/>
          <w:szCs w:val="24"/>
        </w:rPr>
        <w:t>1. pe axa I, investiţii pentru modernizarea infrastructurii agricole şi silvice;</w:t>
      </w:r>
    </w:p>
    <w:p w:rsidR="00457303" w:rsidRPr="00A72455" w:rsidRDefault="00457303" w:rsidP="00457303">
      <w:pPr>
        <w:tabs>
          <w:tab w:val="left" w:pos="0"/>
        </w:tabs>
        <w:spacing w:after="0" w:line="360" w:lineRule="auto"/>
        <w:jc w:val="both"/>
        <w:rPr>
          <w:rFonts w:ascii="Arial" w:hAnsi="Arial" w:cs="Arial"/>
          <w:spacing w:val="-2"/>
          <w:sz w:val="24"/>
          <w:szCs w:val="24"/>
        </w:rPr>
      </w:pPr>
      <w:r w:rsidRPr="00A72455">
        <w:rPr>
          <w:rFonts w:ascii="Arial" w:hAnsi="Arial" w:cs="Arial"/>
          <w:spacing w:val="-2"/>
          <w:sz w:val="24"/>
          <w:szCs w:val="24"/>
        </w:rPr>
        <w:t>2. pe axa III, investiţii pentru renovarea satelor, conservarea şi îmbunătăţirea moştenirii rurale şi în promovarea de acţiuni pentru organizarea şi dezvoltarea parteneriatelor public</w:t>
      </w:r>
      <w:r>
        <w:rPr>
          <w:rFonts w:ascii="Arial" w:hAnsi="Arial" w:cs="Arial"/>
          <w:spacing w:val="-2"/>
          <w:sz w:val="24"/>
          <w:szCs w:val="24"/>
        </w:rPr>
        <w:t xml:space="preserve"> </w:t>
      </w:r>
      <w:r w:rsidRPr="00A72455">
        <w:rPr>
          <w:rFonts w:ascii="Arial" w:hAnsi="Arial" w:cs="Arial"/>
          <w:spacing w:val="-2"/>
          <w:sz w:val="24"/>
          <w:szCs w:val="24"/>
        </w:rPr>
        <w:t>-</w:t>
      </w:r>
      <w:r>
        <w:rPr>
          <w:rFonts w:ascii="Arial" w:hAnsi="Arial" w:cs="Arial"/>
          <w:spacing w:val="-2"/>
          <w:sz w:val="24"/>
          <w:szCs w:val="24"/>
        </w:rPr>
        <w:t xml:space="preserve"> </w:t>
      </w:r>
      <w:r w:rsidRPr="00A72455">
        <w:rPr>
          <w:rFonts w:ascii="Arial" w:hAnsi="Arial" w:cs="Arial"/>
          <w:spacing w:val="-2"/>
          <w:sz w:val="24"/>
          <w:szCs w:val="24"/>
        </w:rPr>
        <w:t>privat;</w:t>
      </w:r>
    </w:p>
    <w:p w:rsidR="00457303" w:rsidRPr="00A72455" w:rsidRDefault="00457303" w:rsidP="00457303">
      <w:pPr>
        <w:tabs>
          <w:tab w:val="left" w:pos="0"/>
        </w:tabs>
        <w:spacing w:after="0" w:line="360" w:lineRule="auto"/>
        <w:jc w:val="both"/>
        <w:rPr>
          <w:rFonts w:ascii="Arial" w:hAnsi="Arial" w:cs="Arial"/>
          <w:spacing w:val="-2"/>
          <w:sz w:val="24"/>
          <w:szCs w:val="24"/>
        </w:rPr>
      </w:pPr>
      <w:r w:rsidRPr="00A72455">
        <w:rPr>
          <w:rFonts w:ascii="Arial" w:hAnsi="Arial" w:cs="Arial"/>
          <w:spacing w:val="-2"/>
          <w:sz w:val="24"/>
          <w:szCs w:val="24"/>
        </w:rPr>
        <w:t>3. pe axa IV, funcţionarea Grupurilor de Acţiune Locală (parteneriatelor public</w:t>
      </w:r>
      <w:r>
        <w:rPr>
          <w:rFonts w:ascii="Arial" w:hAnsi="Arial" w:cs="Arial"/>
          <w:spacing w:val="-2"/>
          <w:sz w:val="24"/>
          <w:szCs w:val="24"/>
        </w:rPr>
        <w:t xml:space="preserve"> </w:t>
      </w:r>
      <w:r w:rsidRPr="00A72455">
        <w:rPr>
          <w:rFonts w:ascii="Arial" w:hAnsi="Arial" w:cs="Arial"/>
          <w:spacing w:val="-2"/>
          <w:sz w:val="24"/>
          <w:szCs w:val="24"/>
        </w:rPr>
        <w:t>privat din cadrul programului LEADER) şi implementarea proiectelor incluse în strategia de dezvoltare locală.</w:t>
      </w:r>
    </w:p>
    <w:p w:rsidR="00457303" w:rsidRPr="00A72455" w:rsidRDefault="00457303" w:rsidP="00457303">
      <w:pPr>
        <w:tabs>
          <w:tab w:val="left" w:pos="0"/>
        </w:tabs>
        <w:spacing w:after="0" w:line="360" w:lineRule="auto"/>
        <w:jc w:val="both"/>
        <w:rPr>
          <w:rFonts w:ascii="Arial" w:hAnsi="Arial" w:cs="Arial"/>
          <w:spacing w:val="-2"/>
          <w:sz w:val="24"/>
          <w:szCs w:val="24"/>
        </w:rPr>
      </w:pPr>
      <w:r w:rsidRPr="00A72455">
        <w:rPr>
          <w:rFonts w:ascii="Arial" w:hAnsi="Arial" w:cs="Arial"/>
          <w:spacing w:val="-2"/>
          <w:sz w:val="24"/>
          <w:szCs w:val="24"/>
        </w:rPr>
        <w:tab/>
        <w:t xml:space="preserve">În mod concret, ca portofoliu posibil de proiecte, pot fi avute în vedere: </w:t>
      </w:r>
    </w:p>
    <w:p w:rsidR="00457303" w:rsidRPr="00A72455" w:rsidRDefault="00457303" w:rsidP="00457303">
      <w:pPr>
        <w:tabs>
          <w:tab w:val="left" w:pos="0"/>
        </w:tabs>
        <w:spacing w:after="0" w:line="360" w:lineRule="auto"/>
        <w:jc w:val="both"/>
        <w:rPr>
          <w:rFonts w:ascii="Arial" w:hAnsi="Arial" w:cs="Arial"/>
          <w:spacing w:val="-2"/>
          <w:sz w:val="24"/>
          <w:szCs w:val="24"/>
        </w:rPr>
      </w:pPr>
      <w:r w:rsidRPr="00A72455">
        <w:rPr>
          <w:rFonts w:ascii="Arial" w:hAnsi="Arial" w:cs="Arial"/>
          <w:spacing w:val="-2"/>
          <w:sz w:val="24"/>
          <w:szCs w:val="24"/>
        </w:rPr>
        <w:t>-  pe axa I: construcții sau modernizări de drumuri agricole, inclusiv sisteme de marcare, semnalizare; modernizarea sistemelor de irigații și desecare; asigurarea surselor de apă și energie electrică; rețele de alimentare cu energie electrică a exploatațiilor agricole; lucrări de protecție a terenurilor împotriva inundațiilor; amenajări de drumuri forestiere de utilitate privată; construcția și consolidarea digurilor și pâraielor din zone cu risc; lucrări hidrotehnice; (toate lucrările trebuie încadrate în planul de urbanism general și în planul de urbanism zonal);</w:t>
      </w:r>
    </w:p>
    <w:p w:rsidR="00457303" w:rsidRPr="00A72455" w:rsidRDefault="00457303" w:rsidP="00457303">
      <w:pPr>
        <w:tabs>
          <w:tab w:val="left" w:pos="0"/>
        </w:tabs>
        <w:spacing w:line="360" w:lineRule="auto"/>
        <w:jc w:val="both"/>
        <w:rPr>
          <w:rFonts w:ascii="Arial" w:hAnsi="Arial" w:cs="Arial"/>
          <w:spacing w:val="-2"/>
          <w:sz w:val="24"/>
          <w:szCs w:val="24"/>
        </w:rPr>
      </w:pPr>
      <w:r w:rsidRPr="00A72455">
        <w:rPr>
          <w:rFonts w:ascii="Arial" w:hAnsi="Arial" w:cs="Arial"/>
          <w:spacing w:val="-2"/>
          <w:sz w:val="24"/>
          <w:szCs w:val="24"/>
        </w:rPr>
        <w:lastRenderedPageBreak/>
        <w:t>-  pe axa III: rețele de aprovizionare cu apă potabilă, cu gaz, sisteme de canalizare și epurare a apei; rețele de drumuri comunale, străzi, drumuri de acces la obiective turistice; alei pietonale, amenajări de piețe comerciale, parcuri; construcții și amenajări de locuri de recreere (spații de joacă, terenuri de sport); renovări de construcții cu valoare arhitecturală, culturală sau istorică; investiții în servicii culturale și ale bibliotecilor (echipamente, dotări); amenajarea centrelor de informare turistică; promovare și informare turistică, alte investiții cu caracter public având rolul de conservare și valorificare a moștenirii culturale și tradiționale sau investiții socio-culturale cu rol de ameliorare a condițiilor de viață;</w:t>
      </w:r>
    </w:p>
    <w:p w:rsidR="00457303" w:rsidRDefault="00457303" w:rsidP="00457303">
      <w:pPr>
        <w:tabs>
          <w:tab w:val="left" w:pos="0"/>
        </w:tabs>
        <w:spacing w:after="0" w:line="360" w:lineRule="auto"/>
        <w:jc w:val="both"/>
        <w:rPr>
          <w:rFonts w:ascii="Arial" w:hAnsi="Arial" w:cs="Arial"/>
          <w:spacing w:val="-2"/>
          <w:sz w:val="24"/>
          <w:szCs w:val="24"/>
        </w:rPr>
      </w:pPr>
      <w:r w:rsidRPr="00A72455">
        <w:rPr>
          <w:rFonts w:ascii="Arial" w:hAnsi="Arial" w:cs="Arial"/>
          <w:spacing w:val="-2"/>
          <w:sz w:val="24"/>
          <w:szCs w:val="24"/>
        </w:rPr>
        <w:t>-  pe axa IV: construirea și funcționarea Grupurilor de Acțiune Locală, elaborarea și implementarea strategiilor de dezvoltare locală, implementarea proiectelor de cooperare (între teritorii ale aceluiași stat, între teritorii aparținând unor state diferite). Proiectele propuse vor avea la bază parteneriate public privat (public maxim 50%) care să asigure un nivel ridicat de valorizare a patrimoniului natural și cultural endogen, întărirea competitivității și crearea de locuri de muncă, precum și ameliorarea capacității organizaționale a comunităților locale în cadrul unor strategii de dezvoltare rurală integrată și durabilă.</w:t>
      </w:r>
    </w:p>
    <w:p w:rsidR="00457303" w:rsidRDefault="00457303" w:rsidP="001C1AA9">
      <w:pPr>
        <w:spacing w:line="240" w:lineRule="auto"/>
        <w:jc w:val="center"/>
        <w:rPr>
          <w:rFonts w:ascii="Times New Roman" w:hAnsi="Times New Roman" w:cs="Times New Roman"/>
          <w:b/>
          <w:bCs/>
          <w:sz w:val="28"/>
          <w:szCs w:val="28"/>
          <w:lang w:val="en-US"/>
        </w:rPr>
      </w:pPr>
    </w:p>
    <w:p w:rsidR="00457303" w:rsidRDefault="00457303" w:rsidP="001C1AA9">
      <w:pPr>
        <w:spacing w:line="240" w:lineRule="auto"/>
        <w:jc w:val="center"/>
        <w:rPr>
          <w:rFonts w:ascii="Times New Roman" w:hAnsi="Times New Roman" w:cs="Times New Roman"/>
          <w:b/>
          <w:bCs/>
          <w:sz w:val="28"/>
          <w:szCs w:val="28"/>
          <w:lang w:val="en-US"/>
        </w:rPr>
      </w:pPr>
    </w:p>
    <w:p w:rsidR="00457303" w:rsidRDefault="00457303" w:rsidP="001C1AA9">
      <w:pPr>
        <w:spacing w:line="240" w:lineRule="auto"/>
        <w:jc w:val="center"/>
        <w:rPr>
          <w:rFonts w:ascii="Times New Roman" w:hAnsi="Times New Roman" w:cs="Times New Roman"/>
          <w:b/>
          <w:bCs/>
          <w:sz w:val="28"/>
          <w:szCs w:val="28"/>
          <w:lang w:val="en-US"/>
        </w:rPr>
      </w:pPr>
    </w:p>
    <w:p w:rsidR="00457303" w:rsidRDefault="00457303" w:rsidP="001C1AA9">
      <w:pPr>
        <w:spacing w:line="240" w:lineRule="auto"/>
        <w:jc w:val="center"/>
        <w:rPr>
          <w:rFonts w:ascii="Times New Roman" w:hAnsi="Times New Roman" w:cs="Times New Roman"/>
          <w:b/>
          <w:bCs/>
          <w:sz w:val="28"/>
          <w:szCs w:val="28"/>
          <w:lang w:val="en-US"/>
        </w:rPr>
      </w:pPr>
    </w:p>
    <w:p w:rsidR="00457303" w:rsidRDefault="00457303" w:rsidP="001C1AA9">
      <w:pPr>
        <w:spacing w:line="240" w:lineRule="auto"/>
        <w:jc w:val="center"/>
        <w:rPr>
          <w:rFonts w:ascii="Times New Roman" w:hAnsi="Times New Roman" w:cs="Times New Roman"/>
          <w:b/>
          <w:bCs/>
          <w:sz w:val="28"/>
          <w:szCs w:val="28"/>
          <w:lang w:val="en-US"/>
        </w:rPr>
      </w:pPr>
    </w:p>
    <w:p w:rsidR="00457303" w:rsidRDefault="00457303" w:rsidP="001C1AA9">
      <w:pPr>
        <w:spacing w:line="240" w:lineRule="auto"/>
        <w:jc w:val="center"/>
        <w:rPr>
          <w:rFonts w:ascii="Times New Roman" w:hAnsi="Times New Roman" w:cs="Times New Roman"/>
          <w:b/>
          <w:bCs/>
          <w:sz w:val="28"/>
          <w:szCs w:val="28"/>
          <w:lang w:val="en-US"/>
        </w:rPr>
      </w:pPr>
    </w:p>
    <w:p w:rsidR="00457303" w:rsidRDefault="00457303" w:rsidP="001C1AA9">
      <w:pPr>
        <w:spacing w:line="240" w:lineRule="auto"/>
        <w:jc w:val="center"/>
        <w:rPr>
          <w:rFonts w:ascii="Times New Roman" w:hAnsi="Times New Roman" w:cs="Times New Roman"/>
          <w:b/>
          <w:bCs/>
          <w:sz w:val="28"/>
          <w:szCs w:val="28"/>
          <w:lang w:val="en-US"/>
        </w:rPr>
      </w:pPr>
    </w:p>
    <w:p w:rsidR="00457303" w:rsidRDefault="00457303" w:rsidP="001C1AA9">
      <w:pPr>
        <w:spacing w:line="240" w:lineRule="auto"/>
        <w:jc w:val="center"/>
        <w:rPr>
          <w:rFonts w:ascii="Times New Roman" w:hAnsi="Times New Roman" w:cs="Times New Roman"/>
          <w:b/>
          <w:bCs/>
          <w:sz w:val="28"/>
          <w:szCs w:val="28"/>
          <w:lang w:val="en-US"/>
        </w:rPr>
      </w:pPr>
    </w:p>
    <w:p w:rsidR="00457303" w:rsidRDefault="00457303" w:rsidP="001C1AA9">
      <w:pPr>
        <w:spacing w:line="240" w:lineRule="auto"/>
        <w:jc w:val="center"/>
        <w:rPr>
          <w:rFonts w:ascii="Times New Roman" w:hAnsi="Times New Roman" w:cs="Times New Roman"/>
          <w:b/>
          <w:bCs/>
          <w:sz w:val="28"/>
          <w:szCs w:val="28"/>
          <w:lang w:val="en-US"/>
        </w:rPr>
      </w:pPr>
    </w:p>
    <w:p w:rsidR="00457303" w:rsidRDefault="00457303" w:rsidP="001C1AA9">
      <w:pPr>
        <w:spacing w:line="240" w:lineRule="auto"/>
        <w:jc w:val="center"/>
        <w:rPr>
          <w:rFonts w:ascii="Times New Roman" w:hAnsi="Times New Roman" w:cs="Times New Roman"/>
          <w:b/>
          <w:bCs/>
          <w:sz w:val="28"/>
          <w:szCs w:val="28"/>
          <w:lang w:val="en-US"/>
        </w:rPr>
      </w:pPr>
    </w:p>
    <w:p w:rsidR="00457303" w:rsidRDefault="00457303" w:rsidP="001C1AA9">
      <w:pPr>
        <w:spacing w:line="240" w:lineRule="auto"/>
        <w:jc w:val="center"/>
        <w:rPr>
          <w:rFonts w:ascii="Times New Roman" w:hAnsi="Times New Roman" w:cs="Times New Roman"/>
          <w:b/>
          <w:bCs/>
          <w:sz w:val="28"/>
          <w:szCs w:val="28"/>
          <w:lang w:val="en-US"/>
        </w:rPr>
      </w:pPr>
    </w:p>
    <w:p w:rsidR="00457303" w:rsidRDefault="00457303" w:rsidP="001C1AA9">
      <w:pPr>
        <w:spacing w:line="240" w:lineRule="auto"/>
        <w:jc w:val="center"/>
        <w:rPr>
          <w:rFonts w:ascii="Times New Roman" w:hAnsi="Times New Roman" w:cs="Times New Roman"/>
          <w:b/>
          <w:bCs/>
          <w:sz w:val="28"/>
          <w:szCs w:val="28"/>
          <w:lang w:val="en-US"/>
        </w:rPr>
      </w:pPr>
    </w:p>
    <w:p w:rsidR="00763AE4" w:rsidRDefault="00763AE4" w:rsidP="006E7ABE">
      <w:pPr>
        <w:spacing w:line="240" w:lineRule="auto"/>
        <w:rPr>
          <w:rFonts w:ascii="Times New Roman" w:hAnsi="Times New Roman" w:cs="Times New Roman"/>
          <w:b/>
          <w:bCs/>
          <w:sz w:val="28"/>
          <w:szCs w:val="28"/>
          <w:lang w:val="en-US"/>
        </w:rPr>
      </w:pPr>
    </w:p>
    <w:p w:rsidR="00457303" w:rsidRDefault="00457303" w:rsidP="00F80466">
      <w:pPr>
        <w:spacing w:after="0" w:line="360" w:lineRule="auto"/>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lastRenderedPageBreak/>
        <w:t xml:space="preserve">Capitolul </w:t>
      </w:r>
      <w:r w:rsidR="001C1AA9" w:rsidRPr="004C4A18">
        <w:rPr>
          <w:rFonts w:ascii="Times New Roman" w:hAnsi="Times New Roman" w:cs="Times New Roman"/>
          <w:b/>
          <w:bCs/>
          <w:sz w:val="28"/>
          <w:szCs w:val="28"/>
          <w:lang w:val="en-US"/>
        </w:rPr>
        <w:t xml:space="preserve"> I</w:t>
      </w:r>
      <w:r>
        <w:rPr>
          <w:rFonts w:ascii="Times New Roman" w:hAnsi="Times New Roman" w:cs="Times New Roman"/>
          <w:b/>
          <w:bCs/>
          <w:sz w:val="28"/>
          <w:szCs w:val="28"/>
          <w:lang w:val="en-US"/>
        </w:rPr>
        <w:t>I</w:t>
      </w:r>
      <w:r w:rsidR="001C1AA9" w:rsidRPr="004C4A18">
        <w:rPr>
          <w:rFonts w:ascii="Times New Roman" w:hAnsi="Times New Roman" w:cs="Times New Roman"/>
          <w:b/>
          <w:bCs/>
          <w:sz w:val="28"/>
          <w:szCs w:val="28"/>
          <w:lang w:val="en-US"/>
        </w:rPr>
        <w:t xml:space="preserve">  </w:t>
      </w:r>
    </w:p>
    <w:p w:rsidR="001C1AA9" w:rsidRDefault="001C1AA9" w:rsidP="00F80466">
      <w:pPr>
        <w:spacing w:after="0" w:line="360" w:lineRule="auto"/>
        <w:jc w:val="center"/>
        <w:rPr>
          <w:rFonts w:ascii="Times New Roman" w:hAnsi="Times New Roman" w:cs="Times New Roman"/>
          <w:b/>
          <w:bCs/>
          <w:sz w:val="28"/>
          <w:szCs w:val="28"/>
          <w:lang w:val="en-US"/>
        </w:rPr>
      </w:pPr>
      <w:r w:rsidRPr="004C4A18">
        <w:rPr>
          <w:rFonts w:ascii="Times New Roman" w:hAnsi="Times New Roman" w:cs="Times New Roman"/>
          <w:b/>
          <w:bCs/>
          <w:sz w:val="28"/>
          <w:szCs w:val="28"/>
          <w:lang w:val="en-US"/>
        </w:rPr>
        <w:t xml:space="preserve">Profilul localităţii comunei </w:t>
      </w:r>
      <w:r>
        <w:rPr>
          <w:rFonts w:ascii="Times New Roman" w:hAnsi="Times New Roman" w:cs="Times New Roman"/>
          <w:b/>
          <w:bCs/>
          <w:sz w:val="28"/>
          <w:szCs w:val="28"/>
          <w:lang w:val="en-US"/>
        </w:rPr>
        <w:t>Mǎ</w:t>
      </w:r>
      <w:r>
        <w:rPr>
          <w:rFonts w:ascii="Times New Roman" w:hAnsi="Times New Roman" w:cs="Times New Roman" w:hint="eastAsia"/>
          <w:b/>
          <w:bCs/>
          <w:sz w:val="28"/>
          <w:szCs w:val="28"/>
          <w:lang w:val="en-US"/>
        </w:rPr>
        <w:t>ne</w:t>
      </w:r>
      <w:r>
        <w:rPr>
          <w:rFonts w:ascii="Times New Roman" w:hAnsi="Times New Roman" w:cs="Times New Roman"/>
          <w:b/>
          <w:bCs/>
          <w:sz w:val="28"/>
          <w:szCs w:val="28"/>
          <w:lang w:val="en-US"/>
        </w:rPr>
        <w:t>şti</w:t>
      </w:r>
    </w:p>
    <w:p w:rsidR="00F80466" w:rsidRDefault="00F80466" w:rsidP="00F80466">
      <w:pPr>
        <w:spacing w:after="0"/>
        <w:jc w:val="center"/>
        <w:rPr>
          <w:rFonts w:ascii="Times New Roman" w:hAnsi="Times New Roman" w:cs="Times New Roman"/>
          <w:b/>
          <w:bCs/>
          <w:sz w:val="28"/>
          <w:szCs w:val="28"/>
          <w:lang w:val="en-US"/>
        </w:rPr>
      </w:pPr>
    </w:p>
    <w:p w:rsidR="001C1AA9" w:rsidRPr="004A4D32" w:rsidRDefault="001C1AA9" w:rsidP="000C22E8">
      <w:pPr>
        <w:spacing w:after="0" w:line="120" w:lineRule="auto"/>
        <w:jc w:val="center"/>
        <w:rPr>
          <w:rFonts w:ascii="Times New Roman" w:hAnsi="Times New Roman" w:cs="Times New Roman"/>
          <w:b/>
          <w:bCs/>
          <w:sz w:val="28"/>
          <w:szCs w:val="28"/>
          <w:lang w:val="en-US"/>
        </w:rPr>
      </w:pPr>
    </w:p>
    <w:p w:rsidR="001C1AA9" w:rsidRPr="009A1109" w:rsidRDefault="001C1AA9" w:rsidP="0047491A">
      <w:pPr>
        <w:pStyle w:val="ListParagraph"/>
        <w:numPr>
          <w:ilvl w:val="1"/>
          <w:numId w:val="20"/>
        </w:numPr>
        <w:ind w:hanging="371"/>
        <w:rPr>
          <w:b/>
          <w:bCs/>
          <w:sz w:val="28"/>
          <w:szCs w:val="28"/>
          <w:lang w:val="en-US"/>
        </w:rPr>
      </w:pPr>
      <w:r w:rsidRPr="009A1109">
        <w:rPr>
          <w:b/>
          <w:bCs/>
          <w:sz w:val="28"/>
          <w:szCs w:val="28"/>
          <w:lang w:val="en-US"/>
        </w:rPr>
        <w:t>Scurt istoric</w:t>
      </w:r>
    </w:p>
    <w:p w:rsidR="001C1AA9" w:rsidRPr="00B802C5" w:rsidRDefault="001C1AA9" w:rsidP="000C22E8">
      <w:pPr>
        <w:pStyle w:val="ListParagraph"/>
        <w:spacing w:line="120" w:lineRule="auto"/>
        <w:ind w:left="1077"/>
        <w:rPr>
          <w:b/>
          <w:bCs/>
          <w:sz w:val="28"/>
          <w:szCs w:val="28"/>
          <w:lang w:val="en-US"/>
        </w:rPr>
      </w:pPr>
    </w:p>
    <w:p w:rsidR="001C1AA9" w:rsidRPr="00650C3E" w:rsidRDefault="001C1AA9" w:rsidP="00F80466">
      <w:pPr>
        <w:spacing w:before="240" w:after="0" w:line="300" w:lineRule="auto"/>
        <w:ind w:firstLine="709"/>
        <w:jc w:val="both"/>
        <w:rPr>
          <w:rFonts w:ascii="Times New Roman" w:hAnsi="Times New Roman" w:cs="Times New Roman"/>
          <w:bCs/>
          <w:sz w:val="28"/>
          <w:szCs w:val="28"/>
          <w:lang w:val="en-US"/>
        </w:rPr>
      </w:pPr>
      <w:r w:rsidRPr="00650C3E">
        <w:rPr>
          <w:rFonts w:ascii="Times New Roman" w:hAnsi="Times New Roman" w:cs="Times New Roman"/>
          <w:bCs/>
          <w:sz w:val="28"/>
          <w:szCs w:val="28"/>
          <w:lang w:val="en-US"/>
        </w:rPr>
        <w:t>Prima atestare documentară asupra localităţii datează de mai mult de o jumătate de mileniu. Este vorba de hrisovul emis de Vlad Dracula, la 23 aprilie 1441.</w:t>
      </w:r>
    </w:p>
    <w:p w:rsidR="001C1AA9" w:rsidRPr="00650C3E" w:rsidRDefault="001C1AA9" w:rsidP="00F80466">
      <w:pPr>
        <w:spacing w:before="240" w:after="0" w:line="300" w:lineRule="auto"/>
        <w:ind w:firstLine="709"/>
        <w:jc w:val="both"/>
        <w:rPr>
          <w:rFonts w:ascii="Times New Roman" w:hAnsi="Times New Roman" w:cs="Times New Roman"/>
          <w:bCs/>
          <w:sz w:val="28"/>
          <w:szCs w:val="28"/>
          <w:lang w:val="en-US"/>
        </w:rPr>
      </w:pPr>
      <w:r w:rsidRPr="00650C3E">
        <w:rPr>
          <w:rFonts w:ascii="Times New Roman" w:hAnsi="Times New Roman" w:cs="Times New Roman"/>
          <w:bCs/>
          <w:sz w:val="28"/>
          <w:szCs w:val="28"/>
          <w:lang w:val="en-US"/>
        </w:rPr>
        <w:t>În nuvela istorică “ Mihnea Vodă cel Rău”  (1857) a lui Al. Odobescu constatăm că: “pe o culme mai semeaţă (…) sta, pe la leatul 1508, cetăţuia lui Drăcea armaşul din Măneşti; din zidurile ei înnegrite, vederea coprindea toată lunca, cu bordeiele şi coşarele ţărăneşti, risipite prin tufişe şi bălării; mai departe turnurile bisericei sub Târgşor, pe care o zidise, cu vreo câţiva ani mai înainte, Vladislav Vodă, ce chiar într-însa, zice cronica “au pierit de sabie…” (A.I. Odobescu, Opere, I, ed. îngr., cu glosar, bibliografia scr</w:t>
      </w:r>
      <w:r w:rsidR="00D22E76">
        <w:rPr>
          <w:rFonts w:ascii="Times New Roman" w:hAnsi="Times New Roman" w:cs="Times New Roman"/>
          <w:bCs/>
          <w:sz w:val="28"/>
          <w:szCs w:val="28"/>
          <w:lang w:val="en-US"/>
        </w:rPr>
        <w:t>iitorului şi studiu introductiv</w:t>
      </w:r>
      <w:r w:rsidRPr="00650C3E">
        <w:rPr>
          <w:rFonts w:ascii="Times New Roman" w:hAnsi="Times New Roman" w:cs="Times New Roman"/>
          <w:bCs/>
          <w:sz w:val="28"/>
          <w:szCs w:val="28"/>
          <w:lang w:val="en-US"/>
        </w:rPr>
        <w:t xml:space="preserve"> de Tudor Vianu, ESPLA, Buc., 1955, p. 99).</w:t>
      </w:r>
    </w:p>
    <w:p w:rsidR="001C1AA9" w:rsidRPr="00650C3E" w:rsidRDefault="001C1AA9" w:rsidP="00F80466">
      <w:pPr>
        <w:spacing w:before="240" w:after="0" w:line="300" w:lineRule="auto"/>
        <w:ind w:firstLine="709"/>
        <w:jc w:val="both"/>
        <w:rPr>
          <w:rFonts w:ascii="Times New Roman" w:hAnsi="Times New Roman" w:cs="Times New Roman"/>
          <w:bCs/>
          <w:sz w:val="28"/>
          <w:szCs w:val="28"/>
        </w:rPr>
      </w:pPr>
      <w:r w:rsidRPr="00650C3E">
        <w:rPr>
          <w:rFonts w:ascii="Times New Roman" w:hAnsi="Times New Roman" w:cs="Times New Roman"/>
          <w:bCs/>
          <w:sz w:val="28"/>
          <w:szCs w:val="28"/>
          <w:lang w:val="en-US"/>
        </w:rPr>
        <w:t xml:space="preserve">De o mare importanţă este şi însemnarea lui Constantin Moisil, publicată în 1910, în BCMI (an. </w:t>
      </w:r>
      <w:r w:rsidRPr="00650C3E">
        <w:rPr>
          <w:rFonts w:ascii="Times New Roman" w:hAnsi="Times New Roman" w:cs="Times New Roman"/>
          <w:bCs/>
          <w:sz w:val="28"/>
          <w:szCs w:val="28"/>
        </w:rPr>
        <w:t>II</w:t>
      </w:r>
      <w:r w:rsidR="00B137FF">
        <w:rPr>
          <w:rFonts w:ascii="Times New Roman" w:hAnsi="Times New Roman" w:cs="Times New Roman"/>
          <w:bCs/>
          <w:sz w:val="28"/>
          <w:szCs w:val="28"/>
        </w:rPr>
        <w:t>I/1910, p. 121), unde acesta af</w:t>
      </w:r>
      <w:r w:rsidRPr="00650C3E">
        <w:rPr>
          <w:rFonts w:ascii="Times New Roman" w:hAnsi="Times New Roman" w:cs="Times New Roman"/>
          <w:bCs/>
          <w:sz w:val="28"/>
          <w:szCs w:val="28"/>
        </w:rPr>
        <w:t>i</w:t>
      </w:r>
      <w:r w:rsidR="00B137FF">
        <w:rPr>
          <w:rFonts w:ascii="Times New Roman" w:hAnsi="Times New Roman" w:cs="Times New Roman"/>
          <w:bCs/>
          <w:sz w:val="28"/>
          <w:szCs w:val="28"/>
        </w:rPr>
        <w:t>r</w:t>
      </w:r>
      <w:r w:rsidRPr="00650C3E">
        <w:rPr>
          <w:rFonts w:ascii="Times New Roman" w:hAnsi="Times New Roman" w:cs="Times New Roman"/>
          <w:bCs/>
          <w:sz w:val="28"/>
          <w:szCs w:val="28"/>
        </w:rPr>
        <w:t>mă că „în satul Măneşti, pe o movilă înconjurată dinspre răsărit cu un şant mare, a găsit Bolliac mai multe arme şi unelte de silex, mai ales vârfuri de săgeţi şi numeroase vase mici din lut... ”.</w:t>
      </w:r>
    </w:p>
    <w:p w:rsidR="001C1AA9" w:rsidRPr="00650C3E" w:rsidRDefault="001C1AA9" w:rsidP="00F80466">
      <w:pPr>
        <w:spacing w:before="240" w:after="0" w:line="300" w:lineRule="auto"/>
        <w:ind w:firstLine="709"/>
        <w:jc w:val="both"/>
        <w:rPr>
          <w:rFonts w:ascii="Times New Roman" w:hAnsi="Times New Roman" w:cs="Times New Roman"/>
          <w:bCs/>
          <w:sz w:val="28"/>
          <w:szCs w:val="28"/>
        </w:rPr>
      </w:pPr>
      <w:r w:rsidRPr="00650C3E">
        <w:rPr>
          <w:rFonts w:ascii="Times New Roman" w:hAnsi="Times New Roman" w:cs="Times New Roman"/>
          <w:bCs/>
          <w:sz w:val="28"/>
          <w:szCs w:val="28"/>
        </w:rPr>
        <w:t>Componenţa actuală a comunei Măneşti a fost reglementată prin Legea nr.</w:t>
      </w:r>
      <w:r w:rsidR="00051A98">
        <w:rPr>
          <w:rFonts w:ascii="Times New Roman" w:hAnsi="Times New Roman" w:cs="Times New Roman"/>
          <w:bCs/>
          <w:sz w:val="28"/>
          <w:szCs w:val="28"/>
        </w:rPr>
        <w:t xml:space="preserve"> </w:t>
      </w:r>
      <w:r w:rsidRPr="00650C3E">
        <w:rPr>
          <w:rFonts w:ascii="Times New Roman" w:hAnsi="Times New Roman" w:cs="Times New Roman"/>
          <w:bCs/>
          <w:sz w:val="28"/>
          <w:szCs w:val="28"/>
        </w:rPr>
        <w:t>84 din 5 aprilie 2004, publicată în Monitorul Oficial 310 din 7 aprilie 2004, prin care s-a înfiinţat comuna Măneşti, prin desprinderea satelor B</w:t>
      </w:r>
      <w:r w:rsidR="00051A98">
        <w:rPr>
          <w:rFonts w:ascii="Times New Roman" w:hAnsi="Times New Roman" w:cs="Times New Roman"/>
          <w:bCs/>
          <w:sz w:val="28"/>
          <w:szCs w:val="28"/>
        </w:rPr>
        <w:t>ă</w:t>
      </w:r>
      <w:r w:rsidRPr="00650C3E">
        <w:rPr>
          <w:rFonts w:ascii="Times New Roman" w:hAnsi="Times New Roman" w:cs="Times New Roman"/>
          <w:bCs/>
          <w:sz w:val="28"/>
          <w:szCs w:val="28"/>
        </w:rPr>
        <w:t>ltiţa, Coada Izvorului, Gura Crivăţului, Măneşti (reşedinţa de comună), Zalhanaua din comuna Cocorăştii Colţ.</w:t>
      </w:r>
    </w:p>
    <w:p w:rsidR="001C1AA9" w:rsidRPr="00650C3E" w:rsidRDefault="001C1AA9" w:rsidP="00F80466">
      <w:pPr>
        <w:spacing w:before="240" w:after="0" w:line="300" w:lineRule="auto"/>
        <w:ind w:firstLine="709"/>
        <w:jc w:val="both"/>
        <w:rPr>
          <w:rFonts w:ascii="Times New Roman" w:hAnsi="Times New Roman" w:cs="Times New Roman"/>
          <w:bCs/>
          <w:sz w:val="28"/>
          <w:szCs w:val="28"/>
        </w:rPr>
      </w:pPr>
      <w:r w:rsidRPr="00650C3E">
        <w:rPr>
          <w:rFonts w:ascii="Times New Roman" w:hAnsi="Times New Roman" w:cs="Times New Roman"/>
          <w:bCs/>
          <w:sz w:val="28"/>
          <w:szCs w:val="28"/>
        </w:rPr>
        <w:t>Satele ce compun astăzi comuna Măneşti sunt rezultatul unor mutaţii succesive (depl</w:t>
      </w:r>
      <w:r w:rsidR="00215E7E">
        <w:rPr>
          <w:rFonts w:ascii="Times New Roman" w:hAnsi="Times New Roman" w:cs="Times New Roman"/>
          <w:bCs/>
          <w:sz w:val="28"/>
          <w:szCs w:val="28"/>
        </w:rPr>
        <w:t>asarea vetrelor, reorganizarea ş</w:t>
      </w:r>
      <w:r w:rsidRPr="00650C3E">
        <w:rPr>
          <w:rFonts w:ascii="Times New Roman" w:hAnsi="Times New Roman" w:cs="Times New Roman"/>
          <w:bCs/>
          <w:sz w:val="28"/>
          <w:szCs w:val="28"/>
        </w:rPr>
        <w:t>i extinderea acestor</w:t>
      </w:r>
      <w:r w:rsidR="00215E7E">
        <w:rPr>
          <w:rFonts w:ascii="Times New Roman" w:hAnsi="Times New Roman" w:cs="Times New Roman"/>
          <w:bCs/>
          <w:sz w:val="28"/>
          <w:szCs w:val="28"/>
        </w:rPr>
        <w:t>a) datorate alinierilor şi lotiz</w:t>
      </w:r>
      <w:r w:rsidRPr="00650C3E">
        <w:rPr>
          <w:rFonts w:ascii="Times New Roman" w:hAnsi="Times New Roman" w:cs="Times New Roman"/>
          <w:bCs/>
          <w:sz w:val="28"/>
          <w:szCs w:val="28"/>
        </w:rPr>
        <w:t>ărilor, consecinţe ale împroprietăririlor succesive.</w:t>
      </w:r>
    </w:p>
    <w:p w:rsidR="001C1AA9" w:rsidRPr="00650C3E" w:rsidRDefault="001C1AA9" w:rsidP="00F80466">
      <w:pPr>
        <w:spacing w:before="240" w:after="0" w:line="300" w:lineRule="auto"/>
        <w:ind w:firstLine="709"/>
        <w:jc w:val="both"/>
        <w:rPr>
          <w:rFonts w:ascii="Times New Roman" w:hAnsi="Times New Roman" w:cs="Times New Roman"/>
          <w:bCs/>
          <w:sz w:val="28"/>
          <w:szCs w:val="28"/>
        </w:rPr>
      </w:pPr>
      <w:r w:rsidRPr="00650C3E">
        <w:rPr>
          <w:rFonts w:ascii="Times New Roman" w:hAnsi="Times New Roman" w:cs="Times New Roman"/>
          <w:bCs/>
          <w:sz w:val="28"/>
          <w:szCs w:val="28"/>
        </w:rPr>
        <w:t>Pe locul actualului sat Băltiţa apare aşezarea numită Lipoveni care aminteşte prin formă configuraţia actuală a satului Băltiţa.</w:t>
      </w:r>
    </w:p>
    <w:p w:rsidR="001C1AA9" w:rsidRDefault="001C1AA9" w:rsidP="00F80466">
      <w:pPr>
        <w:spacing w:before="240" w:after="0" w:line="300" w:lineRule="auto"/>
        <w:ind w:firstLine="709"/>
        <w:jc w:val="both"/>
        <w:rPr>
          <w:rFonts w:ascii="Times New Roman" w:hAnsi="Times New Roman" w:cs="Times New Roman"/>
          <w:bCs/>
          <w:sz w:val="28"/>
          <w:szCs w:val="28"/>
        </w:rPr>
      </w:pPr>
      <w:r w:rsidRPr="00650C3E">
        <w:rPr>
          <w:rFonts w:ascii="Times New Roman" w:hAnsi="Times New Roman" w:cs="Times New Roman"/>
          <w:bCs/>
          <w:sz w:val="28"/>
          <w:szCs w:val="28"/>
        </w:rPr>
        <w:lastRenderedPageBreak/>
        <w:t>La vest de Măneşti apar două sate cu aceeaşi denumire, anume „Mihăiţă” (după numele proprietarului, Mihai Filipescu), unul cu o vatră alungită, altul, mai spre vest, cu o vatră compusă din mai multe trupuri izolate. Apare şi satul Băltiţa cu o vatră situată la mare distanţă de vatra satului Lipoveni (astăzi Băltiţa). Harta din 1904 înfăţişează o situaţie modificată radical. Satul Măneşti apare aliniat şi tras la şosea (dezvoltat în lungul drumului), satul Mihăiţă poartă acum numele de Coada Izvorului; satul Lipoveni şi-a schimbat numele în Băltiţa în timp ce vatra satului Băltiţa din 1791 a dispărut; s-a dezvoltat şi satul Gura Crivăţului. Putem afirma că între 1791 şi 1904, satele actualei comune Măneşti au suferit transformări şi reformulări datorate atât reglementărilor de după Regulamentul Organic, cât şi generate de schimbările repetate de proprietari. Configuraţia actuală a vetrelor satelor Măneşti, Coada Izvorului, Gura Crivăţului şi Zalhana este rezultatul</w:t>
      </w:r>
      <w:r w:rsidR="00BD49D3">
        <w:rPr>
          <w:rFonts w:ascii="Times New Roman" w:hAnsi="Times New Roman" w:cs="Times New Roman"/>
          <w:bCs/>
          <w:sz w:val="28"/>
          <w:szCs w:val="28"/>
        </w:rPr>
        <w:t xml:space="preserve"> </w:t>
      </w:r>
      <w:r w:rsidRPr="00650C3E">
        <w:rPr>
          <w:rFonts w:ascii="Times New Roman" w:hAnsi="Times New Roman" w:cs="Times New Roman"/>
          <w:bCs/>
          <w:sz w:val="28"/>
          <w:szCs w:val="28"/>
        </w:rPr>
        <w:t xml:space="preserve">reformulărilor şi extinderilor de la mijlocul secolului al XIX – lea. Chiar dacă aşezările şi-au păstrat în mare locul vetrelor, configuraţia este specifică satelor aliniate. Singurul sat care aminteşte de vatră figurată în harta austriacă este Băltiţa (numită la origine Lipoveni) şi într-o oarecare măsură şi satul Gura Crivăţului. </w:t>
      </w:r>
    </w:p>
    <w:p w:rsidR="004A66F2" w:rsidRDefault="004A66F2" w:rsidP="00F80466">
      <w:pPr>
        <w:spacing w:before="240" w:after="0"/>
        <w:ind w:firstLine="708"/>
        <w:jc w:val="both"/>
        <w:rPr>
          <w:rFonts w:ascii="Times New Roman" w:hAnsi="Times New Roman" w:cs="Times New Roman"/>
          <w:bCs/>
          <w:sz w:val="28"/>
          <w:szCs w:val="28"/>
        </w:rPr>
      </w:pPr>
    </w:p>
    <w:p w:rsidR="00F80466" w:rsidRDefault="00F80466" w:rsidP="00F80466">
      <w:pPr>
        <w:spacing w:before="240" w:after="0"/>
        <w:ind w:firstLine="708"/>
        <w:jc w:val="both"/>
        <w:rPr>
          <w:rFonts w:ascii="Times New Roman" w:hAnsi="Times New Roman" w:cs="Times New Roman"/>
          <w:bCs/>
          <w:sz w:val="28"/>
          <w:szCs w:val="28"/>
        </w:rPr>
      </w:pPr>
    </w:p>
    <w:p w:rsidR="00F80466" w:rsidRDefault="00F80466" w:rsidP="00F80466">
      <w:pPr>
        <w:spacing w:before="240" w:after="0"/>
        <w:ind w:firstLine="708"/>
        <w:jc w:val="both"/>
        <w:rPr>
          <w:rFonts w:ascii="Times New Roman" w:hAnsi="Times New Roman" w:cs="Times New Roman"/>
          <w:bCs/>
          <w:sz w:val="28"/>
          <w:szCs w:val="28"/>
        </w:rPr>
      </w:pPr>
    </w:p>
    <w:p w:rsidR="00F80466" w:rsidRDefault="00F80466" w:rsidP="00F80466">
      <w:pPr>
        <w:spacing w:before="240" w:after="0"/>
        <w:ind w:firstLine="708"/>
        <w:jc w:val="both"/>
        <w:rPr>
          <w:rFonts w:ascii="Times New Roman" w:hAnsi="Times New Roman" w:cs="Times New Roman"/>
          <w:bCs/>
          <w:sz w:val="28"/>
          <w:szCs w:val="28"/>
        </w:rPr>
      </w:pPr>
    </w:p>
    <w:p w:rsidR="00F80466" w:rsidRDefault="00F80466" w:rsidP="00F80466">
      <w:pPr>
        <w:spacing w:before="240" w:after="0"/>
        <w:ind w:firstLine="708"/>
        <w:jc w:val="both"/>
        <w:rPr>
          <w:rFonts w:ascii="Times New Roman" w:hAnsi="Times New Roman" w:cs="Times New Roman"/>
          <w:bCs/>
          <w:sz w:val="28"/>
          <w:szCs w:val="28"/>
        </w:rPr>
      </w:pPr>
    </w:p>
    <w:p w:rsidR="00F80466" w:rsidRDefault="00F80466" w:rsidP="00F80466">
      <w:pPr>
        <w:spacing w:before="240" w:after="0"/>
        <w:ind w:firstLine="708"/>
        <w:jc w:val="both"/>
        <w:rPr>
          <w:rFonts w:ascii="Times New Roman" w:hAnsi="Times New Roman" w:cs="Times New Roman"/>
          <w:bCs/>
          <w:sz w:val="28"/>
          <w:szCs w:val="28"/>
        </w:rPr>
      </w:pPr>
    </w:p>
    <w:p w:rsidR="00F80466" w:rsidRDefault="00F80466" w:rsidP="00F80466">
      <w:pPr>
        <w:spacing w:before="240" w:after="0"/>
        <w:ind w:firstLine="708"/>
        <w:jc w:val="both"/>
        <w:rPr>
          <w:rFonts w:ascii="Times New Roman" w:hAnsi="Times New Roman" w:cs="Times New Roman"/>
          <w:bCs/>
          <w:sz w:val="28"/>
          <w:szCs w:val="28"/>
        </w:rPr>
      </w:pPr>
    </w:p>
    <w:p w:rsidR="00F80466" w:rsidRDefault="00F80466" w:rsidP="00F80466">
      <w:pPr>
        <w:spacing w:before="240" w:after="0"/>
        <w:ind w:firstLine="708"/>
        <w:jc w:val="both"/>
        <w:rPr>
          <w:rFonts w:ascii="Times New Roman" w:hAnsi="Times New Roman" w:cs="Times New Roman"/>
          <w:bCs/>
          <w:sz w:val="28"/>
          <w:szCs w:val="28"/>
        </w:rPr>
      </w:pPr>
    </w:p>
    <w:p w:rsidR="00F80466" w:rsidRDefault="00F80466" w:rsidP="00F80466">
      <w:pPr>
        <w:spacing w:before="240" w:after="0"/>
        <w:ind w:firstLine="708"/>
        <w:jc w:val="both"/>
        <w:rPr>
          <w:rFonts w:ascii="Times New Roman" w:hAnsi="Times New Roman" w:cs="Times New Roman"/>
          <w:bCs/>
          <w:sz w:val="28"/>
          <w:szCs w:val="28"/>
        </w:rPr>
      </w:pPr>
    </w:p>
    <w:p w:rsidR="00F80466" w:rsidRDefault="00F80466" w:rsidP="00F80466">
      <w:pPr>
        <w:spacing w:before="240" w:after="0"/>
        <w:ind w:firstLine="708"/>
        <w:jc w:val="both"/>
        <w:rPr>
          <w:rFonts w:ascii="Times New Roman" w:hAnsi="Times New Roman" w:cs="Times New Roman"/>
          <w:bCs/>
          <w:sz w:val="28"/>
          <w:szCs w:val="28"/>
        </w:rPr>
      </w:pPr>
    </w:p>
    <w:p w:rsidR="00F80466" w:rsidRDefault="00F80466" w:rsidP="00F80466">
      <w:pPr>
        <w:spacing w:before="240" w:after="0"/>
        <w:ind w:firstLine="708"/>
        <w:jc w:val="both"/>
        <w:rPr>
          <w:rFonts w:ascii="Times New Roman" w:hAnsi="Times New Roman" w:cs="Times New Roman"/>
          <w:bCs/>
          <w:sz w:val="28"/>
          <w:szCs w:val="28"/>
        </w:rPr>
      </w:pPr>
    </w:p>
    <w:p w:rsidR="000C22E8" w:rsidRPr="00650C3E" w:rsidRDefault="000C22E8" w:rsidP="009A1109">
      <w:pPr>
        <w:spacing w:after="0"/>
        <w:ind w:firstLine="708"/>
        <w:jc w:val="both"/>
        <w:rPr>
          <w:rFonts w:ascii="Times New Roman" w:hAnsi="Times New Roman" w:cs="Times New Roman"/>
          <w:bCs/>
          <w:sz w:val="28"/>
          <w:szCs w:val="28"/>
        </w:rPr>
      </w:pPr>
    </w:p>
    <w:p w:rsidR="001C1AA9" w:rsidRPr="000C22E8" w:rsidRDefault="001C1AA9" w:rsidP="0047491A">
      <w:pPr>
        <w:pStyle w:val="ListParagraph"/>
        <w:numPr>
          <w:ilvl w:val="1"/>
          <w:numId w:val="20"/>
        </w:numPr>
        <w:ind w:hanging="371"/>
        <w:jc w:val="both"/>
        <w:rPr>
          <w:rFonts w:ascii="Arial Narrow" w:hAnsi="Arial Narrow"/>
          <w:b/>
          <w:bCs/>
          <w:sz w:val="28"/>
          <w:szCs w:val="28"/>
        </w:rPr>
      </w:pPr>
      <w:r w:rsidRPr="000C22E8">
        <w:rPr>
          <w:b/>
          <w:sz w:val="28"/>
          <w:szCs w:val="28"/>
        </w:rPr>
        <w:lastRenderedPageBreak/>
        <w:t>Situaţia economică, socială şi administrativă</w:t>
      </w:r>
    </w:p>
    <w:p w:rsidR="001C1AA9" w:rsidRDefault="001C1AA9" w:rsidP="00F01E2A">
      <w:pPr>
        <w:spacing w:after="0" w:line="240" w:lineRule="auto"/>
      </w:pPr>
    </w:p>
    <w:p w:rsidR="00127A19" w:rsidRPr="00F66260" w:rsidRDefault="00F760F3" w:rsidP="00F80466">
      <w:pPr>
        <w:spacing w:after="0"/>
        <w:ind w:firstLine="708"/>
        <w:jc w:val="both"/>
        <w:rPr>
          <w:rFonts w:ascii="Times New Roman" w:hAnsi="Times New Roman" w:cs="Times New Roman"/>
          <w:sz w:val="28"/>
          <w:szCs w:val="28"/>
        </w:rPr>
      </w:pPr>
      <w:r w:rsidRPr="00F66260">
        <w:rPr>
          <w:rFonts w:ascii="Times New Roman" w:hAnsi="Times New Roman" w:cs="Times New Roman"/>
          <w:sz w:val="28"/>
          <w:szCs w:val="28"/>
        </w:rPr>
        <w:t>Comuna Măneşti este dispusă în câmpia din sud – vestul judeţului Prahova, între râurile Cricovul Dulce şi Prahova.</w:t>
      </w:r>
    </w:p>
    <w:p w:rsidR="00F760F3" w:rsidRPr="00F66260" w:rsidRDefault="00F760F3" w:rsidP="00F01E2A">
      <w:pPr>
        <w:spacing w:before="240" w:after="0"/>
        <w:ind w:firstLine="708"/>
        <w:rPr>
          <w:rFonts w:ascii="Times New Roman" w:hAnsi="Times New Roman" w:cs="Times New Roman"/>
          <w:sz w:val="28"/>
          <w:szCs w:val="28"/>
        </w:rPr>
      </w:pPr>
      <w:r w:rsidRPr="00F66260">
        <w:rPr>
          <w:rFonts w:ascii="Times New Roman" w:hAnsi="Times New Roman" w:cs="Times New Roman"/>
          <w:sz w:val="28"/>
          <w:szCs w:val="28"/>
        </w:rPr>
        <w:t>Comuna se învecinează:</w:t>
      </w:r>
    </w:p>
    <w:p w:rsidR="00F760F3" w:rsidRPr="00F66260" w:rsidRDefault="00B81B00" w:rsidP="0047491A">
      <w:pPr>
        <w:pStyle w:val="ListParagraph"/>
        <w:numPr>
          <w:ilvl w:val="0"/>
          <w:numId w:val="1"/>
        </w:numPr>
        <w:rPr>
          <w:sz w:val="28"/>
          <w:szCs w:val="28"/>
        </w:rPr>
      </w:pPr>
      <w:r>
        <w:rPr>
          <w:sz w:val="28"/>
          <w:szCs w:val="28"/>
        </w:rPr>
        <w:t>la Nord cu comuna Filipeşti</w:t>
      </w:r>
      <w:r w:rsidR="00F760F3" w:rsidRPr="00F66260">
        <w:rPr>
          <w:sz w:val="28"/>
          <w:szCs w:val="28"/>
        </w:rPr>
        <w:t xml:space="preserve"> de Târg</w:t>
      </w:r>
      <w:r>
        <w:rPr>
          <w:sz w:val="28"/>
          <w:szCs w:val="28"/>
        </w:rPr>
        <w:t xml:space="preserve"> şi comuna </w:t>
      </w:r>
      <w:r w:rsidRPr="00F66260">
        <w:rPr>
          <w:sz w:val="28"/>
          <w:szCs w:val="28"/>
        </w:rPr>
        <w:t>Ariceştii Rahtivani</w:t>
      </w:r>
      <w:r>
        <w:rPr>
          <w:sz w:val="28"/>
          <w:szCs w:val="28"/>
        </w:rPr>
        <w:t xml:space="preserve"> </w:t>
      </w:r>
      <w:r w:rsidR="00F760F3" w:rsidRPr="00F66260">
        <w:rPr>
          <w:sz w:val="28"/>
          <w:szCs w:val="28"/>
        </w:rPr>
        <w:t>;</w:t>
      </w:r>
    </w:p>
    <w:p w:rsidR="00F760F3" w:rsidRPr="00F66260" w:rsidRDefault="0057228D" w:rsidP="0047491A">
      <w:pPr>
        <w:pStyle w:val="ListParagraph"/>
        <w:numPr>
          <w:ilvl w:val="0"/>
          <w:numId w:val="1"/>
        </w:numPr>
        <w:spacing w:after="200"/>
        <w:rPr>
          <w:sz w:val="28"/>
          <w:szCs w:val="28"/>
        </w:rPr>
      </w:pPr>
      <w:r>
        <w:rPr>
          <w:sz w:val="28"/>
          <w:szCs w:val="28"/>
        </w:rPr>
        <w:t xml:space="preserve">la Est cu comuna Târgşoru Vechi şi comuna </w:t>
      </w:r>
      <w:r w:rsidRPr="00F66260">
        <w:rPr>
          <w:sz w:val="28"/>
          <w:szCs w:val="28"/>
        </w:rPr>
        <w:t>Cocorăştii Colţ</w:t>
      </w:r>
      <w:r>
        <w:rPr>
          <w:sz w:val="28"/>
          <w:szCs w:val="28"/>
        </w:rPr>
        <w:t>;</w:t>
      </w:r>
    </w:p>
    <w:p w:rsidR="004D5714" w:rsidRDefault="004D5714" w:rsidP="0047491A">
      <w:pPr>
        <w:pStyle w:val="ListParagraph"/>
        <w:numPr>
          <w:ilvl w:val="0"/>
          <w:numId w:val="1"/>
        </w:numPr>
        <w:rPr>
          <w:sz w:val="28"/>
          <w:szCs w:val="28"/>
        </w:rPr>
      </w:pPr>
      <w:r>
        <w:rPr>
          <w:sz w:val="28"/>
          <w:szCs w:val="28"/>
        </w:rPr>
        <w:t>la Sud cu j</w:t>
      </w:r>
      <w:r w:rsidRPr="00F66260">
        <w:rPr>
          <w:sz w:val="28"/>
          <w:szCs w:val="28"/>
        </w:rPr>
        <w:t>udeţul</w:t>
      </w:r>
      <w:r>
        <w:rPr>
          <w:sz w:val="28"/>
          <w:szCs w:val="28"/>
        </w:rPr>
        <w:t xml:space="preserve"> Dâmboviţa (comuna Finta);</w:t>
      </w:r>
    </w:p>
    <w:p w:rsidR="0039012A" w:rsidRPr="00F80466" w:rsidRDefault="004D5714" w:rsidP="0047491A">
      <w:pPr>
        <w:pStyle w:val="ListParagraph"/>
        <w:numPr>
          <w:ilvl w:val="0"/>
          <w:numId w:val="1"/>
        </w:numPr>
        <w:rPr>
          <w:sz w:val="28"/>
          <w:szCs w:val="28"/>
        </w:rPr>
      </w:pPr>
      <w:r>
        <w:rPr>
          <w:sz w:val="28"/>
          <w:szCs w:val="28"/>
        </w:rPr>
        <w:t xml:space="preserve">la </w:t>
      </w:r>
      <w:r w:rsidR="0057228D">
        <w:rPr>
          <w:sz w:val="28"/>
          <w:szCs w:val="28"/>
        </w:rPr>
        <w:t>Vest cu j</w:t>
      </w:r>
      <w:r w:rsidR="0039012A" w:rsidRPr="00F66260">
        <w:rPr>
          <w:sz w:val="28"/>
          <w:szCs w:val="28"/>
        </w:rPr>
        <w:t>udeţul</w:t>
      </w:r>
      <w:r>
        <w:rPr>
          <w:sz w:val="28"/>
          <w:szCs w:val="28"/>
        </w:rPr>
        <w:t xml:space="preserve"> Dâmboviţa (comuna Dărmăneşti).</w:t>
      </w:r>
    </w:p>
    <w:p w:rsidR="004A66F2" w:rsidRDefault="0039012A" w:rsidP="00F01E2A">
      <w:pPr>
        <w:spacing w:before="240" w:after="0"/>
        <w:ind w:firstLine="708"/>
        <w:jc w:val="both"/>
        <w:rPr>
          <w:rFonts w:ascii="Times New Roman" w:eastAsia="Calibri" w:hAnsi="Times New Roman" w:cs="Times New Roman"/>
          <w:sz w:val="28"/>
          <w:szCs w:val="28"/>
        </w:rPr>
      </w:pPr>
      <w:r w:rsidRPr="00F66260">
        <w:rPr>
          <w:rFonts w:ascii="Times New Roman" w:eastAsia="Calibri" w:hAnsi="Times New Roman" w:cs="Times New Roman"/>
          <w:sz w:val="28"/>
          <w:szCs w:val="28"/>
        </w:rPr>
        <w:t>D</w:t>
      </w:r>
      <w:r w:rsidR="00EA1A03" w:rsidRPr="00F66260">
        <w:rPr>
          <w:rFonts w:ascii="Times New Roman" w:eastAsia="Calibri" w:hAnsi="Times New Roman" w:cs="Times New Roman"/>
          <w:sz w:val="28"/>
          <w:szCs w:val="28"/>
        </w:rPr>
        <w:t>enominaţia aşezării îşi trage seva de la antroponimul Manea cu sufixul</w:t>
      </w:r>
      <w:r w:rsidR="00132A19" w:rsidRPr="00F66260">
        <w:rPr>
          <w:rFonts w:ascii="Times New Roman" w:eastAsia="Calibri" w:hAnsi="Times New Roman" w:cs="Times New Roman"/>
          <w:sz w:val="28"/>
          <w:szCs w:val="28"/>
        </w:rPr>
        <w:t xml:space="preserve"> –</w:t>
      </w:r>
      <w:r w:rsidR="00EA1A03" w:rsidRPr="00F66260">
        <w:rPr>
          <w:rFonts w:ascii="Times New Roman" w:eastAsia="Calibri" w:hAnsi="Times New Roman" w:cs="Times New Roman"/>
          <w:sz w:val="28"/>
          <w:szCs w:val="28"/>
        </w:rPr>
        <w:t>eşti</w:t>
      </w:r>
      <w:r w:rsidR="00132A19" w:rsidRPr="00F66260">
        <w:rPr>
          <w:rFonts w:ascii="Times New Roman" w:eastAsia="Calibri" w:hAnsi="Times New Roman" w:cs="Times New Roman"/>
          <w:sz w:val="28"/>
          <w:szCs w:val="28"/>
        </w:rPr>
        <w:t xml:space="preserve"> (cu valoare posesivă), care apare în documentele Ţării Româneşti de pe la mijlocul sec. al XV – lea (DRH, I, 364 – 365), dar sub forma „ Moeneşti”.</w:t>
      </w:r>
    </w:p>
    <w:p w:rsidR="004A66F2" w:rsidRPr="00F66260" w:rsidRDefault="004A66F2" w:rsidP="00F80466">
      <w:pPr>
        <w:spacing w:after="0"/>
        <w:rPr>
          <w:rFonts w:ascii="Times New Roman" w:eastAsia="Calibri" w:hAnsi="Times New Roman" w:cs="Times New Roman"/>
          <w:sz w:val="28"/>
          <w:szCs w:val="28"/>
        </w:rPr>
        <w:sectPr w:rsidR="004A66F2" w:rsidRPr="00F66260" w:rsidSect="00343D39">
          <w:footerReference w:type="default" r:id="rId10"/>
          <w:pgSz w:w="11906" w:h="16838"/>
          <w:pgMar w:top="1417" w:right="1417" w:bottom="1417" w:left="1417" w:header="708" w:footer="708" w:gutter="0"/>
          <w:cols w:space="708"/>
          <w:docGrid w:linePitch="360"/>
        </w:sectPr>
      </w:pPr>
    </w:p>
    <w:p w:rsidR="0039012A" w:rsidRPr="00F66260" w:rsidRDefault="005E0E49" w:rsidP="00490ECD">
      <w:pPr>
        <w:spacing w:before="240" w:after="0" w:line="240" w:lineRule="auto"/>
        <w:ind w:right="-352"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Stema comunei </w:t>
      </w:r>
      <w:r w:rsidR="004842ED" w:rsidRPr="00F66260">
        <w:rPr>
          <w:rFonts w:ascii="Times New Roman" w:eastAsia="Calibri" w:hAnsi="Times New Roman" w:cs="Times New Roman"/>
          <w:sz w:val="28"/>
          <w:szCs w:val="28"/>
        </w:rPr>
        <w:t>se compune dintr-un scut tăiat. În cartierul superior, pe fond de azur, se află o pasăre de argint stând pe o lună tot de argint, răsturnată.</w:t>
      </w:r>
    </w:p>
    <w:p w:rsidR="00F51740" w:rsidRPr="00F66260" w:rsidRDefault="004842ED" w:rsidP="00F80466">
      <w:pPr>
        <w:spacing w:after="0" w:line="264" w:lineRule="auto"/>
        <w:ind w:right="-352" w:firstLine="709"/>
        <w:jc w:val="both"/>
        <w:rPr>
          <w:rFonts w:ascii="Times New Roman" w:eastAsia="Calibri" w:hAnsi="Times New Roman" w:cs="Times New Roman"/>
          <w:sz w:val="28"/>
          <w:szCs w:val="28"/>
        </w:rPr>
      </w:pPr>
      <w:r w:rsidRPr="00F66260">
        <w:rPr>
          <w:rFonts w:ascii="Times New Roman" w:eastAsia="Calibri" w:hAnsi="Times New Roman" w:cs="Times New Roman"/>
          <w:sz w:val="28"/>
          <w:szCs w:val="28"/>
        </w:rPr>
        <w:t>În al do</w:t>
      </w:r>
      <w:r w:rsidR="002C5BD2">
        <w:rPr>
          <w:rFonts w:ascii="Times New Roman" w:eastAsia="Calibri" w:hAnsi="Times New Roman" w:cs="Times New Roman"/>
          <w:sz w:val="28"/>
          <w:szCs w:val="28"/>
        </w:rPr>
        <w:t>ilea cartier, pe fond de argint</w:t>
      </w:r>
      <w:r w:rsidRPr="00F66260">
        <w:rPr>
          <w:rFonts w:ascii="Times New Roman" w:eastAsia="Calibri" w:hAnsi="Times New Roman" w:cs="Times New Roman"/>
          <w:sz w:val="28"/>
          <w:szCs w:val="28"/>
        </w:rPr>
        <w:t>, se află o cetate zidită</w:t>
      </w:r>
      <w:r w:rsidR="00A20513" w:rsidRPr="00F66260">
        <w:rPr>
          <w:rFonts w:ascii="Times New Roman" w:eastAsia="Calibri" w:hAnsi="Times New Roman" w:cs="Times New Roman"/>
          <w:sz w:val="28"/>
          <w:szCs w:val="28"/>
        </w:rPr>
        <w:t xml:space="preserve"> de culoare roşie, având un turn crenelat poziţionat central, flancat în dextră de un steag albastru cu lancea de aur, iar în senestră de o acvilă neagră cu aripile deschise; pe cetate broşează un cavaler în armură de argint </w:t>
      </w:r>
      <w:r w:rsidR="002D57A2">
        <w:rPr>
          <w:rFonts w:ascii="Times New Roman" w:eastAsia="Calibri" w:hAnsi="Times New Roman" w:cs="Times New Roman"/>
          <w:sz w:val="28"/>
          <w:szCs w:val="28"/>
        </w:rPr>
        <w:t xml:space="preserve">stând pe zidul de la intrare al </w:t>
      </w:r>
      <w:r w:rsidR="00A20513" w:rsidRPr="00F66260">
        <w:rPr>
          <w:rFonts w:ascii="Times New Roman" w:eastAsia="Calibri" w:hAnsi="Times New Roman" w:cs="Times New Roman"/>
          <w:sz w:val="28"/>
          <w:szCs w:val="28"/>
        </w:rPr>
        <w:t xml:space="preserve">cetăţii. </w:t>
      </w:r>
      <w:r w:rsidR="00F51740" w:rsidRPr="00F66260">
        <w:rPr>
          <w:rFonts w:ascii="Times New Roman" w:eastAsia="Calibri" w:hAnsi="Times New Roman" w:cs="Times New Roman"/>
          <w:sz w:val="28"/>
          <w:szCs w:val="28"/>
        </w:rPr>
        <w:t>Cetatea este deschisă de o poartă de aur.</w:t>
      </w:r>
    </w:p>
    <w:p w:rsidR="005E0E49" w:rsidRDefault="00F51740" w:rsidP="00F80466">
      <w:pPr>
        <w:spacing w:after="0" w:line="264" w:lineRule="auto"/>
        <w:ind w:right="-352" w:firstLine="709"/>
        <w:jc w:val="both"/>
        <w:rPr>
          <w:rFonts w:ascii="Times New Roman" w:eastAsia="Calibri" w:hAnsi="Times New Roman" w:cs="Times New Roman"/>
          <w:sz w:val="28"/>
          <w:szCs w:val="28"/>
        </w:rPr>
      </w:pPr>
      <w:r w:rsidRPr="00F66260">
        <w:rPr>
          <w:rFonts w:ascii="Times New Roman" w:eastAsia="Calibri" w:hAnsi="Times New Roman" w:cs="Times New Roman"/>
          <w:sz w:val="28"/>
          <w:szCs w:val="28"/>
        </w:rPr>
        <w:t xml:space="preserve">Pasărea stând pe lună face referire la stema Smarandei Mănescu, descendenta </w:t>
      </w:r>
      <w:r w:rsidR="00AE23A0" w:rsidRPr="00F66260">
        <w:rPr>
          <w:rFonts w:ascii="Times New Roman" w:eastAsia="Calibri" w:hAnsi="Times New Roman" w:cs="Times New Roman"/>
          <w:sz w:val="28"/>
          <w:szCs w:val="28"/>
        </w:rPr>
        <w:t>familiei boierilor Mănescu, a cărei existenţă este legată de localitatea Măneşti – care le poartă numele, iar cetatea face trimitere la stema familiei Văcărescu, cel care s-a căsătorit cu Maria Mănescu şi al cărui n</w:t>
      </w:r>
      <w:r w:rsidR="005E0E49">
        <w:rPr>
          <w:rFonts w:ascii="Times New Roman" w:eastAsia="Calibri" w:hAnsi="Times New Roman" w:cs="Times New Roman"/>
          <w:sz w:val="28"/>
          <w:szCs w:val="28"/>
        </w:rPr>
        <w:t>ume este legat de comun</w:t>
      </w:r>
      <w:r w:rsidR="00300882">
        <w:rPr>
          <w:rFonts w:ascii="Times New Roman" w:eastAsia="Calibri" w:hAnsi="Times New Roman" w:cs="Times New Roman"/>
          <w:sz w:val="28"/>
          <w:szCs w:val="28"/>
        </w:rPr>
        <w:t>ă</w:t>
      </w:r>
      <w:r w:rsidR="00AE23A0" w:rsidRPr="00F66260">
        <w:rPr>
          <w:rFonts w:ascii="Times New Roman" w:eastAsia="Calibri" w:hAnsi="Times New Roman" w:cs="Times New Roman"/>
          <w:sz w:val="28"/>
          <w:szCs w:val="28"/>
        </w:rPr>
        <w:t xml:space="preserve"> prin construc</w:t>
      </w:r>
      <w:r w:rsidR="002D57A2">
        <w:rPr>
          <w:rFonts w:ascii="Times New Roman" w:eastAsia="Calibri" w:hAnsi="Times New Roman" w:cs="Times New Roman"/>
          <w:sz w:val="28"/>
          <w:szCs w:val="28"/>
        </w:rPr>
        <w:t>ţ</w:t>
      </w:r>
      <w:r w:rsidR="00D05C39">
        <w:rPr>
          <w:rFonts w:ascii="Times New Roman" w:eastAsia="Calibri" w:hAnsi="Times New Roman" w:cs="Times New Roman"/>
          <w:sz w:val="28"/>
          <w:szCs w:val="28"/>
        </w:rPr>
        <w:t>iile ridicate aici</w:t>
      </w:r>
      <w:r w:rsidR="00AE23A0" w:rsidRPr="00F66260">
        <w:rPr>
          <w:rFonts w:ascii="Times New Roman" w:eastAsia="Calibri" w:hAnsi="Times New Roman" w:cs="Times New Roman"/>
          <w:sz w:val="28"/>
          <w:szCs w:val="28"/>
        </w:rPr>
        <w:t>: conacul şi biserica.</w:t>
      </w:r>
    </w:p>
    <w:p w:rsidR="002D57A2" w:rsidRDefault="002D57A2" w:rsidP="002D57A2">
      <w:pPr>
        <w:spacing w:after="0" w:line="240" w:lineRule="auto"/>
        <w:ind w:right="-354" w:firstLine="708"/>
        <w:jc w:val="both"/>
        <w:rPr>
          <w:rFonts w:ascii="Times New Roman" w:eastAsia="Calibri" w:hAnsi="Times New Roman" w:cs="Times New Roman"/>
          <w:sz w:val="28"/>
          <w:szCs w:val="28"/>
        </w:rPr>
      </w:pPr>
    </w:p>
    <w:p w:rsidR="002D57A2" w:rsidRDefault="002D57A2" w:rsidP="00F80466">
      <w:pPr>
        <w:spacing w:after="0" w:line="240" w:lineRule="auto"/>
        <w:ind w:right="-354"/>
        <w:jc w:val="both"/>
        <w:rPr>
          <w:rFonts w:ascii="Times New Roman" w:eastAsia="Calibri" w:hAnsi="Times New Roman" w:cs="Times New Roman"/>
          <w:sz w:val="28"/>
          <w:szCs w:val="28"/>
        </w:rPr>
      </w:pPr>
    </w:p>
    <w:p w:rsidR="002D57A2" w:rsidRDefault="002D57A2" w:rsidP="005E0E49">
      <w:pPr>
        <w:spacing w:after="0" w:line="240" w:lineRule="auto"/>
        <w:ind w:right="-354"/>
        <w:jc w:val="both"/>
        <w:rPr>
          <w:rFonts w:ascii="Times New Roman" w:eastAsia="Calibri" w:hAnsi="Times New Roman" w:cs="Times New Roman"/>
          <w:sz w:val="28"/>
          <w:szCs w:val="28"/>
        </w:rPr>
      </w:pPr>
    </w:p>
    <w:p w:rsidR="002D57A2" w:rsidRDefault="002D57A2" w:rsidP="002D57A2">
      <w:pPr>
        <w:spacing w:after="0"/>
        <w:ind w:right="-354"/>
        <w:jc w:val="center"/>
        <w:rPr>
          <w:rFonts w:ascii="Times New Roman" w:eastAsia="Calibri" w:hAnsi="Times New Roman" w:cs="Times New Roman"/>
          <w:sz w:val="28"/>
          <w:szCs w:val="28"/>
        </w:rPr>
        <w:sectPr w:rsidR="002D57A2" w:rsidSect="002D57A2">
          <w:type w:val="continuous"/>
          <w:pgSz w:w="11906" w:h="16838"/>
          <w:pgMar w:top="1417" w:right="1417" w:bottom="1417" w:left="1417" w:header="708" w:footer="708" w:gutter="0"/>
          <w:cols w:num="2" w:space="708"/>
          <w:docGrid w:linePitch="360"/>
        </w:sectPr>
      </w:pPr>
      <w:r w:rsidRPr="002D57A2">
        <w:rPr>
          <w:rFonts w:ascii="Times New Roman" w:eastAsia="Calibri" w:hAnsi="Times New Roman" w:cs="Times New Roman"/>
          <w:noProof/>
          <w:sz w:val="28"/>
          <w:szCs w:val="28"/>
          <w:lang w:eastAsia="ro-RO"/>
        </w:rPr>
        <w:drawing>
          <wp:inline distT="0" distB="0" distL="0" distR="0">
            <wp:extent cx="2430780" cy="4857750"/>
            <wp:effectExtent l="19050" t="0" r="7620" b="0"/>
            <wp:docPr id="9" name="Picture 0" descr="Get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tImage.jpg"/>
                    <pic:cNvPicPr/>
                  </pic:nvPicPr>
                  <pic:blipFill>
                    <a:blip r:embed="rId9" cstate="print"/>
                    <a:stretch>
                      <a:fillRect/>
                    </a:stretch>
                  </pic:blipFill>
                  <pic:spPr>
                    <a:xfrm>
                      <a:off x="0" y="0"/>
                      <a:ext cx="2430780" cy="4857750"/>
                    </a:xfrm>
                    <a:prstGeom prst="rect">
                      <a:avLst/>
                    </a:prstGeom>
                  </pic:spPr>
                </pic:pic>
              </a:graphicData>
            </a:graphic>
          </wp:inline>
        </w:drawing>
      </w:r>
    </w:p>
    <w:p w:rsidR="00F80466" w:rsidRPr="00F66260" w:rsidRDefault="00F80466" w:rsidP="00504F63">
      <w:pPr>
        <w:spacing w:after="0"/>
        <w:ind w:firstLine="708"/>
        <w:rPr>
          <w:rFonts w:ascii="Times New Roman" w:eastAsia="Calibri" w:hAnsi="Times New Roman" w:cs="Times New Roman"/>
          <w:sz w:val="28"/>
          <w:szCs w:val="28"/>
        </w:rPr>
      </w:pPr>
      <w:r w:rsidRPr="00F66260">
        <w:rPr>
          <w:rFonts w:ascii="Times New Roman" w:eastAsia="Calibri" w:hAnsi="Times New Roman" w:cs="Times New Roman"/>
          <w:sz w:val="28"/>
          <w:szCs w:val="28"/>
        </w:rPr>
        <w:lastRenderedPageBreak/>
        <w:t>Satele aparţinătoare comunei sunt:</w:t>
      </w:r>
    </w:p>
    <w:p w:rsidR="00F80466" w:rsidRPr="00F66260" w:rsidRDefault="00F80466" w:rsidP="0047491A">
      <w:pPr>
        <w:pStyle w:val="ListParagraph"/>
        <w:numPr>
          <w:ilvl w:val="0"/>
          <w:numId w:val="2"/>
        </w:numPr>
        <w:rPr>
          <w:sz w:val="28"/>
          <w:szCs w:val="28"/>
        </w:rPr>
      </w:pPr>
      <w:r w:rsidRPr="00F66260">
        <w:rPr>
          <w:sz w:val="28"/>
          <w:szCs w:val="28"/>
        </w:rPr>
        <w:t>Măneşti –reşedinţă de comună ;</w:t>
      </w:r>
    </w:p>
    <w:p w:rsidR="00F80466" w:rsidRPr="00F66260" w:rsidRDefault="00F80466" w:rsidP="0047491A">
      <w:pPr>
        <w:pStyle w:val="ListParagraph"/>
        <w:numPr>
          <w:ilvl w:val="0"/>
          <w:numId w:val="2"/>
        </w:numPr>
        <w:rPr>
          <w:sz w:val="28"/>
          <w:szCs w:val="28"/>
        </w:rPr>
      </w:pPr>
      <w:r w:rsidRPr="00F66260">
        <w:rPr>
          <w:sz w:val="28"/>
          <w:szCs w:val="28"/>
        </w:rPr>
        <w:t>Băltiţa;</w:t>
      </w:r>
    </w:p>
    <w:p w:rsidR="00F80466" w:rsidRPr="00F66260" w:rsidRDefault="00F80466" w:rsidP="0047491A">
      <w:pPr>
        <w:pStyle w:val="ListParagraph"/>
        <w:numPr>
          <w:ilvl w:val="0"/>
          <w:numId w:val="2"/>
        </w:numPr>
        <w:rPr>
          <w:sz w:val="28"/>
          <w:szCs w:val="28"/>
        </w:rPr>
      </w:pPr>
      <w:r w:rsidRPr="00F66260">
        <w:rPr>
          <w:sz w:val="28"/>
          <w:szCs w:val="28"/>
        </w:rPr>
        <w:t>Coada Izvorului;</w:t>
      </w:r>
    </w:p>
    <w:p w:rsidR="00F80466" w:rsidRPr="00F66260" w:rsidRDefault="00F80466" w:rsidP="0047491A">
      <w:pPr>
        <w:pStyle w:val="ListParagraph"/>
        <w:numPr>
          <w:ilvl w:val="0"/>
          <w:numId w:val="2"/>
        </w:numPr>
        <w:rPr>
          <w:sz w:val="28"/>
          <w:szCs w:val="28"/>
        </w:rPr>
      </w:pPr>
      <w:r w:rsidRPr="00F66260">
        <w:rPr>
          <w:sz w:val="28"/>
          <w:szCs w:val="28"/>
        </w:rPr>
        <w:t>Gura Crivăţului;</w:t>
      </w:r>
    </w:p>
    <w:p w:rsidR="00F80466" w:rsidRPr="00AB4389" w:rsidRDefault="00F80466" w:rsidP="0047491A">
      <w:pPr>
        <w:pStyle w:val="ListParagraph"/>
        <w:numPr>
          <w:ilvl w:val="0"/>
          <w:numId w:val="2"/>
        </w:numPr>
        <w:rPr>
          <w:sz w:val="28"/>
          <w:szCs w:val="28"/>
        </w:rPr>
      </w:pPr>
      <w:r w:rsidRPr="00F66260">
        <w:rPr>
          <w:sz w:val="28"/>
          <w:szCs w:val="28"/>
        </w:rPr>
        <w:t>Zalhanaua.</w:t>
      </w:r>
    </w:p>
    <w:p w:rsidR="009765BC" w:rsidRPr="00275EA3" w:rsidRDefault="009765BC" w:rsidP="00AB4389">
      <w:pPr>
        <w:spacing w:before="240" w:after="0"/>
        <w:ind w:firstLine="708"/>
        <w:jc w:val="both"/>
        <w:rPr>
          <w:rFonts w:ascii="Times New Roman" w:hAnsi="Times New Roman" w:cs="Times New Roman"/>
          <w:sz w:val="28"/>
          <w:szCs w:val="28"/>
        </w:rPr>
      </w:pPr>
      <w:r w:rsidRPr="00A62DBD">
        <w:rPr>
          <w:rFonts w:ascii="Times New Roman" w:hAnsi="Times New Roman" w:cs="Times New Roman"/>
          <w:sz w:val="28"/>
          <w:szCs w:val="28"/>
        </w:rPr>
        <w:t xml:space="preserve">Comuna </w:t>
      </w:r>
      <w:r>
        <w:rPr>
          <w:rFonts w:ascii="Times New Roman" w:hAnsi="Times New Roman" w:cs="Times New Roman"/>
          <w:sz w:val="28"/>
          <w:szCs w:val="28"/>
        </w:rPr>
        <w:t>Măneşti</w:t>
      </w:r>
      <w:r w:rsidRPr="00A62DBD">
        <w:rPr>
          <w:rFonts w:ascii="Times New Roman" w:hAnsi="Times New Roman" w:cs="Times New Roman"/>
          <w:sz w:val="28"/>
          <w:szCs w:val="28"/>
        </w:rPr>
        <w:t xml:space="preserve"> are o popula</w:t>
      </w:r>
      <w:r>
        <w:rPr>
          <w:rFonts w:ascii="Times New Roman" w:hAnsi="Times New Roman" w:cs="Times New Roman"/>
          <w:sz w:val="28"/>
          <w:szCs w:val="28"/>
        </w:rPr>
        <w:t>ţ</w:t>
      </w:r>
      <w:r w:rsidRPr="00A62DBD">
        <w:rPr>
          <w:rFonts w:ascii="Times New Roman" w:hAnsi="Times New Roman" w:cs="Times New Roman"/>
          <w:sz w:val="28"/>
          <w:szCs w:val="28"/>
        </w:rPr>
        <w:t>ie total</w:t>
      </w:r>
      <w:r>
        <w:rPr>
          <w:rFonts w:ascii="Times New Roman" w:hAnsi="Times New Roman" w:cs="Times New Roman"/>
          <w:sz w:val="28"/>
          <w:szCs w:val="28"/>
        </w:rPr>
        <w:t>ă</w:t>
      </w:r>
      <w:r w:rsidRPr="00A62DBD">
        <w:rPr>
          <w:rFonts w:ascii="Times New Roman" w:hAnsi="Times New Roman" w:cs="Times New Roman"/>
          <w:sz w:val="28"/>
          <w:szCs w:val="28"/>
        </w:rPr>
        <w:t xml:space="preserve"> de </w:t>
      </w:r>
      <w:r w:rsidR="00275EA3">
        <w:rPr>
          <w:rFonts w:ascii="Times New Roman" w:hAnsi="Times New Roman" w:cs="Times New Roman"/>
          <w:bCs/>
          <w:sz w:val="28"/>
          <w:szCs w:val="28"/>
        </w:rPr>
        <w:t>3887</w:t>
      </w:r>
      <w:r w:rsidR="00275EA3">
        <w:rPr>
          <w:rFonts w:ascii="Times New Roman" w:hAnsi="Times New Roman" w:cs="Times New Roman"/>
          <w:sz w:val="28"/>
          <w:szCs w:val="28"/>
        </w:rPr>
        <w:t xml:space="preserve"> </w:t>
      </w:r>
      <w:r w:rsidRPr="00A62DBD">
        <w:rPr>
          <w:rFonts w:ascii="Times New Roman" w:hAnsi="Times New Roman" w:cs="Times New Roman"/>
          <w:sz w:val="28"/>
          <w:szCs w:val="28"/>
        </w:rPr>
        <w:t>locuitori (popula</w:t>
      </w:r>
      <w:r>
        <w:rPr>
          <w:rFonts w:ascii="Times New Roman" w:hAnsi="Times New Roman" w:cs="Times New Roman"/>
          <w:sz w:val="28"/>
          <w:szCs w:val="28"/>
        </w:rPr>
        <w:t>ţ</w:t>
      </w:r>
      <w:r w:rsidRPr="00A62DBD">
        <w:rPr>
          <w:rFonts w:ascii="Times New Roman" w:hAnsi="Times New Roman" w:cs="Times New Roman"/>
          <w:sz w:val="28"/>
          <w:szCs w:val="28"/>
        </w:rPr>
        <w:t>ie stabil</w:t>
      </w:r>
      <w:r>
        <w:rPr>
          <w:rFonts w:ascii="Times New Roman" w:hAnsi="Times New Roman" w:cs="Times New Roman"/>
          <w:sz w:val="28"/>
          <w:szCs w:val="28"/>
        </w:rPr>
        <w:t>ă</w:t>
      </w:r>
      <w:r w:rsidRPr="00A62DBD">
        <w:rPr>
          <w:rFonts w:ascii="Times New Roman" w:hAnsi="Times New Roman" w:cs="Times New Roman"/>
          <w:sz w:val="28"/>
          <w:szCs w:val="28"/>
        </w:rPr>
        <w:t xml:space="preserve">, </w:t>
      </w:r>
      <w:r>
        <w:rPr>
          <w:rFonts w:ascii="Times New Roman" w:hAnsi="Times New Roman" w:cs="Times New Roman"/>
          <w:sz w:val="28"/>
          <w:szCs w:val="28"/>
        </w:rPr>
        <w:t>î</w:t>
      </w:r>
      <w:r w:rsidRPr="00A62DBD">
        <w:rPr>
          <w:rFonts w:ascii="Times New Roman" w:hAnsi="Times New Roman" w:cs="Times New Roman"/>
          <w:sz w:val="28"/>
          <w:szCs w:val="28"/>
        </w:rPr>
        <w:t>nregistrat</w:t>
      </w:r>
      <w:r>
        <w:rPr>
          <w:rFonts w:ascii="Times New Roman" w:hAnsi="Times New Roman" w:cs="Times New Roman"/>
          <w:sz w:val="28"/>
          <w:szCs w:val="28"/>
        </w:rPr>
        <w:t>ă</w:t>
      </w:r>
      <w:r w:rsidRPr="00A62DBD">
        <w:rPr>
          <w:rFonts w:ascii="Times New Roman" w:hAnsi="Times New Roman" w:cs="Times New Roman"/>
          <w:sz w:val="28"/>
          <w:szCs w:val="28"/>
        </w:rPr>
        <w:t xml:space="preserve"> </w:t>
      </w:r>
      <w:r>
        <w:rPr>
          <w:rFonts w:ascii="Times New Roman" w:hAnsi="Times New Roman" w:cs="Times New Roman"/>
          <w:sz w:val="28"/>
          <w:szCs w:val="28"/>
        </w:rPr>
        <w:t>î</w:t>
      </w:r>
      <w:r w:rsidR="00275EA3">
        <w:rPr>
          <w:rFonts w:ascii="Times New Roman" w:hAnsi="Times New Roman" w:cs="Times New Roman"/>
          <w:sz w:val="28"/>
          <w:szCs w:val="28"/>
        </w:rPr>
        <w:t>n iulie 2013</w:t>
      </w:r>
      <w:r w:rsidRPr="00A62DBD">
        <w:rPr>
          <w:rFonts w:ascii="Times New Roman" w:hAnsi="Times New Roman" w:cs="Times New Roman"/>
          <w:sz w:val="28"/>
          <w:szCs w:val="28"/>
        </w:rPr>
        <w:t>)</w:t>
      </w:r>
      <w:r w:rsidR="00275EA3">
        <w:rPr>
          <w:rFonts w:ascii="Times New Roman" w:hAnsi="Times New Roman" w:cs="Times New Roman"/>
          <w:sz w:val="28"/>
          <w:szCs w:val="28"/>
        </w:rPr>
        <w:t>, din care 1907 sunt femei, iar bărbaţi 1980.</w:t>
      </w:r>
      <w:r>
        <w:rPr>
          <w:rFonts w:ascii="Times New Roman" w:hAnsi="Times New Roman" w:cs="Times New Roman"/>
          <w:sz w:val="28"/>
          <w:szCs w:val="28"/>
        </w:rPr>
        <w:t xml:space="preserve"> </w:t>
      </w:r>
      <w:r w:rsidR="00275EA3">
        <w:rPr>
          <w:rFonts w:ascii="Times New Roman" w:hAnsi="Times New Roman" w:cs="Times New Roman"/>
          <w:sz w:val="28"/>
          <w:szCs w:val="28"/>
        </w:rPr>
        <w:t>T</w:t>
      </w:r>
      <w:r>
        <w:rPr>
          <w:rFonts w:ascii="Times New Roman" w:hAnsi="Times New Roman" w:cs="Times New Roman"/>
          <w:sz w:val="28"/>
          <w:szCs w:val="28"/>
        </w:rPr>
        <w:t xml:space="preserve">eritoriu administrativ </w:t>
      </w:r>
      <w:r w:rsidR="00275EA3">
        <w:rPr>
          <w:rFonts w:ascii="Times New Roman" w:hAnsi="Times New Roman" w:cs="Times New Roman"/>
          <w:sz w:val="28"/>
          <w:szCs w:val="28"/>
        </w:rPr>
        <w:t>al comunei are</w:t>
      </w:r>
      <w:r>
        <w:rPr>
          <w:rFonts w:ascii="Times New Roman" w:hAnsi="Times New Roman" w:cs="Times New Roman"/>
          <w:sz w:val="28"/>
          <w:szCs w:val="28"/>
        </w:rPr>
        <w:t xml:space="preserve"> </w:t>
      </w:r>
      <w:r w:rsidR="00275EA3">
        <w:rPr>
          <w:rFonts w:ascii="Times New Roman" w:hAnsi="Times New Roman" w:cs="Times New Roman"/>
          <w:sz w:val="28"/>
          <w:szCs w:val="28"/>
        </w:rPr>
        <w:t xml:space="preserve">o </w:t>
      </w:r>
      <w:r>
        <w:rPr>
          <w:rFonts w:ascii="Times New Roman" w:hAnsi="Times New Roman" w:cs="Times New Roman"/>
          <w:sz w:val="28"/>
          <w:szCs w:val="28"/>
        </w:rPr>
        <w:t xml:space="preserve">suprafaţă de 4833 ha, din care </w:t>
      </w:r>
      <w:r w:rsidR="006F6E9B">
        <w:rPr>
          <w:rFonts w:ascii="Times New Roman" w:hAnsi="Times New Roman" w:cs="Times New Roman"/>
          <w:sz w:val="28"/>
          <w:szCs w:val="28"/>
        </w:rPr>
        <w:t>337</w:t>
      </w:r>
      <w:r>
        <w:rPr>
          <w:rFonts w:ascii="Times New Roman" w:hAnsi="Times New Roman" w:cs="Times New Roman"/>
          <w:sz w:val="28"/>
          <w:szCs w:val="28"/>
        </w:rPr>
        <w:t xml:space="preserve"> ha intravilan şi </w:t>
      </w:r>
      <w:r w:rsidR="006F6E9B">
        <w:rPr>
          <w:rFonts w:ascii="Times New Roman" w:hAnsi="Times New Roman" w:cs="Times New Roman"/>
          <w:sz w:val="28"/>
          <w:szCs w:val="28"/>
        </w:rPr>
        <w:t xml:space="preserve">4496 </w:t>
      </w:r>
      <w:r>
        <w:rPr>
          <w:rFonts w:ascii="Times New Roman" w:hAnsi="Times New Roman" w:cs="Times New Roman"/>
          <w:sz w:val="28"/>
          <w:szCs w:val="28"/>
        </w:rPr>
        <w:t xml:space="preserve">ha extravilan. </w:t>
      </w:r>
      <w:r w:rsidRPr="004E2908">
        <w:rPr>
          <w:rFonts w:ascii="Times New Roman" w:hAnsi="Times New Roman" w:cs="Times New Roman"/>
          <w:sz w:val="28"/>
          <w:szCs w:val="28"/>
        </w:rPr>
        <w:t>Valoarea densit</w:t>
      </w:r>
      <w:r>
        <w:rPr>
          <w:rFonts w:ascii="Times New Roman" w:hAnsi="Times New Roman" w:cs="Times New Roman"/>
          <w:sz w:val="28"/>
          <w:szCs w:val="28"/>
        </w:rPr>
        <w:t>ăţ</w:t>
      </w:r>
      <w:r w:rsidRPr="004E2908">
        <w:rPr>
          <w:rFonts w:ascii="Times New Roman" w:hAnsi="Times New Roman" w:cs="Times New Roman"/>
          <w:sz w:val="28"/>
          <w:szCs w:val="28"/>
        </w:rPr>
        <w:t xml:space="preserve">ii la nivelul teritoriului administrativ al comunei </w:t>
      </w:r>
      <w:r w:rsidR="00275EA3">
        <w:rPr>
          <w:rFonts w:ascii="Times New Roman" w:hAnsi="Times New Roman" w:cs="Times New Roman"/>
          <w:sz w:val="28"/>
          <w:szCs w:val="28"/>
        </w:rPr>
        <w:t>Măneşti</w:t>
      </w:r>
      <w:r w:rsidRPr="004E2908">
        <w:rPr>
          <w:rFonts w:ascii="Times New Roman" w:hAnsi="Times New Roman" w:cs="Times New Roman"/>
          <w:sz w:val="28"/>
          <w:szCs w:val="28"/>
        </w:rPr>
        <w:t xml:space="preserve"> este de numai </w:t>
      </w:r>
      <w:r w:rsidR="00FD34DB" w:rsidRPr="00FD34DB">
        <w:rPr>
          <w:rFonts w:ascii="Times New Roman" w:hAnsi="Times New Roman" w:cs="Times New Roman"/>
          <w:bCs/>
          <w:sz w:val="28"/>
          <w:szCs w:val="28"/>
        </w:rPr>
        <w:t>80</w:t>
      </w:r>
      <w:r w:rsidRPr="00FD34DB">
        <w:rPr>
          <w:rFonts w:ascii="Times New Roman" w:hAnsi="Times New Roman" w:cs="Times New Roman"/>
          <w:bCs/>
          <w:sz w:val="28"/>
          <w:szCs w:val="28"/>
        </w:rPr>
        <w:t xml:space="preserve"> loc./km²</w:t>
      </w:r>
      <w:r w:rsidRPr="00FD34DB">
        <w:rPr>
          <w:rFonts w:ascii="Times New Roman" w:hAnsi="Times New Roman" w:cs="Times New Roman"/>
          <w:sz w:val="28"/>
          <w:szCs w:val="28"/>
        </w:rPr>
        <w:t>.</w:t>
      </w:r>
    </w:p>
    <w:p w:rsidR="00A85904" w:rsidRPr="00F66260" w:rsidRDefault="00C302E8" w:rsidP="00BF6C99">
      <w:pPr>
        <w:tabs>
          <w:tab w:val="left" w:pos="2340"/>
        </w:tabs>
        <w:spacing w:after="0"/>
        <w:ind w:firstLine="540"/>
        <w:jc w:val="both"/>
        <w:rPr>
          <w:rFonts w:ascii="Times New Roman" w:eastAsia="Times New Roman" w:hAnsi="Times New Roman" w:cs="Times New Roman"/>
          <w:sz w:val="28"/>
          <w:szCs w:val="28"/>
          <w:lang w:eastAsia="ro-RO"/>
        </w:rPr>
      </w:pPr>
      <w:r>
        <w:rPr>
          <w:rFonts w:ascii="Times New Roman" w:eastAsia="Times New Roman" w:hAnsi="Times New Roman" w:cs="Times New Roman"/>
          <w:sz w:val="28"/>
          <w:szCs w:val="28"/>
          <w:lang w:eastAsia="ro-RO"/>
        </w:rPr>
        <w:t xml:space="preserve"> </w:t>
      </w:r>
      <w:r w:rsidR="00A85904" w:rsidRPr="00F66260">
        <w:rPr>
          <w:rFonts w:ascii="Times New Roman" w:eastAsia="Times New Roman" w:hAnsi="Times New Roman" w:cs="Times New Roman"/>
          <w:sz w:val="28"/>
          <w:szCs w:val="28"/>
          <w:lang w:eastAsia="ro-RO"/>
        </w:rPr>
        <w:t xml:space="preserve">Agricultura era activitatatea de bază a locuitorilor comunei Măneşti. În prezent, importanţa economică a acestei activităţi este mult scăzută, fiind activitatea auxiliară a unei părţi din locuitori. La nivelul gospodăriilor individuale se practică cultura legumelor. </w:t>
      </w:r>
    </w:p>
    <w:p w:rsidR="00AE0ECE" w:rsidRPr="00F66260" w:rsidRDefault="00C302E8" w:rsidP="00F80466">
      <w:pPr>
        <w:tabs>
          <w:tab w:val="left" w:pos="2340"/>
        </w:tabs>
        <w:spacing w:after="0"/>
        <w:ind w:firstLine="540"/>
        <w:jc w:val="both"/>
        <w:rPr>
          <w:rFonts w:ascii="Times New Roman" w:eastAsia="Times New Roman" w:hAnsi="Times New Roman" w:cs="Times New Roman"/>
          <w:sz w:val="28"/>
          <w:szCs w:val="28"/>
          <w:lang w:eastAsia="ro-RO"/>
        </w:rPr>
      </w:pPr>
      <w:r>
        <w:rPr>
          <w:rFonts w:ascii="Times New Roman" w:eastAsia="Times New Roman" w:hAnsi="Times New Roman" w:cs="Times New Roman"/>
          <w:sz w:val="28"/>
          <w:szCs w:val="28"/>
          <w:lang w:eastAsia="ro-RO"/>
        </w:rPr>
        <w:t xml:space="preserve"> </w:t>
      </w:r>
      <w:r w:rsidR="00A85904" w:rsidRPr="00F66260">
        <w:rPr>
          <w:rFonts w:ascii="Times New Roman" w:eastAsia="Times New Roman" w:hAnsi="Times New Roman" w:cs="Times New Roman"/>
          <w:sz w:val="28"/>
          <w:szCs w:val="28"/>
          <w:lang w:eastAsia="ro-RO"/>
        </w:rPr>
        <w:t>De asemenea locuitorii se ocupă şi de creşterea animalelor</w:t>
      </w:r>
      <w:r w:rsidR="00F66260" w:rsidRPr="00F66260">
        <w:rPr>
          <w:rFonts w:ascii="Times New Roman" w:eastAsia="Times New Roman" w:hAnsi="Times New Roman" w:cs="Times New Roman"/>
          <w:sz w:val="28"/>
          <w:szCs w:val="28"/>
          <w:lang w:eastAsia="ro-RO"/>
        </w:rPr>
        <w:t>, iar industria comunei are şi ea câteva sectoare: exploatarea materiilor prime, mica industrie prelucrătoare, construcţiile. La acestea se adaugă serviciile şi transporturile, iar exploatarea materiilor prime este reprezentată de diverse balastiere.</w:t>
      </w:r>
    </w:p>
    <w:p w:rsidR="00F66260" w:rsidRDefault="00C302E8" w:rsidP="00BF6C99">
      <w:pPr>
        <w:tabs>
          <w:tab w:val="left" w:pos="2340"/>
        </w:tabs>
        <w:spacing w:after="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F66260" w:rsidRPr="00F66260">
        <w:rPr>
          <w:rFonts w:ascii="Times New Roman" w:hAnsi="Times New Roman" w:cs="Times New Roman"/>
          <w:sz w:val="28"/>
          <w:szCs w:val="28"/>
        </w:rPr>
        <w:t>Forţa de muncă din comuna Măneşti, este cuprinsă din angajaţii Consiuliului Local, angajaţii societăţilor comerciale din comună (buticuri),              şi celelalte societăţi mai importante (S.C. Brutus Impex S.R.L., S.C. Coni S.R.L., S.C. Cirex S.R.L., S.C. Bettini S.R.L., etc).</w:t>
      </w:r>
    </w:p>
    <w:p w:rsidR="00F66260" w:rsidRDefault="00C302E8" w:rsidP="00BF6C99">
      <w:pPr>
        <w:pStyle w:val="xl22"/>
        <w:spacing w:before="0" w:beforeAutospacing="0" w:after="0" w:afterAutospacing="0"/>
        <w:ind w:firstLine="708"/>
        <w:jc w:val="both"/>
        <w:rPr>
          <w:rFonts w:ascii="Times New Roman" w:hAnsi="Times New Roman" w:cs="Times New Roman"/>
          <w:b w:val="0"/>
          <w:bCs w:val="0"/>
        </w:rPr>
      </w:pPr>
      <w:r>
        <w:rPr>
          <w:rFonts w:ascii="Times New Roman" w:hAnsi="Times New Roman" w:cs="Times New Roman"/>
          <w:b w:val="0"/>
          <w:bCs w:val="0"/>
        </w:rPr>
        <w:t xml:space="preserve"> </w:t>
      </w:r>
      <w:r w:rsidR="00F66260">
        <w:rPr>
          <w:rFonts w:ascii="Times New Roman" w:hAnsi="Times New Roman" w:cs="Times New Roman"/>
          <w:b w:val="0"/>
          <w:bCs w:val="0"/>
        </w:rPr>
        <w:t xml:space="preserve">Comuna Măneşti este deservită de o reţea de drumuri judeţene şi comunale a căror stare de funcţionare este considerată ca fiind bună. </w:t>
      </w:r>
    </w:p>
    <w:p w:rsidR="00AD2901" w:rsidRPr="00AD2901" w:rsidRDefault="00C302E8" w:rsidP="00BF6C99">
      <w:pPr>
        <w:spacing w:after="0"/>
        <w:ind w:firstLine="708"/>
        <w:rPr>
          <w:rFonts w:ascii="Times New Roman" w:hAnsi="Times New Roman" w:cs="Times New Roman"/>
          <w:sz w:val="28"/>
          <w:szCs w:val="28"/>
        </w:rPr>
      </w:pPr>
      <w:r>
        <w:rPr>
          <w:rFonts w:ascii="Times New Roman" w:hAnsi="Times New Roman" w:cs="Times New Roman"/>
          <w:sz w:val="28"/>
          <w:szCs w:val="28"/>
        </w:rPr>
        <w:t xml:space="preserve"> </w:t>
      </w:r>
      <w:r w:rsidR="00F66260" w:rsidRPr="00AD2901">
        <w:rPr>
          <w:rFonts w:ascii="Times New Roman" w:hAnsi="Times New Roman" w:cs="Times New Roman"/>
          <w:sz w:val="28"/>
          <w:szCs w:val="28"/>
        </w:rPr>
        <w:t>Teritoriul comunei este traversat de linia CFR</w:t>
      </w:r>
      <w:r w:rsidR="00F66260">
        <w:rPr>
          <w:rFonts w:ascii="Times New Roman" w:hAnsi="Times New Roman" w:cs="Times New Roman"/>
        </w:rPr>
        <w:t xml:space="preserve"> </w:t>
      </w:r>
      <w:r w:rsidR="00AD2901" w:rsidRPr="00B36B16">
        <w:rPr>
          <w:rFonts w:ascii="Times New Roman" w:hAnsi="Times New Roman" w:cs="Times New Roman"/>
          <w:sz w:val="28"/>
          <w:szCs w:val="28"/>
        </w:rPr>
        <w:t>Ploieşti – Târgovişte – cu halta Brătăşanca.</w:t>
      </w:r>
    </w:p>
    <w:p w:rsidR="00AD2901" w:rsidRPr="00FC07F8" w:rsidRDefault="00C302E8" w:rsidP="00BF6C99">
      <w:pPr>
        <w:tabs>
          <w:tab w:val="left" w:pos="2340"/>
        </w:tabs>
        <w:spacing w:after="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AD2901" w:rsidRPr="00FC07F8">
        <w:rPr>
          <w:rFonts w:ascii="Times New Roman" w:hAnsi="Times New Roman" w:cs="Times New Roman"/>
          <w:sz w:val="28"/>
          <w:szCs w:val="28"/>
        </w:rPr>
        <w:t>Ca instituţii publice, pe raza comunei Măneşti, putem aminti:</w:t>
      </w:r>
    </w:p>
    <w:p w:rsidR="00AD2901" w:rsidRPr="00FC07F8" w:rsidRDefault="00AD2901" w:rsidP="0047491A">
      <w:pPr>
        <w:pStyle w:val="ListParagraph"/>
        <w:numPr>
          <w:ilvl w:val="0"/>
          <w:numId w:val="7"/>
        </w:numPr>
        <w:tabs>
          <w:tab w:val="left" w:pos="2340"/>
        </w:tabs>
        <w:jc w:val="both"/>
        <w:rPr>
          <w:sz w:val="28"/>
          <w:szCs w:val="28"/>
        </w:rPr>
      </w:pPr>
      <w:r w:rsidRPr="00FC07F8">
        <w:rPr>
          <w:sz w:val="28"/>
          <w:szCs w:val="28"/>
        </w:rPr>
        <w:t>Primăria Măneşti;</w:t>
      </w:r>
    </w:p>
    <w:p w:rsidR="00AD2901" w:rsidRPr="00FC07F8" w:rsidRDefault="00AD2901" w:rsidP="0047491A">
      <w:pPr>
        <w:pStyle w:val="ListParagraph"/>
        <w:numPr>
          <w:ilvl w:val="0"/>
          <w:numId w:val="7"/>
        </w:numPr>
        <w:tabs>
          <w:tab w:val="left" w:pos="2340"/>
        </w:tabs>
        <w:jc w:val="both"/>
        <w:rPr>
          <w:sz w:val="28"/>
          <w:szCs w:val="28"/>
        </w:rPr>
      </w:pPr>
      <w:r w:rsidRPr="00FC07F8">
        <w:rPr>
          <w:sz w:val="28"/>
          <w:szCs w:val="28"/>
        </w:rPr>
        <w:t>Poştă şi Poliţie;</w:t>
      </w:r>
    </w:p>
    <w:p w:rsidR="00AD2901" w:rsidRPr="00FC07F8" w:rsidRDefault="00AD2901" w:rsidP="0047491A">
      <w:pPr>
        <w:pStyle w:val="ListParagraph"/>
        <w:numPr>
          <w:ilvl w:val="0"/>
          <w:numId w:val="7"/>
        </w:numPr>
        <w:tabs>
          <w:tab w:val="left" w:pos="2340"/>
        </w:tabs>
        <w:jc w:val="both"/>
        <w:rPr>
          <w:sz w:val="28"/>
          <w:szCs w:val="28"/>
        </w:rPr>
      </w:pPr>
      <w:r w:rsidRPr="00FC07F8">
        <w:rPr>
          <w:sz w:val="28"/>
          <w:szCs w:val="28"/>
        </w:rPr>
        <w:t>4 şcoli şi 4 grădiniţe;</w:t>
      </w:r>
    </w:p>
    <w:p w:rsidR="00AD2901" w:rsidRPr="00FC07F8" w:rsidRDefault="00AD2901" w:rsidP="0047491A">
      <w:pPr>
        <w:pStyle w:val="ListParagraph"/>
        <w:numPr>
          <w:ilvl w:val="0"/>
          <w:numId w:val="7"/>
        </w:numPr>
        <w:tabs>
          <w:tab w:val="left" w:pos="2340"/>
        </w:tabs>
        <w:jc w:val="both"/>
        <w:rPr>
          <w:sz w:val="28"/>
          <w:szCs w:val="28"/>
        </w:rPr>
      </w:pPr>
      <w:r w:rsidRPr="00FC07F8">
        <w:rPr>
          <w:sz w:val="28"/>
          <w:szCs w:val="28"/>
        </w:rPr>
        <w:t>2 cabinete medicale;</w:t>
      </w:r>
    </w:p>
    <w:p w:rsidR="00AD2901" w:rsidRPr="00FC07F8" w:rsidRDefault="00FA1459" w:rsidP="0047491A">
      <w:pPr>
        <w:pStyle w:val="ListParagraph"/>
        <w:numPr>
          <w:ilvl w:val="0"/>
          <w:numId w:val="7"/>
        </w:numPr>
        <w:tabs>
          <w:tab w:val="left" w:pos="2340"/>
        </w:tabs>
        <w:jc w:val="both"/>
        <w:rPr>
          <w:sz w:val="28"/>
          <w:szCs w:val="28"/>
        </w:rPr>
      </w:pPr>
      <w:r>
        <w:rPr>
          <w:sz w:val="28"/>
          <w:szCs w:val="28"/>
        </w:rPr>
        <w:t>C</w:t>
      </w:r>
      <w:r w:rsidR="00AD2901" w:rsidRPr="00FC07F8">
        <w:rPr>
          <w:sz w:val="28"/>
          <w:szCs w:val="28"/>
        </w:rPr>
        <w:t>ămin</w:t>
      </w:r>
      <w:r>
        <w:rPr>
          <w:sz w:val="28"/>
          <w:szCs w:val="28"/>
        </w:rPr>
        <w:t>ul cultural;</w:t>
      </w:r>
    </w:p>
    <w:p w:rsidR="00AD2901" w:rsidRPr="00BF6C99" w:rsidRDefault="00AD2901" w:rsidP="0047491A">
      <w:pPr>
        <w:pStyle w:val="ListParagraph"/>
        <w:numPr>
          <w:ilvl w:val="0"/>
          <w:numId w:val="7"/>
        </w:numPr>
        <w:tabs>
          <w:tab w:val="left" w:pos="2340"/>
        </w:tabs>
        <w:jc w:val="both"/>
        <w:rPr>
          <w:sz w:val="28"/>
          <w:szCs w:val="28"/>
        </w:rPr>
      </w:pPr>
      <w:r w:rsidRPr="00FC07F8">
        <w:rPr>
          <w:sz w:val="28"/>
          <w:szCs w:val="28"/>
        </w:rPr>
        <w:t>Biblioteca comunală</w:t>
      </w:r>
      <w:r w:rsidR="00BF6C99">
        <w:rPr>
          <w:sz w:val="28"/>
          <w:szCs w:val="28"/>
        </w:rPr>
        <w:t>.</w:t>
      </w:r>
    </w:p>
    <w:p w:rsidR="002D57A2" w:rsidRDefault="002D57A2" w:rsidP="00BF6C99">
      <w:pPr>
        <w:pStyle w:val="xl22"/>
        <w:spacing w:before="0" w:beforeAutospacing="0" w:after="0" w:afterAutospacing="0"/>
        <w:ind w:firstLine="708"/>
        <w:jc w:val="both"/>
        <w:rPr>
          <w:rFonts w:ascii="Times New Roman" w:eastAsia="Times New Roman" w:hAnsi="Times New Roman" w:cs="Times New Roman"/>
          <w:b w:val="0"/>
          <w:bCs w:val="0"/>
          <w:sz w:val="24"/>
          <w:szCs w:val="24"/>
        </w:rPr>
        <w:sectPr w:rsidR="002D57A2" w:rsidSect="00AE0ECE">
          <w:type w:val="continuous"/>
          <w:pgSz w:w="11906" w:h="16838"/>
          <w:pgMar w:top="1417" w:right="1417" w:bottom="1417" w:left="1417" w:header="708" w:footer="708" w:gutter="0"/>
          <w:cols w:space="708"/>
          <w:docGrid w:linePitch="360"/>
        </w:sectPr>
      </w:pPr>
    </w:p>
    <w:p w:rsidR="00F66260" w:rsidRPr="00F66260" w:rsidRDefault="00F66260" w:rsidP="00BF6C99">
      <w:pPr>
        <w:pStyle w:val="xl22"/>
        <w:spacing w:before="0" w:beforeAutospacing="0" w:after="0" w:afterAutospacing="0"/>
        <w:ind w:firstLine="708"/>
        <w:jc w:val="both"/>
        <w:rPr>
          <w:rFonts w:ascii="Times New Roman" w:eastAsia="Times New Roman" w:hAnsi="Times New Roman" w:cs="Times New Roman"/>
          <w:b w:val="0"/>
          <w:bCs w:val="0"/>
          <w:sz w:val="24"/>
          <w:szCs w:val="24"/>
        </w:rPr>
      </w:pPr>
    </w:p>
    <w:p w:rsidR="00AE0ECE" w:rsidRDefault="00AE0ECE" w:rsidP="00BF6C99">
      <w:pPr>
        <w:tabs>
          <w:tab w:val="left" w:pos="2340"/>
        </w:tabs>
        <w:spacing w:after="0"/>
        <w:ind w:firstLine="540"/>
        <w:jc w:val="both"/>
        <w:rPr>
          <w:rFonts w:ascii="Times New Roman" w:hAnsi="Times New Roman" w:cs="Times New Roman"/>
          <w:b/>
          <w:bCs/>
          <w:sz w:val="28"/>
          <w:szCs w:val="28"/>
        </w:rPr>
        <w:sectPr w:rsidR="00AE0ECE" w:rsidSect="00AE0ECE">
          <w:type w:val="continuous"/>
          <w:pgSz w:w="11906" w:h="16838"/>
          <w:pgMar w:top="1417" w:right="1417" w:bottom="1417" w:left="1417" w:header="708" w:footer="708" w:gutter="0"/>
          <w:cols w:space="708"/>
          <w:docGrid w:linePitch="360"/>
        </w:sectPr>
      </w:pPr>
    </w:p>
    <w:p w:rsidR="00650C3E" w:rsidRDefault="00650C3E" w:rsidP="00E04277">
      <w:pPr>
        <w:tabs>
          <w:tab w:val="left" w:pos="2340"/>
        </w:tabs>
        <w:spacing w:after="0"/>
        <w:jc w:val="both"/>
        <w:rPr>
          <w:rFonts w:ascii="Times New Roman" w:hAnsi="Times New Roman" w:cs="Times New Roman"/>
          <w:b/>
          <w:bCs/>
          <w:sz w:val="28"/>
          <w:szCs w:val="28"/>
        </w:rPr>
      </w:pPr>
    </w:p>
    <w:p w:rsidR="00F80466" w:rsidRDefault="00F80466" w:rsidP="00E04277">
      <w:pPr>
        <w:tabs>
          <w:tab w:val="left" w:pos="2340"/>
        </w:tabs>
        <w:spacing w:after="0"/>
        <w:jc w:val="both"/>
        <w:rPr>
          <w:rFonts w:ascii="Times New Roman" w:hAnsi="Times New Roman" w:cs="Times New Roman"/>
          <w:b/>
          <w:bCs/>
          <w:sz w:val="28"/>
          <w:szCs w:val="28"/>
        </w:rPr>
      </w:pPr>
    </w:p>
    <w:p w:rsidR="00650C3E" w:rsidRDefault="00650C3E" w:rsidP="00BF6C99">
      <w:pPr>
        <w:tabs>
          <w:tab w:val="left" w:pos="2340"/>
        </w:tabs>
        <w:spacing w:after="0"/>
        <w:ind w:firstLine="540"/>
        <w:jc w:val="both"/>
        <w:rPr>
          <w:rFonts w:ascii="Times New Roman" w:hAnsi="Times New Roman" w:cs="Times New Roman"/>
          <w:b/>
          <w:bCs/>
          <w:sz w:val="28"/>
          <w:szCs w:val="28"/>
        </w:rPr>
      </w:pPr>
    </w:p>
    <w:p w:rsidR="006D7B69" w:rsidRDefault="006D7B69" w:rsidP="00BF6C99">
      <w:pPr>
        <w:tabs>
          <w:tab w:val="left" w:pos="2340"/>
        </w:tabs>
        <w:spacing w:after="0"/>
        <w:ind w:firstLine="540"/>
        <w:jc w:val="both"/>
        <w:rPr>
          <w:rFonts w:ascii="Times New Roman" w:hAnsi="Times New Roman" w:cs="Times New Roman"/>
          <w:b/>
          <w:bCs/>
          <w:sz w:val="28"/>
          <w:szCs w:val="28"/>
        </w:rPr>
      </w:pPr>
      <w:r w:rsidRPr="00FC07F8">
        <w:rPr>
          <w:rFonts w:ascii="Times New Roman" w:hAnsi="Times New Roman" w:cs="Times New Roman"/>
          <w:b/>
          <w:bCs/>
          <w:sz w:val="28"/>
          <w:szCs w:val="28"/>
        </w:rPr>
        <w:lastRenderedPageBreak/>
        <w:t>Manifestări artistice</w:t>
      </w:r>
    </w:p>
    <w:p w:rsidR="00C15A5F" w:rsidRPr="00FC07F8" w:rsidRDefault="00C15A5F" w:rsidP="00BF6C99">
      <w:pPr>
        <w:tabs>
          <w:tab w:val="left" w:pos="2340"/>
        </w:tabs>
        <w:spacing w:after="0"/>
        <w:ind w:firstLine="540"/>
        <w:jc w:val="both"/>
        <w:rPr>
          <w:rFonts w:ascii="Times New Roman" w:hAnsi="Times New Roman" w:cs="Times New Roman"/>
          <w:b/>
          <w:bCs/>
          <w:sz w:val="28"/>
          <w:szCs w:val="28"/>
        </w:rPr>
      </w:pPr>
    </w:p>
    <w:p w:rsidR="00457303" w:rsidRDefault="00C302E8" w:rsidP="00BF6C99">
      <w:pPr>
        <w:tabs>
          <w:tab w:val="left" w:pos="2340"/>
        </w:tabs>
        <w:spacing w:after="0"/>
        <w:ind w:firstLine="54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6D7B69" w:rsidRPr="00FC07F8">
        <w:rPr>
          <w:rFonts w:ascii="Times New Roman" w:hAnsi="Times New Roman" w:cs="Times New Roman"/>
          <w:bCs/>
          <w:sz w:val="28"/>
          <w:szCs w:val="28"/>
        </w:rPr>
        <w:t>De câţiva ani, prin eforturile administraţiei publice locale, se încearcă impunerea pe harta culturală a judeţului Prahova a unui festival de muzică populară. Astfel, la 8 septembrie, în centrul comunei Măneşti se d</w:t>
      </w:r>
      <w:r w:rsidR="004610FB">
        <w:rPr>
          <w:rFonts w:ascii="Times New Roman" w:hAnsi="Times New Roman" w:cs="Times New Roman"/>
          <w:bCs/>
          <w:sz w:val="28"/>
          <w:szCs w:val="28"/>
        </w:rPr>
        <w:t>esfăşoară Festivalul Castanilor</w:t>
      </w:r>
      <w:r w:rsidR="00BD4D72">
        <w:rPr>
          <w:rFonts w:ascii="Times New Roman" w:hAnsi="Times New Roman" w:cs="Times New Roman"/>
          <w:bCs/>
          <w:sz w:val="28"/>
          <w:szCs w:val="28"/>
        </w:rPr>
        <w:t>,</w:t>
      </w:r>
      <w:r w:rsidR="006D7B69" w:rsidRPr="00FC07F8">
        <w:rPr>
          <w:rFonts w:ascii="Times New Roman" w:hAnsi="Times New Roman" w:cs="Times New Roman"/>
          <w:bCs/>
          <w:sz w:val="28"/>
          <w:szCs w:val="28"/>
        </w:rPr>
        <w:t xml:space="preserve"> denumit astfel după aleea dublă de castani care străbate centrul satului reşe</w:t>
      </w:r>
      <w:r w:rsidR="004610FB">
        <w:rPr>
          <w:rFonts w:ascii="Times New Roman" w:hAnsi="Times New Roman" w:cs="Times New Roman"/>
          <w:bCs/>
          <w:sz w:val="28"/>
          <w:szCs w:val="28"/>
        </w:rPr>
        <w:t>dinţă spre Coada Izvorului, şi ca rămăşiţ</w:t>
      </w:r>
      <w:r w:rsidR="006D7B69" w:rsidRPr="00FC07F8">
        <w:rPr>
          <w:rFonts w:ascii="Times New Roman" w:hAnsi="Times New Roman" w:cs="Times New Roman"/>
          <w:bCs/>
          <w:sz w:val="28"/>
          <w:szCs w:val="28"/>
        </w:rPr>
        <w:t>ă a vremurilor glorioase de odinioară. Sufletul artistic al manifestării este cunoscuta interpretă de folclor Maria Tănase Marin, mănăşteancă de origine.</w:t>
      </w:r>
    </w:p>
    <w:p w:rsidR="00BD4D72" w:rsidRDefault="00BD4D72" w:rsidP="00BF6C99">
      <w:pPr>
        <w:tabs>
          <w:tab w:val="left" w:pos="2340"/>
        </w:tabs>
        <w:spacing w:after="0"/>
        <w:ind w:firstLine="540"/>
        <w:jc w:val="both"/>
        <w:rPr>
          <w:rFonts w:ascii="Times New Roman" w:hAnsi="Times New Roman" w:cs="Times New Roman"/>
          <w:bCs/>
          <w:sz w:val="28"/>
          <w:szCs w:val="28"/>
        </w:rPr>
      </w:pPr>
      <w:r>
        <w:rPr>
          <w:rFonts w:ascii="Times New Roman" w:hAnsi="Times New Roman" w:cs="Times New Roman"/>
          <w:bCs/>
          <w:sz w:val="28"/>
          <w:szCs w:val="28"/>
        </w:rPr>
        <w:t>Specificul dansului şi portului popular din zona Munteniei este păstrat şi transmis din generaţie în generaţie prin intermediul formaţiei de dansuri populare „Mlădiţe prahovene”, alcătuită din copiii şcolii gimnaziale.</w:t>
      </w:r>
    </w:p>
    <w:p w:rsidR="00F80466" w:rsidRDefault="00F80466" w:rsidP="00BF6C99">
      <w:pPr>
        <w:tabs>
          <w:tab w:val="left" w:pos="2340"/>
        </w:tabs>
        <w:spacing w:after="0"/>
        <w:ind w:firstLine="540"/>
        <w:jc w:val="both"/>
        <w:rPr>
          <w:rFonts w:ascii="Times New Roman" w:hAnsi="Times New Roman" w:cs="Times New Roman"/>
          <w:bCs/>
          <w:sz w:val="28"/>
          <w:szCs w:val="28"/>
        </w:rPr>
      </w:pPr>
    </w:p>
    <w:p w:rsidR="000C41EE" w:rsidRDefault="000C41EE" w:rsidP="000C41EE">
      <w:pPr>
        <w:tabs>
          <w:tab w:val="left" w:pos="2340"/>
        </w:tabs>
        <w:spacing w:after="0"/>
        <w:jc w:val="center"/>
        <w:rPr>
          <w:rFonts w:ascii="Times New Roman" w:hAnsi="Times New Roman" w:cs="Times New Roman"/>
          <w:bCs/>
          <w:sz w:val="28"/>
          <w:szCs w:val="28"/>
        </w:rPr>
      </w:pPr>
      <w:r>
        <w:rPr>
          <w:rFonts w:ascii="Times New Roman" w:hAnsi="Times New Roman" w:cs="Times New Roman"/>
          <w:bCs/>
          <w:noProof/>
          <w:sz w:val="28"/>
          <w:szCs w:val="28"/>
          <w:lang w:eastAsia="ro-RO"/>
        </w:rPr>
        <w:drawing>
          <wp:inline distT="0" distB="0" distL="0" distR="0">
            <wp:extent cx="4505325" cy="3209925"/>
            <wp:effectExtent l="19050" t="0" r="9525" b="0"/>
            <wp:docPr id="13" name="Picture 12" descr="sarbatoarea-castani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batoarea-castanilor.jpg"/>
                    <pic:cNvPicPr/>
                  </pic:nvPicPr>
                  <pic:blipFill>
                    <a:blip r:embed="rId11" cstate="print"/>
                    <a:stretch>
                      <a:fillRect/>
                    </a:stretch>
                  </pic:blipFill>
                  <pic:spPr>
                    <a:xfrm>
                      <a:off x="0" y="0"/>
                      <a:ext cx="4503836" cy="3208864"/>
                    </a:xfrm>
                    <a:prstGeom prst="rect">
                      <a:avLst/>
                    </a:prstGeom>
                  </pic:spPr>
                </pic:pic>
              </a:graphicData>
            </a:graphic>
          </wp:inline>
        </w:drawing>
      </w:r>
    </w:p>
    <w:p w:rsidR="00F80466" w:rsidRDefault="00F80466" w:rsidP="000C41EE">
      <w:pPr>
        <w:tabs>
          <w:tab w:val="left" w:pos="2340"/>
        </w:tabs>
        <w:spacing w:after="0"/>
        <w:jc w:val="center"/>
        <w:rPr>
          <w:rFonts w:ascii="Times New Roman" w:hAnsi="Times New Roman" w:cs="Times New Roman"/>
          <w:bCs/>
          <w:sz w:val="28"/>
          <w:szCs w:val="28"/>
        </w:rPr>
      </w:pPr>
    </w:p>
    <w:p w:rsidR="00BD4D72" w:rsidRDefault="00BD4D72" w:rsidP="00BF6C99">
      <w:pPr>
        <w:tabs>
          <w:tab w:val="left" w:pos="2340"/>
        </w:tabs>
        <w:spacing w:after="0"/>
        <w:ind w:firstLine="540"/>
        <w:jc w:val="both"/>
        <w:rPr>
          <w:rFonts w:ascii="Times New Roman" w:hAnsi="Times New Roman" w:cs="Times New Roman"/>
          <w:bCs/>
          <w:sz w:val="28"/>
          <w:szCs w:val="28"/>
        </w:rPr>
      </w:pPr>
      <w:r>
        <w:rPr>
          <w:rFonts w:ascii="Times New Roman" w:hAnsi="Times New Roman" w:cs="Times New Roman"/>
          <w:bCs/>
          <w:sz w:val="28"/>
          <w:szCs w:val="28"/>
        </w:rPr>
        <w:t>Consecvent pasiunii sale pentru cultivarea dimensiunii autentice a creaţiei folclorice româneşti, încrezător în valorile etice perene, instructorul d</w:t>
      </w:r>
      <w:r w:rsidR="006E4CD7">
        <w:rPr>
          <w:rFonts w:ascii="Times New Roman" w:hAnsi="Times New Roman" w:cs="Times New Roman"/>
          <w:bCs/>
          <w:sz w:val="28"/>
          <w:szCs w:val="28"/>
        </w:rPr>
        <w:t>e dans, domnul Stoica Aurică, d</w:t>
      </w:r>
      <w:r>
        <w:rPr>
          <w:rFonts w:ascii="Times New Roman" w:hAnsi="Times New Roman" w:cs="Times New Roman"/>
          <w:bCs/>
          <w:sz w:val="28"/>
          <w:szCs w:val="28"/>
        </w:rPr>
        <w:t xml:space="preserve">oreşte încă de la prima ediţie a sărbătorii castanilor, să aducă pe scenă mesajul cântecul </w:t>
      </w:r>
      <w:r w:rsidR="0026191B">
        <w:rPr>
          <w:rFonts w:ascii="Times New Roman" w:hAnsi="Times New Roman" w:cs="Times New Roman"/>
          <w:bCs/>
          <w:sz w:val="28"/>
          <w:szCs w:val="28"/>
        </w:rPr>
        <w:t>şi dansului popular românesc.</w:t>
      </w:r>
    </w:p>
    <w:p w:rsidR="00402C73" w:rsidRDefault="00E856E9" w:rsidP="005F4DC8">
      <w:pPr>
        <w:tabs>
          <w:tab w:val="left" w:pos="2340"/>
        </w:tabs>
        <w:spacing w:after="0"/>
        <w:ind w:firstLine="540"/>
        <w:jc w:val="both"/>
        <w:rPr>
          <w:rFonts w:ascii="Times New Roman" w:hAnsi="Times New Roman" w:cs="Times New Roman"/>
          <w:bCs/>
          <w:sz w:val="28"/>
          <w:szCs w:val="28"/>
        </w:rPr>
      </w:pPr>
      <w:r>
        <w:rPr>
          <w:rFonts w:ascii="Times New Roman" w:hAnsi="Times New Roman" w:cs="Times New Roman"/>
          <w:bCs/>
          <w:sz w:val="28"/>
          <w:szCs w:val="28"/>
        </w:rPr>
        <w:t>La fieca</w:t>
      </w:r>
      <w:r w:rsidR="00402C73">
        <w:rPr>
          <w:rFonts w:ascii="Times New Roman" w:hAnsi="Times New Roman" w:cs="Times New Roman"/>
          <w:bCs/>
          <w:sz w:val="28"/>
          <w:szCs w:val="28"/>
        </w:rPr>
        <w:t>re ediţie au participat cântăreţi cu renume în peisajul folcloric, Ioana şi Marin Cornea, Gheorghe Roşoga, Dumitru Zamfira, Polina Gheorghe şi alţi interpreţi consacraţi.</w:t>
      </w:r>
    </w:p>
    <w:p w:rsidR="00AF2845" w:rsidRDefault="00AF2845" w:rsidP="005F4DC8">
      <w:pPr>
        <w:tabs>
          <w:tab w:val="left" w:pos="2340"/>
        </w:tabs>
        <w:spacing w:after="0"/>
        <w:ind w:firstLine="540"/>
        <w:jc w:val="both"/>
        <w:rPr>
          <w:rFonts w:ascii="Times New Roman" w:hAnsi="Times New Roman" w:cs="Times New Roman"/>
          <w:bCs/>
          <w:sz w:val="28"/>
          <w:szCs w:val="28"/>
        </w:rPr>
      </w:pPr>
    </w:p>
    <w:p w:rsidR="00F80466" w:rsidRDefault="00F80466" w:rsidP="005F4DC8">
      <w:pPr>
        <w:tabs>
          <w:tab w:val="left" w:pos="2340"/>
        </w:tabs>
        <w:spacing w:after="0"/>
        <w:ind w:firstLine="540"/>
        <w:jc w:val="both"/>
        <w:rPr>
          <w:rFonts w:ascii="Times New Roman" w:hAnsi="Times New Roman" w:cs="Times New Roman"/>
          <w:bCs/>
          <w:sz w:val="28"/>
          <w:szCs w:val="28"/>
        </w:rPr>
      </w:pPr>
    </w:p>
    <w:p w:rsidR="00F80466" w:rsidRPr="00BF6C99" w:rsidRDefault="00F80466" w:rsidP="005F4DC8">
      <w:pPr>
        <w:tabs>
          <w:tab w:val="left" w:pos="2340"/>
        </w:tabs>
        <w:spacing w:after="0"/>
        <w:ind w:firstLine="540"/>
        <w:jc w:val="both"/>
        <w:rPr>
          <w:rFonts w:ascii="Times New Roman" w:hAnsi="Times New Roman" w:cs="Times New Roman"/>
          <w:bCs/>
          <w:sz w:val="28"/>
          <w:szCs w:val="28"/>
        </w:rPr>
      </w:pPr>
    </w:p>
    <w:p w:rsidR="00457303" w:rsidRDefault="001C1AA9" w:rsidP="00C56C9C">
      <w:pPr>
        <w:spacing w:after="0"/>
        <w:ind w:left="360"/>
        <w:jc w:val="center"/>
        <w:rPr>
          <w:rFonts w:ascii="Times New Roman" w:hAnsi="Times New Roman" w:cs="Times New Roman"/>
          <w:b/>
          <w:bCs/>
          <w:sz w:val="28"/>
          <w:szCs w:val="28"/>
          <w:lang w:val="en-US"/>
        </w:rPr>
      </w:pPr>
      <w:r w:rsidRPr="00471058">
        <w:rPr>
          <w:rFonts w:ascii="Times New Roman" w:hAnsi="Times New Roman" w:cs="Times New Roman"/>
          <w:b/>
          <w:bCs/>
          <w:sz w:val="28"/>
          <w:szCs w:val="28"/>
          <w:lang w:val="en-US"/>
        </w:rPr>
        <w:lastRenderedPageBreak/>
        <w:t>C</w:t>
      </w:r>
      <w:r w:rsidR="00457303">
        <w:rPr>
          <w:rFonts w:ascii="Times New Roman" w:hAnsi="Times New Roman" w:cs="Times New Roman"/>
          <w:b/>
          <w:bCs/>
          <w:sz w:val="28"/>
          <w:szCs w:val="28"/>
          <w:lang w:val="en-US"/>
        </w:rPr>
        <w:t>apitolul I</w:t>
      </w:r>
      <w:r w:rsidRPr="00471058">
        <w:rPr>
          <w:rFonts w:ascii="Times New Roman" w:hAnsi="Times New Roman" w:cs="Times New Roman"/>
          <w:b/>
          <w:bCs/>
          <w:sz w:val="28"/>
          <w:szCs w:val="28"/>
          <w:lang w:val="en-US"/>
        </w:rPr>
        <w:t xml:space="preserve">II </w:t>
      </w:r>
    </w:p>
    <w:p w:rsidR="00C56C9C" w:rsidRDefault="001C1AA9" w:rsidP="00DB4AD2">
      <w:pPr>
        <w:spacing w:after="0"/>
        <w:ind w:left="360"/>
        <w:jc w:val="center"/>
        <w:rPr>
          <w:rFonts w:ascii="Times New Roman" w:hAnsi="Times New Roman" w:cs="Times New Roman"/>
          <w:b/>
          <w:bCs/>
          <w:sz w:val="28"/>
          <w:szCs w:val="28"/>
          <w:lang w:val="en-US"/>
        </w:rPr>
      </w:pPr>
      <w:r w:rsidRPr="00471058">
        <w:rPr>
          <w:rFonts w:ascii="Times New Roman" w:hAnsi="Times New Roman" w:cs="Times New Roman"/>
          <w:b/>
          <w:bCs/>
          <w:sz w:val="28"/>
          <w:szCs w:val="28"/>
          <w:lang w:val="en-US"/>
        </w:rPr>
        <w:t>Analiza situaţiei existente</w:t>
      </w:r>
    </w:p>
    <w:p w:rsidR="001C1AA9" w:rsidRPr="00471058" w:rsidRDefault="001C1AA9" w:rsidP="009A2194">
      <w:pPr>
        <w:spacing w:after="0" w:line="120" w:lineRule="auto"/>
        <w:rPr>
          <w:rFonts w:ascii="Times New Roman" w:hAnsi="Times New Roman" w:cs="Times New Roman"/>
          <w:b/>
          <w:bCs/>
          <w:sz w:val="28"/>
          <w:szCs w:val="28"/>
          <w:lang w:val="en-US"/>
        </w:rPr>
      </w:pPr>
    </w:p>
    <w:p w:rsidR="00C56C9C" w:rsidRDefault="00C56C9C" w:rsidP="001C1AA9">
      <w:pPr>
        <w:spacing w:after="0" w:line="240" w:lineRule="auto"/>
        <w:ind w:firstLine="540"/>
        <w:rPr>
          <w:rFonts w:ascii="Times New Roman" w:hAnsi="Times New Roman" w:cs="Times New Roman"/>
          <w:b/>
          <w:bCs/>
          <w:sz w:val="28"/>
          <w:szCs w:val="28"/>
        </w:rPr>
      </w:pPr>
    </w:p>
    <w:p w:rsidR="001C1AA9" w:rsidRDefault="005F4DC8" w:rsidP="001C1AA9">
      <w:pPr>
        <w:spacing w:after="0" w:line="240" w:lineRule="auto"/>
        <w:ind w:firstLine="540"/>
        <w:rPr>
          <w:rFonts w:ascii="Times New Roman" w:hAnsi="Times New Roman" w:cs="Times New Roman"/>
          <w:b/>
          <w:bCs/>
          <w:sz w:val="28"/>
          <w:szCs w:val="28"/>
          <w:lang w:val="en-US"/>
        </w:rPr>
      </w:pPr>
      <w:r>
        <w:rPr>
          <w:rFonts w:ascii="Times New Roman" w:hAnsi="Times New Roman" w:cs="Times New Roman"/>
          <w:b/>
          <w:bCs/>
          <w:sz w:val="28"/>
          <w:szCs w:val="28"/>
        </w:rPr>
        <w:t>3</w:t>
      </w:r>
      <w:r w:rsidR="001C1AA9" w:rsidRPr="00471058">
        <w:rPr>
          <w:rFonts w:ascii="Times New Roman" w:hAnsi="Times New Roman" w:cs="Times New Roman"/>
          <w:b/>
          <w:bCs/>
          <w:sz w:val="28"/>
          <w:szCs w:val="28"/>
        </w:rPr>
        <w:t xml:space="preserve">.1. </w:t>
      </w:r>
      <w:r w:rsidR="001C1AA9" w:rsidRPr="00471058">
        <w:rPr>
          <w:rFonts w:ascii="Times New Roman" w:hAnsi="Times New Roman" w:cs="Times New Roman"/>
          <w:b/>
          <w:bCs/>
          <w:sz w:val="28"/>
          <w:szCs w:val="28"/>
          <w:lang w:val="en-US"/>
        </w:rPr>
        <w:t>Aşezare şi relief</w:t>
      </w:r>
    </w:p>
    <w:p w:rsidR="001C1AA9" w:rsidRDefault="00B629CD" w:rsidP="009A2194">
      <w:pPr>
        <w:spacing w:after="0"/>
        <w:rPr>
          <w:rFonts w:ascii="Arial Narrow" w:hAnsi="Arial Narrow"/>
          <w:sz w:val="28"/>
          <w:szCs w:val="28"/>
        </w:rPr>
      </w:pPr>
      <w:r>
        <w:rPr>
          <w:rFonts w:ascii="Arial Narrow" w:hAnsi="Arial Narrow"/>
          <w:sz w:val="28"/>
          <w:szCs w:val="28"/>
        </w:rPr>
        <w:tab/>
      </w:r>
    </w:p>
    <w:p w:rsidR="00B629CD" w:rsidRPr="00457303" w:rsidRDefault="00B629CD" w:rsidP="002F4415">
      <w:pPr>
        <w:jc w:val="both"/>
        <w:rPr>
          <w:rFonts w:ascii="Times New Roman" w:hAnsi="Times New Roman" w:cs="Times New Roman"/>
          <w:sz w:val="28"/>
          <w:szCs w:val="28"/>
          <w:vertAlign w:val="superscript"/>
        </w:rPr>
      </w:pPr>
      <w:r>
        <w:rPr>
          <w:rFonts w:ascii="Arial Narrow" w:hAnsi="Arial Narrow"/>
          <w:sz w:val="28"/>
          <w:szCs w:val="28"/>
        </w:rPr>
        <w:tab/>
      </w:r>
      <w:r w:rsidRPr="00457303">
        <w:rPr>
          <w:rFonts w:ascii="Times New Roman" w:hAnsi="Times New Roman" w:cs="Times New Roman"/>
          <w:sz w:val="28"/>
          <w:szCs w:val="28"/>
        </w:rPr>
        <w:t>Din punct de vedere geografic comuna Măneşti este localizată la 44</w:t>
      </w:r>
      <w:r w:rsidRPr="00457303">
        <w:rPr>
          <w:rFonts w:ascii="Times New Roman" w:hAnsi="Times New Roman" w:cs="Times New Roman"/>
          <w:sz w:val="28"/>
          <w:szCs w:val="28"/>
          <w:vertAlign w:val="superscript"/>
        </w:rPr>
        <w:t>0</w:t>
      </w:r>
      <w:r w:rsidRPr="00457303">
        <w:rPr>
          <w:rFonts w:ascii="Times New Roman" w:hAnsi="Times New Roman" w:cs="Times New Roman"/>
          <w:sz w:val="28"/>
          <w:szCs w:val="28"/>
        </w:rPr>
        <w:t xml:space="preserve"> 52</w:t>
      </w:r>
      <w:r w:rsidRPr="001872C3">
        <w:rPr>
          <w:rFonts w:ascii="Times New Roman" w:hAnsi="Times New Roman" w:cs="Times New Roman"/>
          <w:sz w:val="40"/>
          <w:szCs w:val="40"/>
          <w:vertAlign w:val="superscript"/>
        </w:rPr>
        <w:t>¸</w:t>
      </w:r>
      <w:r w:rsidR="002F4415" w:rsidRPr="00457303">
        <w:rPr>
          <w:rFonts w:ascii="Times New Roman" w:hAnsi="Times New Roman" w:cs="Times New Roman"/>
          <w:sz w:val="28"/>
          <w:szCs w:val="28"/>
        </w:rPr>
        <w:t xml:space="preserve"> latitudine nordică, 25</w:t>
      </w:r>
      <w:r w:rsidR="002F4415" w:rsidRPr="00457303">
        <w:rPr>
          <w:rFonts w:ascii="Times New Roman" w:hAnsi="Times New Roman" w:cs="Times New Roman"/>
          <w:sz w:val="28"/>
          <w:szCs w:val="28"/>
          <w:vertAlign w:val="superscript"/>
        </w:rPr>
        <w:t xml:space="preserve">0  </w:t>
      </w:r>
      <w:r w:rsidR="002F4415" w:rsidRPr="00457303">
        <w:rPr>
          <w:rFonts w:ascii="Times New Roman" w:hAnsi="Times New Roman" w:cs="Times New Roman"/>
          <w:sz w:val="28"/>
          <w:szCs w:val="28"/>
        </w:rPr>
        <w:t>51</w:t>
      </w:r>
      <w:r w:rsidR="002F4415" w:rsidRPr="001872C3">
        <w:rPr>
          <w:rFonts w:ascii="Times New Roman" w:hAnsi="Times New Roman" w:cs="Times New Roman"/>
          <w:sz w:val="36"/>
          <w:szCs w:val="36"/>
          <w:vertAlign w:val="superscript"/>
        </w:rPr>
        <w:t>,</w:t>
      </w:r>
      <w:r w:rsidR="002F4415" w:rsidRPr="00457303">
        <w:rPr>
          <w:rFonts w:ascii="Times New Roman" w:hAnsi="Times New Roman" w:cs="Times New Roman"/>
          <w:sz w:val="28"/>
          <w:szCs w:val="28"/>
          <w:vertAlign w:val="superscript"/>
        </w:rPr>
        <w:t xml:space="preserve"> </w:t>
      </w:r>
      <w:r w:rsidR="002F4415" w:rsidRPr="00457303">
        <w:rPr>
          <w:rFonts w:ascii="Times New Roman" w:hAnsi="Times New Roman" w:cs="Times New Roman"/>
          <w:sz w:val="28"/>
          <w:szCs w:val="28"/>
        </w:rPr>
        <w:t>longitudine estică. Comuna Măneşti este situată în Câmpia Ploieşti, la 26 km de municipiul Ploieşti şi 6 km de Cocorăşti Colţ.</w:t>
      </w:r>
    </w:p>
    <w:p w:rsidR="001C1AA9" w:rsidRPr="00457303" w:rsidRDefault="00DF5EA2" w:rsidP="007139C6">
      <w:pPr>
        <w:ind w:firstLine="708"/>
        <w:jc w:val="both"/>
        <w:rPr>
          <w:rFonts w:ascii="Times New Roman" w:hAnsi="Times New Roman" w:cs="Times New Roman"/>
          <w:sz w:val="28"/>
          <w:szCs w:val="28"/>
        </w:rPr>
      </w:pPr>
      <w:r w:rsidRPr="00457303">
        <w:rPr>
          <w:rFonts w:ascii="Times New Roman" w:hAnsi="Times New Roman" w:cs="Times New Roman"/>
          <w:sz w:val="28"/>
          <w:szCs w:val="28"/>
        </w:rPr>
        <w:t>Geomorfologic localitatea este situată pe interfluviu</w:t>
      </w:r>
      <w:r w:rsidR="00776ACF">
        <w:rPr>
          <w:rFonts w:ascii="Times New Roman" w:hAnsi="Times New Roman" w:cs="Times New Roman"/>
          <w:sz w:val="28"/>
          <w:szCs w:val="28"/>
        </w:rPr>
        <w:t>l</w:t>
      </w:r>
      <w:r w:rsidRPr="00457303">
        <w:rPr>
          <w:rFonts w:ascii="Times New Roman" w:hAnsi="Times New Roman" w:cs="Times New Roman"/>
          <w:sz w:val="28"/>
          <w:szCs w:val="28"/>
        </w:rPr>
        <w:t xml:space="preserve"> văii Prahova şi valea Cricovului Dulce, în zona centrală a câmpiei Ploieşti, cu o orientare generală nord –vest către sud – est. </w:t>
      </w:r>
    </w:p>
    <w:p w:rsidR="00DF5EA2" w:rsidRPr="00457303" w:rsidRDefault="00DF5EA2" w:rsidP="007139C6">
      <w:pPr>
        <w:ind w:firstLine="708"/>
        <w:jc w:val="both"/>
        <w:rPr>
          <w:rFonts w:ascii="Times New Roman" w:hAnsi="Times New Roman" w:cs="Times New Roman"/>
          <w:sz w:val="28"/>
          <w:szCs w:val="28"/>
        </w:rPr>
      </w:pPr>
      <w:r w:rsidRPr="00457303">
        <w:rPr>
          <w:rFonts w:ascii="Times New Roman" w:hAnsi="Times New Roman" w:cs="Times New Roman"/>
          <w:sz w:val="28"/>
          <w:szCs w:val="28"/>
        </w:rPr>
        <w:t>Teritoriul administrativ al comunei este situat pe o suprafaţă unde se întrepătrund trei forme de relief respectiv:</w:t>
      </w:r>
    </w:p>
    <w:p w:rsidR="00DF5EA2" w:rsidRPr="00457303" w:rsidRDefault="00DF5EA2" w:rsidP="0047491A">
      <w:pPr>
        <w:pStyle w:val="ListParagraph"/>
        <w:numPr>
          <w:ilvl w:val="0"/>
          <w:numId w:val="3"/>
        </w:numPr>
        <w:jc w:val="both"/>
        <w:rPr>
          <w:sz w:val="28"/>
          <w:szCs w:val="28"/>
        </w:rPr>
      </w:pPr>
      <w:r w:rsidRPr="00457303">
        <w:rPr>
          <w:sz w:val="28"/>
          <w:szCs w:val="28"/>
        </w:rPr>
        <w:t>Zona câmpiei înalte a Cricovului în partea sud – vest;</w:t>
      </w:r>
    </w:p>
    <w:p w:rsidR="00DF5EA2" w:rsidRPr="00457303" w:rsidRDefault="00DF5EA2" w:rsidP="0047491A">
      <w:pPr>
        <w:pStyle w:val="ListParagraph"/>
        <w:numPr>
          <w:ilvl w:val="0"/>
          <w:numId w:val="3"/>
        </w:numPr>
        <w:jc w:val="both"/>
        <w:rPr>
          <w:sz w:val="28"/>
          <w:szCs w:val="28"/>
        </w:rPr>
      </w:pPr>
      <w:r w:rsidRPr="00457303">
        <w:rPr>
          <w:sz w:val="28"/>
          <w:szCs w:val="28"/>
        </w:rPr>
        <w:t>Zona de câmpie piemontană a ploieştilor în parte de nord –</w:t>
      </w:r>
      <w:r w:rsidR="000E3124">
        <w:rPr>
          <w:sz w:val="28"/>
          <w:szCs w:val="28"/>
        </w:rPr>
        <w:t xml:space="preserve"> </w:t>
      </w:r>
      <w:r w:rsidRPr="00457303">
        <w:rPr>
          <w:sz w:val="28"/>
          <w:szCs w:val="28"/>
        </w:rPr>
        <w:t>est;</w:t>
      </w:r>
    </w:p>
    <w:p w:rsidR="007139C6" w:rsidRDefault="00DF5EA2" w:rsidP="0047491A">
      <w:pPr>
        <w:pStyle w:val="ListParagraph"/>
        <w:numPr>
          <w:ilvl w:val="0"/>
          <w:numId w:val="3"/>
        </w:numPr>
        <w:jc w:val="both"/>
        <w:rPr>
          <w:sz w:val="28"/>
          <w:szCs w:val="28"/>
        </w:rPr>
      </w:pPr>
      <w:r w:rsidRPr="00457303">
        <w:rPr>
          <w:sz w:val="28"/>
          <w:szCs w:val="28"/>
        </w:rPr>
        <w:t>Zona de terasă şi de luncă a văii Prahovei şi văii Cricovului Dulce care străbate teritoriul administra</w:t>
      </w:r>
      <w:r w:rsidR="007139C6" w:rsidRPr="00457303">
        <w:rPr>
          <w:sz w:val="28"/>
          <w:szCs w:val="28"/>
        </w:rPr>
        <w:t>tiv al comunei la limita estică, a cărei terasă vine în contact direct cu zona de deal şi câmpie.</w:t>
      </w:r>
    </w:p>
    <w:p w:rsidR="00457303" w:rsidRPr="00457303" w:rsidRDefault="00457303" w:rsidP="00457303">
      <w:pPr>
        <w:pStyle w:val="ListParagraph"/>
        <w:jc w:val="both"/>
        <w:rPr>
          <w:sz w:val="28"/>
          <w:szCs w:val="28"/>
        </w:rPr>
      </w:pPr>
    </w:p>
    <w:p w:rsidR="00C56C9C" w:rsidRPr="00DD4768" w:rsidRDefault="007139C6" w:rsidP="00DB4AD2">
      <w:pPr>
        <w:ind w:firstLine="708"/>
        <w:jc w:val="both"/>
        <w:rPr>
          <w:rFonts w:ascii="Times New Roman" w:hAnsi="Times New Roman" w:cs="Times New Roman"/>
          <w:sz w:val="28"/>
          <w:szCs w:val="28"/>
        </w:rPr>
      </w:pPr>
      <w:r w:rsidRPr="00457303">
        <w:rPr>
          <w:rFonts w:ascii="Times New Roman" w:hAnsi="Times New Roman" w:cs="Times New Roman"/>
          <w:sz w:val="28"/>
          <w:szCs w:val="28"/>
        </w:rPr>
        <w:t>Geomorfologic,</w:t>
      </w:r>
      <w:r w:rsidR="00BF6BA0">
        <w:rPr>
          <w:rFonts w:ascii="Times New Roman" w:hAnsi="Times New Roman" w:cs="Times New Roman"/>
          <w:sz w:val="28"/>
          <w:szCs w:val="28"/>
        </w:rPr>
        <w:t xml:space="preserve"> </w:t>
      </w:r>
      <w:r w:rsidRPr="00457303">
        <w:rPr>
          <w:rFonts w:ascii="Times New Roman" w:hAnsi="Times New Roman" w:cs="Times New Roman"/>
          <w:sz w:val="28"/>
          <w:szCs w:val="28"/>
        </w:rPr>
        <w:t>localitatea este situată pe malul drept al văii Prahova, în Câmpia piemontană a Ploieştilor.</w:t>
      </w:r>
    </w:p>
    <w:p w:rsidR="007139C6" w:rsidRDefault="008B07CF" w:rsidP="007139C6">
      <w:pPr>
        <w:ind w:firstLine="708"/>
        <w:jc w:val="both"/>
        <w:rPr>
          <w:rFonts w:ascii="Times New Roman" w:hAnsi="Times New Roman" w:cs="Times New Roman"/>
          <w:b/>
          <w:bCs/>
          <w:sz w:val="28"/>
          <w:szCs w:val="28"/>
        </w:rPr>
      </w:pPr>
      <w:r w:rsidRPr="00C61A97">
        <w:rPr>
          <w:rFonts w:ascii="Times New Roman" w:hAnsi="Times New Roman" w:cs="Times New Roman"/>
          <w:b/>
          <w:bCs/>
          <w:sz w:val="28"/>
          <w:szCs w:val="28"/>
        </w:rPr>
        <w:t>Caracteristicile reliefului</w:t>
      </w:r>
    </w:p>
    <w:p w:rsidR="008B07CF" w:rsidRDefault="008B07CF" w:rsidP="007139C6">
      <w:pPr>
        <w:ind w:firstLine="708"/>
        <w:jc w:val="both"/>
        <w:rPr>
          <w:rFonts w:ascii="Times New Roman" w:hAnsi="Times New Roman" w:cs="Times New Roman"/>
          <w:bCs/>
          <w:sz w:val="28"/>
          <w:szCs w:val="28"/>
        </w:rPr>
      </w:pPr>
      <w:r>
        <w:rPr>
          <w:rFonts w:ascii="Times New Roman" w:hAnsi="Times New Roman" w:cs="Times New Roman"/>
          <w:bCs/>
          <w:sz w:val="28"/>
          <w:szCs w:val="28"/>
        </w:rPr>
        <w:t xml:space="preserve">Din punct de vedere geologico – structural teritoriul comunei aparţine flancului intern al </w:t>
      </w:r>
      <w:r w:rsidR="000F5367">
        <w:rPr>
          <w:rFonts w:ascii="Times New Roman" w:hAnsi="Times New Roman" w:cs="Times New Roman"/>
          <w:bCs/>
          <w:sz w:val="28"/>
          <w:szCs w:val="28"/>
        </w:rPr>
        <w:t>avanfosei</w:t>
      </w:r>
      <w:r w:rsidR="00F34D79">
        <w:rPr>
          <w:rFonts w:ascii="Times New Roman" w:hAnsi="Times New Roman" w:cs="Times New Roman"/>
          <w:bCs/>
          <w:sz w:val="28"/>
          <w:szCs w:val="28"/>
        </w:rPr>
        <w:t xml:space="preserve"> </w:t>
      </w:r>
      <w:r w:rsidR="000F5367">
        <w:rPr>
          <w:rFonts w:ascii="Times New Roman" w:hAnsi="Times New Roman" w:cs="Times New Roman"/>
          <w:bCs/>
          <w:sz w:val="28"/>
          <w:szCs w:val="28"/>
        </w:rPr>
        <w:t>carpatice, respectiv zona cutelor diapire atenuate care alcătuiesc structura Ploieşti.</w:t>
      </w:r>
    </w:p>
    <w:p w:rsidR="000F5367" w:rsidRDefault="000F5367" w:rsidP="007139C6">
      <w:pPr>
        <w:ind w:firstLine="708"/>
        <w:jc w:val="both"/>
        <w:rPr>
          <w:rFonts w:ascii="Times New Roman" w:hAnsi="Times New Roman" w:cs="Times New Roman"/>
          <w:bCs/>
          <w:sz w:val="28"/>
          <w:szCs w:val="28"/>
        </w:rPr>
      </w:pPr>
      <w:r>
        <w:rPr>
          <w:rFonts w:ascii="Times New Roman" w:hAnsi="Times New Roman" w:cs="Times New Roman"/>
          <w:bCs/>
          <w:sz w:val="28"/>
          <w:szCs w:val="28"/>
        </w:rPr>
        <w:t>Formaţiunile sedimentare care alcătuiesc relieful comunei sunt sprijinite de fundamentul şisturilor cristaline rezultate  din metamorfozarea unor sedimente foarte vechi. La sfârşitul jurasicului, soclul cristalin s-a scufundat în nord – estul judeţului astfel încât a favorizat un intens proces de sedimentare. În eocen, marea se retrage spre sud la exteriorul arc</w:t>
      </w:r>
      <w:r w:rsidR="00EE1F23">
        <w:rPr>
          <w:rFonts w:ascii="Times New Roman" w:hAnsi="Times New Roman" w:cs="Times New Roman"/>
          <w:bCs/>
          <w:sz w:val="28"/>
          <w:szCs w:val="28"/>
        </w:rPr>
        <w:t>u</w:t>
      </w:r>
      <w:r>
        <w:rPr>
          <w:rFonts w:ascii="Times New Roman" w:hAnsi="Times New Roman" w:cs="Times New Roman"/>
          <w:bCs/>
          <w:sz w:val="28"/>
          <w:szCs w:val="28"/>
        </w:rPr>
        <w:t>lui carpatic, pe fundul ei s-au depus noi sedimente, care au condus la o colmatare accentuată a geosinclinalului, contribuind la micşorarea adâncimii fundului mării unde s-au</w:t>
      </w:r>
      <w:r w:rsidR="00B5407B">
        <w:rPr>
          <w:rFonts w:ascii="Times New Roman" w:hAnsi="Times New Roman" w:cs="Times New Roman"/>
          <w:bCs/>
          <w:sz w:val="28"/>
          <w:szCs w:val="28"/>
        </w:rPr>
        <w:t xml:space="preserve"> depus maluri organogene ce au dat naştere şisturilor menilitice şi disodilitice, gene</w:t>
      </w:r>
      <w:r w:rsidR="00EE1F23">
        <w:rPr>
          <w:rFonts w:ascii="Times New Roman" w:hAnsi="Times New Roman" w:cs="Times New Roman"/>
          <w:bCs/>
          <w:sz w:val="28"/>
          <w:szCs w:val="28"/>
        </w:rPr>
        <w:t>r</w:t>
      </w:r>
      <w:r w:rsidR="00B5407B">
        <w:rPr>
          <w:rFonts w:ascii="Times New Roman" w:hAnsi="Times New Roman" w:cs="Times New Roman"/>
          <w:bCs/>
          <w:sz w:val="28"/>
          <w:szCs w:val="28"/>
        </w:rPr>
        <w:t xml:space="preserve">atoare de hidrocarburi, exploatate intens în judeţul Prahova. </w:t>
      </w:r>
    </w:p>
    <w:p w:rsidR="00417846" w:rsidRDefault="00417846" w:rsidP="007139C6">
      <w:pPr>
        <w:ind w:firstLine="708"/>
        <w:jc w:val="both"/>
        <w:rPr>
          <w:rFonts w:ascii="Times New Roman" w:hAnsi="Times New Roman" w:cs="Times New Roman"/>
          <w:bCs/>
          <w:sz w:val="28"/>
          <w:szCs w:val="28"/>
        </w:rPr>
      </w:pPr>
      <w:r>
        <w:rPr>
          <w:rFonts w:ascii="Times New Roman" w:hAnsi="Times New Roman" w:cs="Times New Roman"/>
          <w:bCs/>
          <w:sz w:val="28"/>
          <w:szCs w:val="28"/>
        </w:rPr>
        <w:lastRenderedPageBreak/>
        <w:t xml:space="preserve">La sfârşitul paleogenului, în mişcările din aquitanian, se depun noi sedimente: conglomerate, gresii, tufuri, marne, sare, gips, indicând prin acest proces că ar fi existat un climat cald şi arid. </w:t>
      </w:r>
    </w:p>
    <w:p w:rsidR="00417846" w:rsidRDefault="00417846" w:rsidP="007139C6">
      <w:pPr>
        <w:ind w:firstLine="708"/>
        <w:jc w:val="both"/>
        <w:rPr>
          <w:rFonts w:ascii="Times New Roman" w:hAnsi="Times New Roman" w:cs="Times New Roman"/>
          <w:bCs/>
          <w:sz w:val="28"/>
          <w:szCs w:val="28"/>
        </w:rPr>
      </w:pPr>
      <w:r>
        <w:rPr>
          <w:rFonts w:ascii="Times New Roman" w:hAnsi="Times New Roman" w:cs="Times New Roman"/>
          <w:bCs/>
          <w:sz w:val="28"/>
          <w:szCs w:val="28"/>
        </w:rPr>
        <w:t>La marginea</w:t>
      </w:r>
      <w:r w:rsidR="00C7434E">
        <w:rPr>
          <w:rFonts w:ascii="Times New Roman" w:hAnsi="Times New Roman" w:cs="Times New Roman"/>
          <w:bCs/>
          <w:sz w:val="28"/>
          <w:szCs w:val="28"/>
        </w:rPr>
        <w:t xml:space="preserve"> </w:t>
      </w:r>
      <w:r>
        <w:rPr>
          <w:rFonts w:ascii="Times New Roman" w:hAnsi="Times New Roman" w:cs="Times New Roman"/>
          <w:bCs/>
          <w:sz w:val="28"/>
          <w:szCs w:val="28"/>
        </w:rPr>
        <w:t xml:space="preserve">lacului din Câmpia Română, în cuaternar s-a început procesul de colmatare, încât aluviunile deplasate din munţi şi dealuri s-au îmbrăţişat sub forma conurilor de dejecţie, a apelor împrăştiate în mod haotic, cu multe meandre.  Mişcările tectonice repetate au determinat </w:t>
      </w:r>
      <w:r w:rsidR="00F06822">
        <w:rPr>
          <w:rFonts w:ascii="Times New Roman" w:hAnsi="Times New Roman" w:cs="Times New Roman"/>
          <w:bCs/>
          <w:sz w:val="28"/>
          <w:szCs w:val="28"/>
        </w:rPr>
        <w:t>cutarea formaţiunilor sedimentare pe direcţia nord – est</w:t>
      </w:r>
      <w:r w:rsidR="005C3DC9">
        <w:rPr>
          <w:rFonts w:ascii="Times New Roman" w:hAnsi="Times New Roman" w:cs="Times New Roman"/>
          <w:bCs/>
          <w:sz w:val="28"/>
          <w:szCs w:val="28"/>
        </w:rPr>
        <w:t>,</w:t>
      </w:r>
      <w:r w:rsidR="00F06822">
        <w:rPr>
          <w:rFonts w:ascii="Times New Roman" w:hAnsi="Times New Roman" w:cs="Times New Roman"/>
          <w:bCs/>
          <w:sz w:val="28"/>
          <w:szCs w:val="28"/>
        </w:rPr>
        <w:t xml:space="preserve"> sud – vest şi est – vest, precum şi apariţia a numeroase falii de dimensiuni mari şi de încălecări de strate. Câmpia piemontană a Ploieştilor s-a format structural în halocenul superior prin depuneri sedimentare aluviale şi pluviale ale râurilor Prahova, Proviţa şi Teleajen peste „Stratele de Cândeşti”, care sunt bine dezvoltate în zonă şi au o granulaţie diferenţiată spre câmpie, de la grosieră la fină.</w:t>
      </w:r>
    </w:p>
    <w:p w:rsidR="00F06822" w:rsidRDefault="00F06822" w:rsidP="0057364C">
      <w:pPr>
        <w:ind w:firstLine="708"/>
        <w:jc w:val="both"/>
        <w:rPr>
          <w:rFonts w:ascii="Times New Roman" w:hAnsi="Times New Roman" w:cs="Times New Roman"/>
          <w:sz w:val="28"/>
          <w:szCs w:val="28"/>
        </w:rPr>
      </w:pPr>
      <w:r w:rsidRPr="00F06822">
        <w:rPr>
          <w:rFonts w:ascii="Times New Roman" w:hAnsi="Times New Roman" w:cs="Times New Roman"/>
          <w:sz w:val="28"/>
          <w:szCs w:val="28"/>
        </w:rPr>
        <w:t xml:space="preserve">Pleistocenul </w:t>
      </w:r>
      <w:r>
        <w:rPr>
          <w:rFonts w:ascii="Times New Roman" w:hAnsi="Times New Roman" w:cs="Times New Roman"/>
          <w:sz w:val="28"/>
          <w:szCs w:val="28"/>
        </w:rPr>
        <w:t>superior este reprez</w:t>
      </w:r>
      <w:r w:rsidRPr="00F06822">
        <w:rPr>
          <w:rFonts w:ascii="Times New Roman" w:hAnsi="Times New Roman" w:cs="Times New Roman"/>
          <w:sz w:val="28"/>
          <w:szCs w:val="28"/>
        </w:rPr>
        <w:t xml:space="preserve">entat </w:t>
      </w:r>
      <w:r>
        <w:rPr>
          <w:rFonts w:ascii="Times New Roman" w:hAnsi="Times New Roman" w:cs="Times New Roman"/>
          <w:sz w:val="28"/>
          <w:szCs w:val="28"/>
        </w:rPr>
        <w:t>de proluviile de pe terasa supe</w:t>
      </w:r>
      <w:r w:rsidR="0057364C">
        <w:rPr>
          <w:rFonts w:ascii="Times New Roman" w:hAnsi="Times New Roman" w:cs="Times New Roman"/>
          <w:sz w:val="28"/>
          <w:szCs w:val="28"/>
        </w:rPr>
        <w:t>rioară a acestor râuri, litologic fiind reprezentate prin depozite loessoide (prafuri argiloase, argile nisipoase, nisipuri prăfoase argiloase) şi nisipuri cu pietrişuri.</w:t>
      </w:r>
    </w:p>
    <w:p w:rsidR="00997C75" w:rsidRPr="009A2194" w:rsidRDefault="00077168" w:rsidP="009A2194">
      <w:pPr>
        <w:ind w:firstLine="708"/>
        <w:jc w:val="both"/>
        <w:rPr>
          <w:rFonts w:ascii="Times New Roman" w:hAnsi="Times New Roman" w:cs="Times New Roman"/>
          <w:sz w:val="28"/>
          <w:szCs w:val="28"/>
        </w:rPr>
      </w:pPr>
      <w:r>
        <w:rPr>
          <w:rFonts w:ascii="Times New Roman" w:hAnsi="Times New Roman" w:cs="Times New Roman"/>
          <w:sz w:val="28"/>
          <w:szCs w:val="28"/>
        </w:rPr>
        <w:t>Ha</w:t>
      </w:r>
      <w:r w:rsidR="0057364C">
        <w:rPr>
          <w:rFonts w:ascii="Times New Roman" w:hAnsi="Times New Roman" w:cs="Times New Roman"/>
          <w:sz w:val="28"/>
          <w:szCs w:val="28"/>
        </w:rPr>
        <w:t>locenul este reprezentat de depozitele aluvionare ale acestor râuri formate din pietrişuri, bolovănişuri şi nisipuri, iar pe terasele joase apar depozite loessoide.</w:t>
      </w:r>
    </w:p>
    <w:p w:rsidR="00D965CB" w:rsidRPr="00997C75" w:rsidRDefault="00C56C9C" w:rsidP="00997C75">
      <w:pPr>
        <w:ind w:firstLine="708"/>
        <w:jc w:val="both"/>
        <w:rPr>
          <w:rFonts w:ascii="Times New Roman" w:hAnsi="Times New Roman" w:cs="Times New Roman"/>
          <w:b/>
          <w:sz w:val="28"/>
          <w:szCs w:val="28"/>
        </w:rPr>
      </w:pPr>
      <w:r>
        <w:rPr>
          <w:rFonts w:ascii="Times New Roman" w:hAnsi="Times New Roman" w:cs="Times New Roman"/>
          <w:b/>
          <w:sz w:val="28"/>
          <w:szCs w:val="28"/>
        </w:rPr>
        <w:t xml:space="preserve">3.2. </w:t>
      </w:r>
      <w:r w:rsidR="0003786C" w:rsidRPr="00997C75">
        <w:rPr>
          <w:rFonts w:ascii="Times New Roman" w:hAnsi="Times New Roman" w:cs="Times New Roman"/>
          <w:b/>
          <w:sz w:val="28"/>
          <w:szCs w:val="28"/>
        </w:rPr>
        <w:t>Reţea hidrografică</w:t>
      </w:r>
    </w:p>
    <w:p w:rsidR="00D965CB" w:rsidRDefault="00D965CB" w:rsidP="00D965CB">
      <w:pPr>
        <w:jc w:val="both"/>
        <w:rPr>
          <w:rFonts w:ascii="Times New Roman" w:hAnsi="Times New Roman" w:cs="Times New Roman"/>
          <w:sz w:val="28"/>
          <w:szCs w:val="28"/>
        </w:rPr>
      </w:pPr>
      <w:r w:rsidRPr="00D965CB">
        <w:rPr>
          <w:rFonts w:ascii="Arial" w:hAnsi="Arial" w:cs="Arial"/>
        </w:rPr>
        <w:tab/>
      </w:r>
      <w:r w:rsidRPr="00D965CB">
        <w:rPr>
          <w:rFonts w:ascii="Times New Roman" w:hAnsi="Times New Roman" w:cs="Times New Roman"/>
          <w:sz w:val="28"/>
          <w:szCs w:val="28"/>
        </w:rPr>
        <w:t>Reţeaua</w:t>
      </w:r>
      <w:r>
        <w:rPr>
          <w:rFonts w:ascii="Times New Roman" w:hAnsi="Times New Roman" w:cs="Times New Roman"/>
          <w:sz w:val="28"/>
          <w:szCs w:val="28"/>
        </w:rPr>
        <w:t xml:space="preserve"> hidrografică de pe teritoriul administrativ a</w:t>
      </w:r>
      <w:r w:rsidR="00BF6C99">
        <w:rPr>
          <w:rFonts w:ascii="Times New Roman" w:hAnsi="Times New Roman" w:cs="Times New Roman"/>
          <w:sz w:val="28"/>
          <w:szCs w:val="28"/>
        </w:rPr>
        <w:t>l comunei Măneşti este alcătuită</w:t>
      </w:r>
      <w:r>
        <w:rPr>
          <w:rFonts w:ascii="Times New Roman" w:hAnsi="Times New Roman" w:cs="Times New Roman"/>
          <w:sz w:val="28"/>
          <w:szCs w:val="28"/>
        </w:rPr>
        <w:t xml:space="preserve"> din:</w:t>
      </w:r>
    </w:p>
    <w:p w:rsidR="00D965CB" w:rsidRDefault="00D965CB" w:rsidP="0047491A">
      <w:pPr>
        <w:pStyle w:val="ListParagraph"/>
        <w:numPr>
          <w:ilvl w:val="0"/>
          <w:numId w:val="4"/>
        </w:numPr>
        <w:jc w:val="both"/>
        <w:rPr>
          <w:sz w:val="28"/>
          <w:szCs w:val="28"/>
        </w:rPr>
      </w:pPr>
      <w:r>
        <w:rPr>
          <w:sz w:val="28"/>
          <w:szCs w:val="28"/>
        </w:rPr>
        <w:t>Cursuri permanente de apă;</w:t>
      </w:r>
    </w:p>
    <w:p w:rsidR="00D965CB" w:rsidRDefault="00D965CB" w:rsidP="0047491A">
      <w:pPr>
        <w:pStyle w:val="ListParagraph"/>
        <w:numPr>
          <w:ilvl w:val="0"/>
          <w:numId w:val="4"/>
        </w:numPr>
        <w:jc w:val="both"/>
        <w:rPr>
          <w:sz w:val="28"/>
          <w:szCs w:val="28"/>
        </w:rPr>
      </w:pPr>
      <w:r>
        <w:rPr>
          <w:sz w:val="28"/>
          <w:szCs w:val="28"/>
        </w:rPr>
        <w:t>Cursuri temporare;</w:t>
      </w:r>
    </w:p>
    <w:p w:rsidR="00D965CB" w:rsidRDefault="00D965CB" w:rsidP="0047491A">
      <w:pPr>
        <w:pStyle w:val="ListParagraph"/>
        <w:numPr>
          <w:ilvl w:val="0"/>
          <w:numId w:val="4"/>
        </w:numPr>
        <w:jc w:val="both"/>
        <w:rPr>
          <w:sz w:val="28"/>
          <w:szCs w:val="28"/>
        </w:rPr>
      </w:pPr>
      <w:r>
        <w:rPr>
          <w:sz w:val="28"/>
          <w:szCs w:val="28"/>
        </w:rPr>
        <w:t>Canale de irigaţii.</w:t>
      </w:r>
    </w:p>
    <w:p w:rsidR="00D965CB" w:rsidRDefault="00D965CB" w:rsidP="00D965CB">
      <w:pPr>
        <w:spacing w:after="0" w:line="240" w:lineRule="auto"/>
        <w:ind w:firstLine="708"/>
        <w:jc w:val="both"/>
        <w:rPr>
          <w:rFonts w:ascii="Times New Roman" w:hAnsi="Times New Roman" w:cs="Times New Roman"/>
          <w:sz w:val="28"/>
          <w:szCs w:val="28"/>
        </w:rPr>
      </w:pPr>
    </w:p>
    <w:p w:rsidR="00D965CB" w:rsidRDefault="00D965CB" w:rsidP="00D965CB">
      <w:pPr>
        <w:ind w:firstLine="708"/>
        <w:jc w:val="both"/>
        <w:rPr>
          <w:rFonts w:ascii="Times New Roman" w:hAnsi="Times New Roman" w:cs="Times New Roman"/>
          <w:sz w:val="28"/>
          <w:szCs w:val="28"/>
        </w:rPr>
      </w:pPr>
      <w:r w:rsidRPr="00D965CB">
        <w:rPr>
          <w:rFonts w:ascii="Times New Roman" w:hAnsi="Times New Roman" w:cs="Times New Roman"/>
          <w:sz w:val="28"/>
          <w:szCs w:val="28"/>
        </w:rPr>
        <w:t>Cursurile permanente de apă au direcţia de curgere de la nord – vest la sud – est, iar afluenţii sunt văi tinere în care albiile sunt puţin adâncite.</w:t>
      </w:r>
    </w:p>
    <w:p w:rsidR="00D965CB" w:rsidRDefault="003F22ED" w:rsidP="00D965CB">
      <w:pPr>
        <w:ind w:firstLine="708"/>
        <w:jc w:val="both"/>
        <w:rPr>
          <w:rFonts w:ascii="Times New Roman" w:hAnsi="Times New Roman" w:cs="Times New Roman"/>
          <w:sz w:val="28"/>
          <w:szCs w:val="28"/>
        </w:rPr>
      </w:pPr>
      <w:r>
        <w:rPr>
          <w:rFonts w:ascii="Times New Roman" w:hAnsi="Times New Roman" w:cs="Times New Roman"/>
          <w:sz w:val="28"/>
          <w:szCs w:val="28"/>
        </w:rPr>
        <w:t xml:space="preserve">Reţeaua hidrografică </w:t>
      </w:r>
      <w:r w:rsidR="00D965CB">
        <w:rPr>
          <w:rFonts w:ascii="Times New Roman" w:hAnsi="Times New Roman" w:cs="Times New Roman"/>
          <w:sz w:val="28"/>
          <w:szCs w:val="28"/>
        </w:rPr>
        <w:t>de pe teritoriul comunei aparţine sistemului hidrografic Ialomiţa cod cadastral XI -1, al cărei afluent principal Prahova, străbate judeţul de la nord – vest la sud –</w:t>
      </w:r>
      <w:r>
        <w:rPr>
          <w:rFonts w:ascii="Times New Roman" w:hAnsi="Times New Roman" w:cs="Times New Roman"/>
          <w:sz w:val="28"/>
          <w:szCs w:val="28"/>
        </w:rPr>
        <w:t xml:space="preserve"> est aducând un important a</w:t>
      </w:r>
      <w:r w:rsidR="00D965CB">
        <w:rPr>
          <w:rFonts w:ascii="Times New Roman" w:hAnsi="Times New Roman" w:cs="Times New Roman"/>
          <w:sz w:val="28"/>
          <w:szCs w:val="28"/>
        </w:rPr>
        <w:t>p</w:t>
      </w:r>
      <w:r>
        <w:rPr>
          <w:rFonts w:ascii="Times New Roman" w:hAnsi="Times New Roman" w:cs="Times New Roman"/>
          <w:sz w:val="28"/>
          <w:szCs w:val="28"/>
        </w:rPr>
        <w:t>o</w:t>
      </w:r>
      <w:r w:rsidR="00D965CB">
        <w:rPr>
          <w:rFonts w:ascii="Times New Roman" w:hAnsi="Times New Roman" w:cs="Times New Roman"/>
          <w:sz w:val="28"/>
          <w:szCs w:val="28"/>
        </w:rPr>
        <w:t>rt de debite.</w:t>
      </w:r>
    </w:p>
    <w:p w:rsidR="002C42DB" w:rsidRDefault="00D965CB" w:rsidP="002C42DB">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Râul Prahova constituie limita nord – estică a teritoriului şi colectează apele din zonă, cu un bazin hidrografic cu o suprafaţă de 3738 km</w:t>
      </w:r>
      <w:r>
        <w:rPr>
          <w:rFonts w:ascii="Times New Roman" w:hAnsi="Times New Roman" w:cs="Times New Roman"/>
          <w:sz w:val="28"/>
          <w:szCs w:val="28"/>
          <w:vertAlign w:val="superscript"/>
        </w:rPr>
        <w:t>2</w:t>
      </w:r>
      <w:r w:rsidR="007E61CC">
        <w:rPr>
          <w:rFonts w:ascii="Times New Roman" w:hAnsi="Times New Roman" w:cs="Times New Roman"/>
          <w:sz w:val="28"/>
          <w:szCs w:val="28"/>
        </w:rPr>
        <w:t xml:space="preserve">, are o lungime de 193 km, din care cca 5,5 km pe teritoriul administrativ al comunei . </w:t>
      </w:r>
    </w:p>
    <w:p w:rsidR="007E61CC" w:rsidRPr="007E61CC" w:rsidRDefault="007E61CC" w:rsidP="00154E97">
      <w:pPr>
        <w:spacing w:after="0"/>
        <w:ind w:right="57" w:firstLine="709"/>
        <w:jc w:val="both"/>
        <w:rPr>
          <w:rFonts w:ascii="Times New Roman" w:hAnsi="Times New Roman" w:cs="Times New Roman"/>
          <w:sz w:val="28"/>
          <w:szCs w:val="28"/>
        </w:rPr>
      </w:pPr>
      <w:r w:rsidRPr="00154E97">
        <w:rPr>
          <w:rFonts w:ascii="Times New Roman" w:hAnsi="Times New Roman" w:cs="Times New Roman"/>
          <w:spacing w:val="-4"/>
          <w:sz w:val="28"/>
          <w:szCs w:val="28"/>
        </w:rPr>
        <w:t>În nordul localităţii părăseşte Subcarpaţii Prahovei, trecând în Câmpia piemontană a Ploieştilor, unde împreună cu râul Teleajen formeaz</w:t>
      </w:r>
      <w:r w:rsidR="002C42DB" w:rsidRPr="00154E97">
        <w:rPr>
          <w:rFonts w:ascii="Times New Roman" w:hAnsi="Times New Roman" w:cs="Times New Roman"/>
          <w:spacing w:val="-4"/>
          <w:sz w:val="28"/>
          <w:szCs w:val="28"/>
        </w:rPr>
        <w:t>ă un vast con de dejecţie. În a</w:t>
      </w:r>
      <w:r w:rsidRPr="00154E97">
        <w:rPr>
          <w:rFonts w:ascii="Times New Roman" w:hAnsi="Times New Roman" w:cs="Times New Roman"/>
          <w:spacing w:val="-4"/>
          <w:sz w:val="28"/>
          <w:szCs w:val="28"/>
        </w:rPr>
        <w:t>propiere de vărsare, Prahova are un debit mediu anual de 23,8 m</w:t>
      </w:r>
      <w:r w:rsidRPr="00154E97">
        <w:rPr>
          <w:rFonts w:ascii="Times New Roman" w:hAnsi="Times New Roman" w:cs="Times New Roman"/>
          <w:spacing w:val="-4"/>
          <w:sz w:val="28"/>
          <w:szCs w:val="28"/>
          <w:vertAlign w:val="superscript"/>
        </w:rPr>
        <w:t>3</w:t>
      </w:r>
      <w:r w:rsidRPr="00154E97">
        <w:rPr>
          <w:rFonts w:ascii="Times New Roman" w:hAnsi="Times New Roman" w:cs="Times New Roman"/>
          <w:spacing w:val="-4"/>
          <w:sz w:val="28"/>
          <w:szCs w:val="28"/>
        </w:rPr>
        <w:t>/s</w:t>
      </w:r>
      <w:r>
        <w:rPr>
          <w:rFonts w:ascii="Times New Roman" w:hAnsi="Times New Roman" w:cs="Times New Roman"/>
          <w:sz w:val="28"/>
          <w:szCs w:val="28"/>
        </w:rPr>
        <w:t>.</w:t>
      </w:r>
    </w:p>
    <w:p w:rsidR="00FB79CC" w:rsidRDefault="007E61CC" w:rsidP="00C07C03">
      <w:pPr>
        <w:ind w:firstLine="708"/>
        <w:jc w:val="both"/>
        <w:rPr>
          <w:rFonts w:ascii="Times New Roman" w:hAnsi="Times New Roman" w:cs="Times New Roman"/>
          <w:sz w:val="28"/>
          <w:szCs w:val="28"/>
        </w:rPr>
      </w:pPr>
      <w:r>
        <w:rPr>
          <w:rFonts w:ascii="Times New Roman" w:hAnsi="Times New Roman" w:cs="Times New Roman"/>
          <w:sz w:val="28"/>
          <w:szCs w:val="28"/>
        </w:rPr>
        <w:t>Pârâul Cricovul Dulce traversează teritoriul administrativ al comunei, în zona central – sud-vestică, cu direcţia de curgere de la nord – vest spre sud – est şi colectează apele din zonă. Acesta este afluentul de dreapta a râului Prahova, confluenţa fiind în dreptul localităţii Adânca. Cricovul Dulce are un bazin hidrografic de 544 km</w:t>
      </w:r>
      <w:r>
        <w:rPr>
          <w:rFonts w:ascii="Times New Roman" w:hAnsi="Times New Roman" w:cs="Times New Roman"/>
          <w:sz w:val="28"/>
          <w:szCs w:val="28"/>
          <w:vertAlign w:val="superscript"/>
        </w:rPr>
        <w:t>2</w:t>
      </w:r>
      <w:r>
        <w:rPr>
          <w:rFonts w:ascii="Times New Roman" w:hAnsi="Times New Roman" w:cs="Times New Roman"/>
          <w:sz w:val="28"/>
          <w:szCs w:val="28"/>
        </w:rPr>
        <w:t xml:space="preserve"> şi un debit multianual de 2,60 m</w:t>
      </w:r>
      <w:r>
        <w:rPr>
          <w:rFonts w:ascii="Times New Roman" w:hAnsi="Times New Roman" w:cs="Times New Roman"/>
          <w:sz w:val="28"/>
          <w:szCs w:val="28"/>
          <w:vertAlign w:val="superscript"/>
        </w:rPr>
        <w:t>3</w:t>
      </w:r>
      <w:r>
        <w:rPr>
          <w:rFonts w:ascii="Times New Roman" w:hAnsi="Times New Roman" w:cs="Times New Roman"/>
          <w:sz w:val="28"/>
          <w:szCs w:val="28"/>
        </w:rPr>
        <w:t>/s.</w:t>
      </w:r>
    </w:p>
    <w:p w:rsidR="007E61CC" w:rsidRDefault="007E61CC" w:rsidP="007E61CC">
      <w:pPr>
        <w:ind w:firstLine="708"/>
        <w:jc w:val="both"/>
        <w:rPr>
          <w:rFonts w:ascii="Times New Roman" w:hAnsi="Times New Roman" w:cs="Times New Roman"/>
          <w:sz w:val="28"/>
          <w:szCs w:val="28"/>
        </w:rPr>
      </w:pPr>
      <w:r>
        <w:rPr>
          <w:rFonts w:ascii="Times New Roman" w:hAnsi="Times New Roman" w:cs="Times New Roman"/>
          <w:sz w:val="28"/>
          <w:szCs w:val="28"/>
        </w:rPr>
        <w:t>Afluenţii de dreapta a Pârâului Cricovul Dulce sunt:</w:t>
      </w:r>
    </w:p>
    <w:p w:rsidR="007E61CC" w:rsidRDefault="007E61CC" w:rsidP="0047491A">
      <w:pPr>
        <w:pStyle w:val="ListParagraph"/>
        <w:numPr>
          <w:ilvl w:val="0"/>
          <w:numId w:val="3"/>
        </w:numPr>
        <w:jc w:val="both"/>
        <w:rPr>
          <w:sz w:val="28"/>
          <w:szCs w:val="28"/>
        </w:rPr>
      </w:pPr>
      <w:r>
        <w:rPr>
          <w:sz w:val="28"/>
          <w:szCs w:val="28"/>
        </w:rPr>
        <w:t>Pârâul Izvorul;</w:t>
      </w:r>
    </w:p>
    <w:p w:rsidR="007E61CC" w:rsidRDefault="007E61CC" w:rsidP="0047491A">
      <w:pPr>
        <w:pStyle w:val="ListParagraph"/>
        <w:numPr>
          <w:ilvl w:val="0"/>
          <w:numId w:val="3"/>
        </w:numPr>
        <w:jc w:val="both"/>
        <w:rPr>
          <w:sz w:val="28"/>
          <w:szCs w:val="28"/>
        </w:rPr>
      </w:pPr>
      <w:r>
        <w:rPr>
          <w:sz w:val="28"/>
          <w:szCs w:val="28"/>
        </w:rPr>
        <w:t>Iazul Morilor (vechi braţ al Râului Prahova, captat de Cricovul Dulce, datorită depunerilor de aluviuni în conul de dejecţie al Prahovei).</w:t>
      </w:r>
    </w:p>
    <w:p w:rsidR="007E61CC" w:rsidRDefault="007E61CC" w:rsidP="007E61CC">
      <w:pPr>
        <w:pStyle w:val="ListParagraph"/>
        <w:jc w:val="both"/>
        <w:rPr>
          <w:sz w:val="28"/>
          <w:szCs w:val="28"/>
        </w:rPr>
      </w:pPr>
    </w:p>
    <w:p w:rsidR="00244461" w:rsidRPr="00244461" w:rsidRDefault="00244461" w:rsidP="00FB79CC">
      <w:pPr>
        <w:spacing w:after="0"/>
        <w:ind w:firstLine="708"/>
        <w:jc w:val="both"/>
        <w:rPr>
          <w:rFonts w:ascii="Times New Roman" w:hAnsi="Times New Roman" w:cs="Times New Roman"/>
          <w:sz w:val="28"/>
          <w:szCs w:val="28"/>
        </w:rPr>
      </w:pPr>
      <w:r w:rsidRPr="00244461">
        <w:rPr>
          <w:rFonts w:ascii="Times New Roman" w:hAnsi="Times New Roman" w:cs="Times New Roman"/>
          <w:sz w:val="28"/>
          <w:szCs w:val="28"/>
        </w:rPr>
        <w:t>Denumirea provine de la faptul că în zonă locuitorii şi-au făcut iazuri pe versantul drept încă din secolul al XVI-lea, aşa cum ne mărturisesc documentele, pentru a putea fi folosit debitul apei, la punerea în mişcare a morilor.</w:t>
      </w:r>
    </w:p>
    <w:p w:rsidR="00244461" w:rsidRDefault="00FB79CC" w:rsidP="00FB79CC">
      <w:pPr>
        <w:spacing w:after="0"/>
        <w:ind w:firstLine="708"/>
        <w:jc w:val="both"/>
        <w:rPr>
          <w:rFonts w:ascii="Times New Roman" w:hAnsi="Times New Roman" w:cs="Times New Roman"/>
          <w:sz w:val="28"/>
          <w:szCs w:val="28"/>
        </w:rPr>
      </w:pPr>
      <w:r>
        <w:rPr>
          <w:rFonts w:ascii="Times New Roman" w:hAnsi="Times New Roman" w:cs="Times New Roman"/>
          <w:sz w:val="28"/>
          <w:szCs w:val="28"/>
        </w:rPr>
        <w:t>Aflu</w:t>
      </w:r>
      <w:r w:rsidR="00244461" w:rsidRPr="00244461">
        <w:rPr>
          <w:rFonts w:ascii="Times New Roman" w:hAnsi="Times New Roman" w:cs="Times New Roman"/>
          <w:sz w:val="28"/>
          <w:szCs w:val="28"/>
        </w:rPr>
        <w:t>entul de stânga este Pârâul Crivăţului ce îşi adună apele din zona Câmpiei înalte a Cricovului Dulce.</w:t>
      </w:r>
    </w:p>
    <w:p w:rsidR="00244461" w:rsidRDefault="00FB79CC" w:rsidP="00FB79CC">
      <w:pPr>
        <w:spacing w:after="0"/>
        <w:ind w:firstLine="708"/>
        <w:jc w:val="both"/>
        <w:rPr>
          <w:rFonts w:ascii="Times New Roman" w:hAnsi="Times New Roman" w:cs="Times New Roman"/>
          <w:sz w:val="28"/>
          <w:szCs w:val="28"/>
        </w:rPr>
      </w:pPr>
      <w:r>
        <w:rPr>
          <w:rFonts w:ascii="Times New Roman" w:hAnsi="Times New Roman" w:cs="Times New Roman"/>
          <w:sz w:val="28"/>
          <w:szCs w:val="28"/>
        </w:rPr>
        <w:t>Caracteristicile aflu</w:t>
      </w:r>
      <w:r w:rsidR="00244461">
        <w:rPr>
          <w:rFonts w:ascii="Times New Roman" w:hAnsi="Times New Roman" w:cs="Times New Roman"/>
          <w:sz w:val="28"/>
          <w:szCs w:val="28"/>
        </w:rPr>
        <w:t xml:space="preserve">enţilor sunt: debite scăzute în condiţii normale de precipitaţii, eroziune laterală, coeficient de meandrare ridicat datorită pantei scăzute. </w:t>
      </w:r>
    </w:p>
    <w:p w:rsidR="00A823A7" w:rsidRDefault="00244461" w:rsidP="00A823A7">
      <w:pPr>
        <w:spacing w:after="0"/>
        <w:ind w:firstLine="708"/>
        <w:rPr>
          <w:rFonts w:ascii="Times New Roman" w:hAnsi="Times New Roman" w:cs="Times New Roman"/>
          <w:sz w:val="28"/>
          <w:szCs w:val="28"/>
        </w:rPr>
      </w:pPr>
      <w:r>
        <w:rPr>
          <w:rFonts w:ascii="Times New Roman" w:hAnsi="Times New Roman" w:cs="Times New Roman"/>
          <w:sz w:val="28"/>
          <w:szCs w:val="28"/>
        </w:rPr>
        <w:t>Cursurile de apă de pe teritoriul comunei îşi modifică debitele în condiţiile de precipitaţii abundente şi datorită drenajului insuficient apar zone cu umiditate ridicată.</w:t>
      </w:r>
    </w:p>
    <w:p w:rsidR="00DB4AD2" w:rsidRDefault="00DB4AD2" w:rsidP="00A823A7">
      <w:pPr>
        <w:spacing w:after="0"/>
        <w:ind w:firstLine="708"/>
        <w:rPr>
          <w:rFonts w:ascii="Times New Roman" w:hAnsi="Times New Roman" w:cs="Times New Roman"/>
          <w:sz w:val="28"/>
          <w:szCs w:val="28"/>
        </w:rPr>
      </w:pPr>
    </w:p>
    <w:p w:rsidR="00DB4AD2" w:rsidRDefault="00DB4AD2" w:rsidP="00A823A7">
      <w:pPr>
        <w:spacing w:after="0"/>
        <w:ind w:firstLine="708"/>
        <w:rPr>
          <w:rFonts w:ascii="Times New Roman" w:hAnsi="Times New Roman" w:cs="Times New Roman"/>
          <w:sz w:val="28"/>
          <w:szCs w:val="28"/>
        </w:rPr>
      </w:pPr>
    </w:p>
    <w:p w:rsidR="00DB4AD2" w:rsidRDefault="00DB4AD2" w:rsidP="00A823A7">
      <w:pPr>
        <w:spacing w:after="0"/>
        <w:ind w:firstLine="708"/>
        <w:rPr>
          <w:rFonts w:ascii="Times New Roman" w:hAnsi="Times New Roman" w:cs="Times New Roman"/>
          <w:sz w:val="28"/>
          <w:szCs w:val="28"/>
        </w:rPr>
      </w:pPr>
    </w:p>
    <w:p w:rsidR="00DB4AD2" w:rsidRDefault="00DB4AD2" w:rsidP="00A823A7">
      <w:pPr>
        <w:spacing w:after="0"/>
        <w:ind w:firstLine="708"/>
        <w:rPr>
          <w:rFonts w:ascii="Times New Roman" w:hAnsi="Times New Roman" w:cs="Times New Roman"/>
          <w:sz w:val="28"/>
          <w:szCs w:val="28"/>
        </w:rPr>
      </w:pPr>
    </w:p>
    <w:p w:rsidR="00DB4AD2" w:rsidRDefault="00DB4AD2" w:rsidP="00A823A7">
      <w:pPr>
        <w:spacing w:after="0"/>
        <w:ind w:firstLine="708"/>
        <w:rPr>
          <w:rFonts w:ascii="Times New Roman" w:hAnsi="Times New Roman" w:cs="Times New Roman"/>
          <w:sz w:val="28"/>
          <w:szCs w:val="28"/>
        </w:rPr>
      </w:pPr>
    </w:p>
    <w:p w:rsidR="00DB4AD2" w:rsidRDefault="00DB4AD2" w:rsidP="00A823A7">
      <w:pPr>
        <w:spacing w:after="0"/>
        <w:ind w:firstLine="708"/>
        <w:rPr>
          <w:rFonts w:ascii="Times New Roman" w:hAnsi="Times New Roman" w:cs="Times New Roman"/>
          <w:sz w:val="28"/>
          <w:szCs w:val="28"/>
        </w:rPr>
      </w:pPr>
    </w:p>
    <w:p w:rsidR="00DB4AD2" w:rsidRDefault="00DB4AD2" w:rsidP="00A823A7">
      <w:pPr>
        <w:spacing w:after="0"/>
        <w:ind w:firstLine="708"/>
        <w:rPr>
          <w:rFonts w:ascii="Times New Roman" w:hAnsi="Times New Roman" w:cs="Times New Roman"/>
          <w:sz w:val="28"/>
          <w:szCs w:val="28"/>
        </w:rPr>
      </w:pPr>
    </w:p>
    <w:p w:rsidR="00DB4AD2" w:rsidRPr="00A823A7" w:rsidRDefault="00DB4AD2" w:rsidP="00A823A7">
      <w:pPr>
        <w:spacing w:after="0"/>
        <w:ind w:firstLine="708"/>
        <w:rPr>
          <w:rFonts w:ascii="Times New Roman" w:hAnsi="Times New Roman" w:cs="Times New Roman"/>
          <w:sz w:val="28"/>
          <w:szCs w:val="28"/>
        </w:rPr>
      </w:pPr>
    </w:p>
    <w:p w:rsidR="00203E4F" w:rsidRDefault="00C56C9C" w:rsidP="00A823A7">
      <w:pPr>
        <w:spacing w:before="240"/>
        <w:ind w:firstLine="708"/>
        <w:rPr>
          <w:rFonts w:ascii="Times New Roman" w:hAnsi="Times New Roman" w:cs="Times New Roman"/>
          <w:b/>
          <w:sz w:val="28"/>
          <w:szCs w:val="28"/>
        </w:rPr>
      </w:pPr>
      <w:r>
        <w:rPr>
          <w:rFonts w:ascii="Times New Roman" w:hAnsi="Times New Roman" w:cs="Times New Roman"/>
          <w:b/>
          <w:sz w:val="28"/>
          <w:szCs w:val="28"/>
        </w:rPr>
        <w:lastRenderedPageBreak/>
        <w:t>3.</w:t>
      </w:r>
      <w:r w:rsidR="00DB4AD2">
        <w:rPr>
          <w:rFonts w:ascii="Times New Roman" w:hAnsi="Times New Roman" w:cs="Times New Roman"/>
          <w:b/>
          <w:sz w:val="28"/>
          <w:szCs w:val="28"/>
        </w:rPr>
        <w:t xml:space="preserve"> </w:t>
      </w:r>
      <w:r>
        <w:rPr>
          <w:rFonts w:ascii="Times New Roman" w:hAnsi="Times New Roman" w:cs="Times New Roman"/>
          <w:b/>
          <w:sz w:val="28"/>
          <w:szCs w:val="28"/>
        </w:rPr>
        <w:t xml:space="preserve">3. </w:t>
      </w:r>
      <w:r w:rsidR="00DB4AD2">
        <w:rPr>
          <w:rFonts w:ascii="Times New Roman" w:hAnsi="Times New Roman" w:cs="Times New Roman"/>
          <w:b/>
          <w:sz w:val="28"/>
          <w:szCs w:val="28"/>
        </w:rPr>
        <w:t xml:space="preserve"> </w:t>
      </w:r>
      <w:r w:rsidR="00203E4F" w:rsidRPr="00203E4F">
        <w:rPr>
          <w:rFonts w:ascii="Times New Roman" w:hAnsi="Times New Roman" w:cs="Times New Roman"/>
          <w:b/>
          <w:sz w:val="28"/>
          <w:szCs w:val="28"/>
        </w:rPr>
        <w:t xml:space="preserve">Clima </w:t>
      </w:r>
    </w:p>
    <w:p w:rsidR="00203E4F" w:rsidRDefault="00F16AED" w:rsidP="00F16AED">
      <w:pPr>
        <w:ind w:firstLine="708"/>
        <w:jc w:val="both"/>
        <w:rPr>
          <w:rFonts w:ascii="Times New Roman" w:hAnsi="Times New Roman" w:cs="Times New Roman"/>
          <w:sz w:val="28"/>
          <w:szCs w:val="28"/>
        </w:rPr>
      </w:pPr>
      <w:r>
        <w:rPr>
          <w:rFonts w:ascii="Times New Roman" w:hAnsi="Times New Roman" w:cs="Times New Roman"/>
          <w:sz w:val="28"/>
          <w:szCs w:val="28"/>
        </w:rPr>
        <w:t>Teritoriul administrativ al comunei Măneşti este situat într-o zonă cu climat temperat – continental la limita dintre subtipul climatului cu nuanţe de continentalism accentuat şi subtipul climatului continental de tranziţie din zona centrală sudică a Câmpiei Române. Aşezarea geografică şi relieful sunt principalele elemente care influenţează în mod direct repartiţia şi evoluţia factorilor radiativi şi climatici. De distribuţia cantitativă şi calitativă a acestora depinde sensul de evoluţie al tuturor elementelor climatice, care la rândul lor se află într-o strânsă interdependenţă cu ceilalţi factori fizico</w:t>
      </w:r>
      <w:r w:rsidR="00C22F4D">
        <w:rPr>
          <w:rFonts w:ascii="Times New Roman" w:hAnsi="Times New Roman" w:cs="Times New Roman"/>
          <w:sz w:val="28"/>
          <w:szCs w:val="28"/>
        </w:rPr>
        <w:t xml:space="preserve"> </w:t>
      </w:r>
      <w:r>
        <w:rPr>
          <w:rFonts w:ascii="Times New Roman" w:hAnsi="Times New Roman" w:cs="Times New Roman"/>
          <w:sz w:val="28"/>
          <w:szCs w:val="28"/>
        </w:rPr>
        <w:t>-</w:t>
      </w:r>
      <w:r w:rsidR="00C22F4D">
        <w:rPr>
          <w:rFonts w:ascii="Times New Roman" w:hAnsi="Times New Roman" w:cs="Times New Roman"/>
          <w:sz w:val="28"/>
          <w:szCs w:val="28"/>
        </w:rPr>
        <w:t xml:space="preserve"> </w:t>
      </w:r>
      <w:r>
        <w:rPr>
          <w:rFonts w:ascii="Times New Roman" w:hAnsi="Times New Roman" w:cs="Times New Roman"/>
          <w:sz w:val="28"/>
          <w:szCs w:val="28"/>
        </w:rPr>
        <w:t>geografici ai mediului local.</w:t>
      </w:r>
    </w:p>
    <w:p w:rsidR="00F16AED" w:rsidRDefault="00F16AED" w:rsidP="00F16AED">
      <w:pPr>
        <w:ind w:firstLine="708"/>
        <w:jc w:val="both"/>
        <w:rPr>
          <w:rFonts w:ascii="Times New Roman" w:hAnsi="Times New Roman" w:cs="Times New Roman"/>
          <w:sz w:val="28"/>
          <w:szCs w:val="28"/>
        </w:rPr>
      </w:pPr>
      <w:r>
        <w:rPr>
          <w:rFonts w:ascii="Times New Roman" w:hAnsi="Times New Roman" w:cs="Times New Roman"/>
          <w:sz w:val="28"/>
          <w:szCs w:val="28"/>
        </w:rPr>
        <w:t>Altitudinea relativ mică, în medie de 180 m se remarcă climatic în diferenţe mai atenuate ale temperaturilor din succesiunea anotimpurilor, într-o distribuţie anuală uniformă a elementelor dinami</w:t>
      </w:r>
      <w:r w:rsidR="00A113E0">
        <w:rPr>
          <w:rFonts w:ascii="Times New Roman" w:hAnsi="Times New Roman" w:cs="Times New Roman"/>
          <w:sz w:val="28"/>
          <w:szCs w:val="28"/>
        </w:rPr>
        <w:t>ce şi într-o repartiţie omogenă</w:t>
      </w:r>
      <w:r>
        <w:rPr>
          <w:rFonts w:ascii="Times New Roman" w:hAnsi="Times New Roman" w:cs="Times New Roman"/>
          <w:sz w:val="28"/>
          <w:szCs w:val="28"/>
        </w:rPr>
        <w:t xml:space="preserve"> a radiaţiei solare.  </w:t>
      </w:r>
    </w:p>
    <w:p w:rsidR="00DB4AD2" w:rsidRDefault="00DB4AD2" w:rsidP="00F16AED">
      <w:pPr>
        <w:ind w:firstLine="708"/>
        <w:jc w:val="both"/>
        <w:rPr>
          <w:rFonts w:ascii="Times New Roman" w:hAnsi="Times New Roman" w:cs="Times New Roman"/>
          <w:sz w:val="28"/>
          <w:szCs w:val="28"/>
        </w:rPr>
      </w:pPr>
    </w:p>
    <w:p w:rsidR="00F16AED" w:rsidRDefault="00A113E0" w:rsidP="00F16AED">
      <w:pPr>
        <w:pStyle w:val="Heading3"/>
        <w:jc w:val="both"/>
        <w:rPr>
          <w:rFonts w:ascii="Times New Roman" w:hAnsi="Times New Roman" w:cs="Times New Roman"/>
          <w:i/>
          <w:sz w:val="24"/>
          <w:szCs w:val="24"/>
        </w:rPr>
      </w:pPr>
      <w:r>
        <w:rPr>
          <w:rFonts w:ascii="Times New Roman" w:hAnsi="Times New Roman" w:cs="Times New Roman"/>
          <w:i/>
          <w:sz w:val="24"/>
          <w:szCs w:val="24"/>
        </w:rPr>
        <w:t xml:space="preserve">    </w:t>
      </w:r>
      <w:r>
        <w:rPr>
          <w:rFonts w:ascii="Times New Roman" w:hAnsi="Times New Roman" w:cs="Times New Roman"/>
          <w:i/>
          <w:sz w:val="24"/>
          <w:szCs w:val="24"/>
        </w:rPr>
        <w:tab/>
        <w:t>Tabelul nr. 1</w:t>
      </w:r>
      <w:r w:rsidR="00F16AED">
        <w:rPr>
          <w:rFonts w:ascii="Times New Roman" w:hAnsi="Times New Roman" w:cs="Times New Roman"/>
          <w:i/>
          <w:sz w:val="24"/>
          <w:szCs w:val="24"/>
        </w:rPr>
        <w:t xml:space="preserve">: </w:t>
      </w:r>
      <w:r w:rsidR="00F16AED">
        <w:rPr>
          <w:rFonts w:ascii="Times New Roman" w:hAnsi="Times New Roman" w:cs="Times New Roman"/>
          <w:i/>
          <w:color w:val="000000"/>
          <w:sz w:val="24"/>
          <w:szCs w:val="24"/>
        </w:rPr>
        <w:t xml:space="preserve">Caracteristicile climatului moderat, în zona comunei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03"/>
        <w:gridCol w:w="1418"/>
      </w:tblGrid>
      <w:tr w:rsidR="00A113E0" w:rsidRPr="00DB4AD2" w:rsidTr="007452EB">
        <w:trPr>
          <w:trHeight w:val="240"/>
        </w:trPr>
        <w:tc>
          <w:tcPr>
            <w:tcW w:w="6521" w:type="dxa"/>
            <w:gridSpan w:val="2"/>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A113E0" w:rsidRPr="00DB4AD2" w:rsidRDefault="00A113E0" w:rsidP="00A113E0">
            <w:pPr>
              <w:spacing w:after="0" w:line="240" w:lineRule="auto"/>
              <w:rPr>
                <w:rFonts w:ascii="Times New Roman" w:hAnsi="Times New Roman" w:cs="Times New Roman"/>
                <w:sz w:val="26"/>
                <w:szCs w:val="26"/>
              </w:rPr>
            </w:pPr>
            <w:r w:rsidRPr="00DB4AD2">
              <w:rPr>
                <w:rFonts w:ascii="Times New Roman" w:hAnsi="Times New Roman" w:cs="Times New Roman"/>
                <w:sz w:val="26"/>
                <w:szCs w:val="26"/>
              </w:rPr>
              <w:t>Caracteristici climă</w:t>
            </w:r>
          </w:p>
        </w:tc>
      </w:tr>
      <w:tr w:rsidR="00A113E0" w:rsidRPr="00DB4AD2" w:rsidTr="00A113E0">
        <w:trPr>
          <w:trHeight w:val="204"/>
        </w:trPr>
        <w:tc>
          <w:tcPr>
            <w:tcW w:w="5103" w:type="dxa"/>
            <w:tcBorders>
              <w:top w:val="single" w:sz="4" w:space="0" w:color="auto"/>
              <w:left w:val="single" w:sz="4" w:space="0" w:color="auto"/>
              <w:bottom w:val="single" w:sz="4" w:space="0" w:color="auto"/>
              <w:right w:val="single" w:sz="4" w:space="0" w:color="auto"/>
            </w:tcBorders>
            <w:hideMark/>
          </w:tcPr>
          <w:p w:rsidR="00A113E0" w:rsidRPr="00DB4AD2" w:rsidRDefault="00A113E0" w:rsidP="00A113E0">
            <w:pPr>
              <w:spacing w:after="0" w:line="240" w:lineRule="auto"/>
              <w:rPr>
                <w:rFonts w:ascii="Times New Roman" w:hAnsi="Times New Roman" w:cs="Times New Roman"/>
                <w:sz w:val="26"/>
                <w:szCs w:val="26"/>
              </w:rPr>
            </w:pPr>
            <w:r w:rsidRPr="00DB4AD2">
              <w:rPr>
                <w:rFonts w:ascii="Times New Roman" w:hAnsi="Times New Roman" w:cs="Times New Roman"/>
                <w:sz w:val="26"/>
                <w:szCs w:val="26"/>
              </w:rPr>
              <w:t>Temperatura medie anuală (°C)</w:t>
            </w:r>
          </w:p>
        </w:tc>
        <w:tc>
          <w:tcPr>
            <w:tcW w:w="1418" w:type="dxa"/>
            <w:tcBorders>
              <w:top w:val="single" w:sz="4" w:space="0" w:color="auto"/>
              <w:left w:val="single" w:sz="4" w:space="0" w:color="auto"/>
              <w:bottom w:val="single" w:sz="4" w:space="0" w:color="auto"/>
              <w:right w:val="single" w:sz="4" w:space="0" w:color="auto"/>
            </w:tcBorders>
            <w:hideMark/>
          </w:tcPr>
          <w:p w:rsidR="00A113E0" w:rsidRPr="00DB4AD2" w:rsidRDefault="00A113E0" w:rsidP="00A113E0">
            <w:pPr>
              <w:spacing w:after="0" w:line="240" w:lineRule="auto"/>
              <w:jc w:val="center"/>
              <w:rPr>
                <w:rFonts w:ascii="Times New Roman" w:hAnsi="Times New Roman" w:cs="Times New Roman"/>
                <w:sz w:val="26"/>
                <w:szCs w:val="26"/>
              </w:rPr>
            </w:pPr>
            <w:r w:rsidRPr="00DB4AD2">
              <w:rPr>
                <w:rFonts w:ascii="Times New Roman" w:hAnsi="Times New Roman" w:cs="Times New Roman"/>
                <w:sz w:val="26"/>
                <w:szCs w:val="26"/>
              </w:rPr>
              <w:t>10,6</w:t>
            </w:r>
          </w:p>
        </w:tc>
      </w:tr>
      <w:tr w:rsidR="00F16AED" w:rsidRPr="00DB4AD2" w:rsidTr="00D83F20">
        <w:trPr>
          <w:trHeight w:val="208"/>
        </w:trPr>
        <w:tc>
          <w:tcPr>
            <w:tcW w:w="5103" w:type="dxa"/>
            <w:tcBorders>
              <w:top w:val="single" w:sz="4" w:space="0" w:color="auto"/>
              <w:left w:val="single" w:sz="4" w:space="0" w:color="auto"/>
              <w:bottom w:val="single" w:sz="4" w:space="0" w:color="auto"/>
              <w:right w:val="single" w:sz="4" w:space="0" w:color="auto"/>
            </w:tcBorders>
            <w:hideMark/>
          </w:tcPr>
          <w:p w:rsidR="00A113E0" w:rsidRPr="00DB4AD2" w:rsidRDefault="00F16AED" w:rsidP="00A113E0">
            <w:pPr>
              <w:spacing w:after="0" w:line="240" w:lineRule="auto"/>
              <w:rPr>
                <w:rFonts w:ascii="Times New Roman" w:hAnsi="Times New Roman" w:cs="Times New Roman"/>
                <w:color w:val="000000"/>
                <w:sz w:val="26"/>
                <w:szCs w:val="26"/>
              </w:rPr>
            </w:pPr>
            <w:r w:rsidRPr="00DB4AD2">
              <w:rPr>
                <w:rFonts w:ascii="Times New Roman" w:hAnsi="Times New Roman" w:cs="Times New Roman"/>
                <w:color w:val="000000"/>
                <w:sz w:val="26"/>
                <w:szCs w:val="26"/>
              </w:rPr>
              <w:t xml:space="preserve">Temperatura </w:t>
            </w:r>
            <w:r w:rsidR="00B23B84" w:rsidRPr="00DB4AD2">
              <w:rPr>
                <w:rFonts w:ascii="Times New Roman" w:hAnsi="Times New Roman" w:cs="Times New Roman"/>
                <w:color w:val="000000"/>
                <w:sz w:val="26"/>
                <w:szCs w:val="26"/>
              </w:rPr>
              <w:t>maximă absolută</w:t>
            </w:r>
            <w:r w:rsidRPr="00DB4AD2">
              <w:rPr>
                <w:rFonts w:ascii="Times New Roman" w:hAnsi="Times New Roman" w:cs="Times New Roman"/>
                <w:color w:val="000000"/>
                <w:sz w:val="26"/>
                <w:szCs w:val="26"/>
              </w:rPr>
              <w:t xml:space="preserve"> (</w:t>
            </w:r>
            <w:smartTag w:uri="urn:schemas-microsoft-com:office:smarttags" w:element="metricconverter">
              <w:smartTagPr>
                <w:attr w:name="ProductID" w:val="0C"/>
              </w:smartTagPr>
              <w:r w:rsidRPr="00DB4AD2">
                <w:rPr>
                  <w:rFonts w:ascii="Times New Roman" w:hAnsi="Times New Roman" w:cs="Times New Roman"/>
                  <w:color w:val="000000"/>
                  <w:position w:val="10"/>
                  <w:sz w:val="26"/>
                  <w:szCs w:val="26"/>
                  <w:vertAlign w:val="superscript"/>
                </w:rPr>
                <w:t>0</w:t>
              </w:r>
              <w:r w:rsidRPr="00DB4AD2">
                <w:rPr>
                  <w:rFonts w:ascii="Times New Roman" w:hAnsi="Times New Roman" w:cs="Times New Roman"/>
                  <w:color w:val="000000"/>
                  <w:sz w:val="26"/>
                  <w:szCs w:val="26"/>
                </w:rPr>
                <w:t>C</w:t>
              </w:r>
            </w:smartTag>
            <w:r w:rsidRPr="00DB4AD2">
              <w:rPr>
                <w:rFonts w:ascii="Times New Roman" w:hAnsi="Times New Roman" w:cs="Times New Roman"/>
                <w:color w:val="000000"/>
                <w:sz w:val="26"/>
                <w:szCs w:val="26"/>
              </w:rPr>
              <w:t>)</w:t>
            </w:r>
          </w:p>
        </w:tc>
        <w:tc>
          <w:tcPr>
            <w:tcW w:w="1418" w:type="dxa"/>
            <w:tcBorders>
              <w:top w:val="single" w:sz="4" w:space="0" w:color="auto"/>
              <w:left w:val="single" w:sz="4" w:space="0" w:color="auto"/>
              <w:bottom w:val="single" w:sz="4" w:space="0" w:color="auto"/>
              <w:right w:val="single" w:sz="4" w:space="0" w:color="auto"/>
            </w:tcBorders>
            <w:hideMark/>
          </w:tcPr>
          <w:p w:rsidR="00F16AED" w:rsidRPr="00DB4AD2" w:rsidRDefault="00B23B84" w:rsidP="00A113E0">
            <w:pPr>
              <w:spacing w:after="0" w:line="240" w:lineRule="auto"/>
              <w:jc w:val="center"/>
              <w:rPr>
                <w:rFonts w:ascii="Times New Roman" w:hAnsi="Times New Roman" w:cs="Times New Roman"/>
                <w:sz w:val="26"/>
                <w:szCs w:val="26"/>
              </w:rPr>
            </w:pPr>
            <w:r w:rsidRPr="00DB4AD2">
              <w:rPr>
                <w:rFonts w:ascii="Times New Roman" w:hAnsi="Times New Roman" w:cs="Times New Roman"/>
                <w:sz w:val="26"/>
                <w:szCs w:val="26"/>
              </w:rPr>
              <w:t>+ 39,4</w:t>
            </w:r>
          </w:p>
        </w:tc>
      </w:tr>
      <w:tr w:rsidR="00F16AED" w:rsidRPr="00DB4AD2" w:rsidTr="00A113E0">
        <w:trPr>
          <w:trHeight w:val="243"/>
        </w:trPr>
        <w:tc>
          <w:tcPr>
            <w:tcW w:w="5103" w:type="dxa"/>
            <w:tcBorders>
              <w:top w:val="single" w:sz="4" w:space="0" w:color="auto"/>
              <w:left w:val="single" w:sz="4" w:space="0" w:color="auto"/>
              <w:bottom w:val="single" w:sz="4" w:space="0" w:color="auto"/>
              <w:right w:val="single" w:sz="4" w:space="0" w:color="auto"/>
            </w:tcBorders>
            <w:hideMark/>
          </w:tcPr>
          <w:p w:rsidR="00F16AED" w:rsidRPr="00DB4AD2" w:rsidRDefault="00F16AED" w:rsidP="00A113E0">
            <w:pPr>
              <w:spacing w:after="0" w:line="240" w:lineRule="auto"/>
              <w:rPr>
                <w:rFonts w:ascii="Times New Roman" w:hAnsi="Times New Roman" w:cs="Times New Roman"/>
                <w:sz w:val="26"/>
                <w:szCs w:val="26"/>
              </w:rPr>
            </w:pPr>
            <w:r w:rsidRPr="00DB4AD2">
              <w:rPr>
                <w:rFonts w:ascii="Times New Roman" w:hAnsi="Times New Roman" w:cs="Times New Roman"/>
                <w:color w:val="000000"/>
                <w:sz w:val="26"/>
                <w:szCs w:val="26"/>
              </w:rPr>
              <w:t xml:space="preserve">Temperatura </w:t>
            </w:r>
            <w:r w:rsidR="00B23B84" w:rsidRPr="00DB4AD2">
              <w:rPr>
                <w:rFonts w:ascii="Times New Roman" w:hAnsi="Times New Roman" w:cs="Times New Roman"/>
                <w:color w:val="000000"/>
                <w:sz w:val="26"/>
                <w:szCs w:val="26"/>
              </w:rPr>
              <w:t>minimă absolută</w:t>
            </w:r>
            <w:r w:rsidRPr="00DB4AD2">
              <w:rPr>
                <w:rFonts w:ascii="Times New Roman" w:hAnsi="Times New Roman" w:cs="Times New Roman"/>
                <w:color w:val="000000"/>
                <w:sz w:val="26"/>
                <w:szCs w:val="26"/>
              </w:rPr>
              <w:t xml:space="preserve"> (</w:t>
            </w:r>
            <w:smartTag w:uri="urn:schemas-microsoft-com:office:smarttags" w:element="metricconverter">
              <w:smartTagPr>
                <w:attr w:name="ProductID" w:val="0C"/>
              </w:smartTagPr>
              <w:r w:rsidRPr="00DB4AD2">
                <w:rPr>
                  <w:rFonts w:ascii="Times New Roman" w:hAnsi="Times New Roman" w:cs="Times New Roman"/>
                  <w:color w:val="000000"/>
                  <w:position w:val="10"/>
                  <w:sz w:val="26"/>
                  <w:szCs w:val="26"/>
                  <w:vertAlign w:val="superscript"/>
                </w:rPr>
                <w:t>0</w:t>
              </w:r>
              <w:r w:rsidRPr="00DB4AD2">
                <w:rPr>
                  <w:rFonts w:ascii="Times New Roman" w:hAnsi="Times New Roman" w:cs="Times New Roman"/>
                  <w:color w:val="000000"/>
                  <w:sz w:val="26"/>
                  <w:szCs w:val="26"/>
                </w:rPr>
                <w:t>C</w:t>
              </w:r>
            </w:smartTag>
            <w:r w:rsidRPr="00DB4AD2">
              <w:rPr>
                <w:rFonts w:ascii="Times New Roman" w:hAnsi="Times New Roman" w:cs="Times New Roman"/>
                <w:color w:val="000000"/>
                <w:sz w:val="26"/>
                <w:szCs w:val="26"/>
              </w:rPr>
              <w:t>)</w:t>
            </w:r>
          </w:p>
        </w:tc>
        <w:tc>
          <w:tcPr>
            <w:tcW w:w="1418" w:type="dxa"/>
            <w:tcBorders>
              <w:top w:val="single" w:sz="4" w:space="0" w:color="auto"/>
              <w:left w:val="single" w:sz="4" w:space="0" w:color="auto"/>
              <w:bottom w:val="single" w:sz="4" w:space="0" w:color="auto"/>
              <w:right w:val="single" w:sz="4" w:space="0" w:color="auto"/>
            </w:tcBorders>
            <w:hideMark/>
          </w:tcPr>
          <w:p w:rsidR="00F16AED" w:rsidRPr="00DB4AD2" w:rsidRDefault="00D83F20" w:rsidP="00A113E0">
            <w:pPr>
              <w:pStyle w:val="ListParagraph"/>
              <w:ind w:left="0"/>
              <w:jc w:val="center"/>
              <w:rPr>
                <w:sz w:val="26"/>
                <w:szCs w:val="26"/>
              </w:rPr>
            </w:pPr>
            <w:r w:rsidRPr="00DB4AD2">
              <w:rPr>
                <w:sz w:val="26"/>
                <w:szCs w:val="26"/>
              </w:rPr>
              <w:t xml:space="preserve">- </w:t>
            </w:r>
            <w:r w:rsidR="00B23B84" w:rsidRPr="00DB4AD2">
              <w:rPr>
                <w:sz w:val="26"/>
                <w:szCs w:val="26"/>
              </w:rPr>
              <w:t>30,0</w:t>
            </w:r>
          </w:p>
        </w:tc>
      </w:tr>
      <w:tr w:rsidR="00F16AED" w:rsidRPr="00DB4AD2" w:rsidTr="00A113E0">
        <w:tc>
          <w:tcPr>
            <w:tcW w:w="5103" w:type="dxa"/>
            <w:tcBorders>
              <w:top w:val="single" w:sz="4" w:space="0" w:color="auto"/>
              <w:left w:val="single" w:sz="4" w:space="0" w:color="auto"/>
              <w:bottom w:val="single" w:sz="4" w:space="0" w:color="auto"/>
              <w:right w:val="single" w:sz="4" w:space="0" w:color="auto"/>
            </w:tcBorders>
            <w:hideMark/>
          </w:tcPr>
          <w:p w:rsidR="00F16AED" w:rsidRPr="00DB4AD2" w:rsidRDefault="00F16AED" w:rsidP="00A113E0">
            <w:pPr>
              <w:spacing w:after="0" w:line="240" w:lineRule="auto"/>
              <w:rPr>
                <w:rFonts w:ascii="Times New Roman" w:hAnsi="Times New Roman" w:cs="Times New Roman"/>
                <w:sz w:val="26"/>
                <w:szCs w:val="26"/>
              </w:rPr>
            </w:pPr>
            <w:r w:rsidRPr="00DB4AD2">
              <w:rPr>
                <w:rFonts w:ascii="Times New Roman" w:hAnsi="Times New Roman" w:cs="Times New Roman"/>
                <w:color w:val="000000"/>
                <w:sz w:val="26"/>
                <w:szCs w:val="26"/>
              </w:rPr>
              <w:t>Precipitaţii medii anuale (mm)</w:t>
            </w:r>
          </w:p>
        </w:tc>
        <w:tc>
          <w:tcPr>
            <w:tcW w:w="1418" w:type="dxa"/>
            <w:tcBorders>
              <w:top w:val="single" w:sz="4" w:space="0" w:color="auto"/>
              <w:left w:val="single" w:sz="4" w:space="0" w:color="auto"/>
              <w:bottom w:val="single" w:sz="4" w:space="0" w:color="auto"/>
              <w:right w:val="single" w:sz="4" w:space="0" w:color="auto"/>
            </w:tcBorders>
            <w:hideMark/>
          </w:tcPr>
          <w:p w:rsidR="00F16AED" w:rsidRPr="00DB4AD2" w:rsidRDefault="00B23B84" w:rsidP="00A113E0">
            <w:pPr>
              <w:spacing w:after="0" w:line="240" w:lineRule="auto"/>
              <w:jc w:val="center"/>
              <w:rPr>
                <w:rFonts w:ascii="Times New Roman" w:hAnsi="Times New Roman" w:cs="Times New Roman"/>
                <w:sz w:val="26"/>
                <w:szCs w:val="26"/>
              </w:rPr>
            </w:pPr>
            <w:r w:rsidRPr="00DB4AD2">
              <w:rPr>
                <w:rFonts w:ascii="Times New Roman" w:hAnsi="Times New Roman" w:cs="Times New Roman"/>
                <w:sz w:val="26"/>
                <w:szCs w:val="26"/>
              </w:rPr>
              <w:t>588</w:t>
            </w:r>
          </w:p>
        </w:tc>
      </w:tr>
      <w:tr w:rsidR="00F16AED" w:rsidRPr="00DB4AD2" w:rsidTr="00A113E0">
        <w:tc>
          <w:tcPr>
            <w:tcW w:w="5103" w:type="dxa"/>
            <w:tcBorders>
              <w:top w:val="single" w:sz="4" w:space="0" w:color="auto"/>
              <w:left w:val="single" w:sz="4" w:space="0" w:color="auto"/>
              <w:bottom w:val="single" w:sz="4" w:space="0" w:color="auto"/>
              <w:right w:val="single" w:sz="4" w:space="0" w:color="auto"/>
            </w:tcBorders>
            <w:hideMark/>
          </w:tcPr>
          <w:p w:rsidR="00F16AED" w:rsidRPr="00DB4AD2" w:rsidRDefault="00F16AED" w:rsidP="00A113E0">
            <w:pPr>
              <w:spacing w:after="0" w:line="240" w:lineRule="auto"/>
              <w:rPr>
                <w:rFonts w:ascii="Times New Roman" w:hAnsi="Times New Roman" w:cs="Times New Roman"/>
                <w:sz w:val="26"/>
                <w:szCs w:val="26"/>
              </w:rPr>
            </w:pPr>
            <w:r w:rsidRPr="00DB4AD2">
              <w:rPr>
                <w:rFonts w:ascii="Times New Roman" w:hAnsi="Times New Roman" w:cs="Times New Roman"/>
                <w:sz w:val="26"/>
                <w:szCs w:val="26"/>
              </w:rPr>
              <w:t>Nebulozitate (</w:t>
            </w:r>
            <w:r w:rsidR="00B23B84" w:rsidRPr="00DB4AD2">
              <w:rPr>
                <w:rFonts w:ascii="Times New Roman" w:hAnsi="Times New Roman" w:cs="Times New Roman"/>
                <w:sz w:val="26"/>
                <w:szCs w:val="26"/>
              </w:rPr>
              <w:t>zecimi anual</w:t>
            </w:r>
            <w:r w:rsidRPr="00DB4AD2">
              <w:rPr>
                <w:rFonts w:ascii="Times New Roman" w:hAnsi="Times New Roman" w:cs="Times New Roman"/>
                <w:sz w:val="26"/>
                <w:szCs w:val="26"/>
              </w:rPr>
              <w:t>)</w:t>
            </w:r>
          </w:p>
        </w:tc>
        <w:tc>
          <w:tcPr>
            <w:tcW w:w="1418" w:type="dxa"/>
            <w:tcBorders>
              <w:top w:val="single" w:sz="4" w:space="0" w:color="auto"/>
              <w:left w:val="single" w:sz="4" w:space="0" w:color="auto"/>
              <w:bottom w:val="single" w:sz="4" w:space="0" w:color="auto"/>
              <w:right w:val="single" w:sz="4" w:space="0" w:color="auto"/>
            </w:tcBorders>
            <w:hideMark/>
          </w:tcPr>
          <w:p w:rsidR="00F16AED" w:rsidRPr="00DB4AD2" w:rsidRDefault="00B23B84" w:rsidP="00A113E0">
            <w:pPr>
              <w:spacing w:after="0" w:line="240" w:lineRule="auto"/>
              <w:jc w:val="center"/>
              <w:rPr>
                <w:rFonts w:ascii="Times New Roman" w:hAnsi="Times New Roman" w:cs="Times New Roman"/>
                <w:sz w:val="26"/>
                <w:szCs w:val="26"/>
              </w:rPr>
            </w:pPr>
            <w:r w:rsidRPr="00DB4AD2">
              <w:rPr>
                <w:rFonts w:ascii="Times New Roman" w:hAnsi="Times New Roman" w:cs="Times New Roman"/>
                <w:sz w:val="26"/>
                <w:szCs w:val="26"/>
              </w:rPr>
              <w:t>5,5 - 6</w:t>
            </w:r>
          </w:p>
        </w:tc>
      </w:tr>
      <w:tr w:rsidR="00F16AED" w:rsidRPr="00DB4AD2" w:rsidTr="00A113E0">
        <w:trPr>
          <w:trHeight w:val="225"/>
        </w:trPr>
        <w:tc>
          <w:tcPr>
            <w:tcW w:w="5103" w:type="dxa"/>
            <w:tcBorders>
              <w:top w:val="single" w:sz="4" w:space="0" w:color="auto"/>
              <w:left w:val="single" w:sz="4" w:space="0" w:color="auto"/>
              <w:bottom w:val="single" w:sz="4" w:space="0" w:color="auto"/>
              <w:right w:val="single" w:sz="4" w:space="0" w:color="auto"/>
            </w:tcBorders>
            <w:hideMark/>
          </w:tcPr>
          <w:p w:rsidR="00F16AED" w:rsidRPr="00DB4AD2" w:rsidRDefault="00F16AED" w:rsidP="00A113E0">
            <w:pPr>
              <w:spacing w:after="0" w:line="240" w:lineRule="auto"/>
              <w:rPr>
                <w:rFonts w:ascii="Times New Roman" w:hAnsi="Times New Roman" w:cs="Times New Roman"/>
                <w:sz w:val="26"/>
                <w:szCs w:val="26"/>
              </w:rPr>
            </w:pPr>
            <w:r w:rsidRPr="00DB4AD2">
              <w:rPr>
                <w:rFonts w:ascii="Times New Roman" w:hAnsi="Times New Roman" w:cs="Times New Roman"/>
                <w:sz w:val="26"/>
                <w:szCs w:val="26"/>
              </w:rPr>
              <w:t>Zile de ninsoare/an</w:t>
            </w:r>
          </w:p>
        </w:tc>
        <w:tc>
          <w:tcPr>
            <w:tcW w:w="1418" w:type="dxa"/>
            <w:tcBorders>
              <w:top w:val="single" w:sz="4" w:space="0" w:color="auto"/>
              <w:left w:val="single" w:sz="4" w:space="0" w:color="auto"/>
              <w:bottom w:val="single" w:sz="4" w:space="0" w:color="auto"/>
              <w:right w:val="single" w:sz="4" w:space="0" w:color="auto"/>
            </w:tcBorders>
            <w:hideMark/>
          </w:tcPr>
          <w:p w:rsidR="00F16AED" w:rsidRPr="00DB4AD2" w:rsidRDefault="00B23B84" w:rsidP="00A113E0">
            <w:pPr>
              <w:spacing w:after="0" w:line="240" w:lineRule="auto"/>
              <w:jc w:val="center"/>
              <w:rPr>
                <w:rFonts w:ascii="Times New Roman" w:hAnsi="Times New Roman" w:cs="Times New Roman"/>
                <w:sz w:val="26"/>
                <w:szCs w:val="26"/>
              </w:rPr>
            </w:pPr>
            <w:r w:rsidRPr="00DB4AD2">
              <w:rPr>
                <w:rFonts w:ascii="Times New Roman" w:hAnsi="Times New Roman" w:cs="Times New Roman"/>
                <w:sz w:val="26"/>
                <w:szCs w:val="26"/>
              </w:rPr>
              <w:t>30-70</w:t>
            </w:r>
          </w:p>
        </w:tc>
      </w:tr>
      <w:tr w:rsidR="00F16AED" w:rsidRPr="00DB4AD2" w:rsidTr="00A113E0">
        <w:trPr>
          <w:trHeight w:val="326"/>
        </w:trPr>
        <w:tc>
          <w:tcPr>
            <w:tcW w:w="5103" w:type="dxa"/>
            <w:tcBorders>
              <w:top w:val="single" w:sz="4" w:space="0" w:color="auto"/>
              <w:left w:val="single" w:sz="4" w:space="0" w:color="auto"/>
              <w:bottom w:val="single" w:sz="4" w:space="0" w:color="auto"/>
              <w:right w:val="single" w:sz="4" w:space="0" w:color="auto"/>
            </w:tcBorders>
            <w:hideMark/>
          </w:tcPr>
          <w:p w:rsidR="00F16AED" w:rsidRPr="00DB4AD2" w:rsidRDefault="00B23B84" w:rsidP="00A113E0">
            <w:pPr>
              <w:spacing w:after="0" w:line="240" w:lineRule="auto"/>
              <w:rPr>
                <w:rFonts w:ascii="Times New Roman" w:hAnsi="Times New Roman" w:cs="Times New Roman"/>
                <w:sz w:val="26"/>
                <w:szCs w:val="26"/>
              </w:rPr>
            </w:pPr>
            <w:r w:rsidRPr="00DB4AD2">
              <w:rPr>
                <w:rFonts w:ascii="Times New Roman" w:hAnsi="Times New Roman" w:cs="Times New Roman"/>
                <w:sz w:val="26"/>
                <w:szCs w:val="26"/>
              </w:rPr>
              <w:t>Adâncime de îngheţ (m)</w:t>
            </w:r>
          </w:p>
        </w:tc>
        <w:tc>
          <w:tcPr>
            <w:tcW w:w="1418" w:type="dxa"/>
            <w:tcBorders>
              <w:top w:val="single" w:sz="4" w:space="0" w:color="auto"/>
              <w:left w:val="single" w:sz="4" w:space="0" w:color="auto"/>
              <w:bottom w:val="single" w:sz="4" w:space="0" w:color="auto"/>
              <w:right w:val="single" w:sz="4" w:space="0" w:color="auto"/>
            </w:tcBorders>
            <w:hideMark/>
          </w:tcPr>
          <w:p w:rsidR="00B23B84" w:rsidRPr="00DB4AD2" w:rsidRDefault="00B23B84" w:rsidP="00A113E0">
            <w:pPr>
              <w:spacing w:after="0" w:line="240" w:lineRule="auto"/>
              <w:jc w:val="center"/>
              <w:rPr>
                <w:rFonts w:ascii="Times New Roman" w:hAnsi="Times New Roman" w:cs="Times New Roman"/>
                <w:sz w:val="26"/>
                <w:szCs w:val="26"/>
              </w:rPr>
            </w:pPr>
            <w:r w:rsidRPr="00DB4AD2">
              <w:rPr>
                <w:rFonts w:ascii="Times New Roman" w:hAnsi="Times New Roman" w:cs="Times New Roman"/>
                <w:sz w:val="26"/>
                <w:szCs w:val="26"/>
              </w:rPr>
              <w:t>0,80 – 0,90</w:t>
            </w:r>
          </w:p>
        </w:tc>
      </w:tr>
      <w:tr w:rsidR="00B23B84" w:rsidRPr="00DB4AD2" w:rsidTr="00A113E0">
        <w:trPr>
          <w:trHeight w:val="299"/>
        </w:trPr>
        <w:tc>
          <w:tcPr>
            <w:tcW w:w="5103" w:type="dxa"/>
            <w:tcBorders>
              <w:top w:val="single" w:sz="4" w:space="0" w:color="auto"/>
              <w:left w:val="single" w:sz="4" w:space="0" w:color="auto"/>
              <w:bottom w:val="single" w:sz="4" w:space="0" w:color="auto"/>
              <w:right w:val="single" w:sz="4" w:space="0" w:color="auto"/>
            </w:tcBorders>
            <w:hideMark/>
          </w:tcPr>
          <w:p w:rsidR="00B23B84" w:rsidRPr="00DB4AD2" w:rsidRDefault="00B23B84" w:rsidP="00A113E0">
            <w:pPr>
              <w:spacing w:after="0" w:line="240" w:lineRule="auto"/>
              <w:rPr>
                <w:rFonts w:ascii="Times New Roman" w:hAnsi="Times New Roman" w:cs="Times New Roman"/>
                <w:sz w:val="26"/>
                <w:szCs w:val="26"/>
              </w:rPr>
            </w:pPr>
            <w:r w:rsidRPr="00DB4AD2">
              <w:rPr>
                <w:rFonts w:ascii="Times New Roman" w:hAnsi="Times New Roman" w:cs="Times New Roman"/>
                <w:sz w:val="26"/>
                <w:szCs w:val="26"/>
              </w:rPr>
              <w:t>Frecvenţa medie a zilelor de îngheţ T≤0</w:t>
            </w:r>
            <w:r w:rsidRPr="00DB4AD2">
              <w:rPr>
                <w:rFonts w:ascii="Times New Roman" w:hAnsi="Times New Roman" w:cs="Times New Roman"/>
                <w:sz w:val="26"/>
                <w:szCs w:val="26"/>
                <w:vertAlign w:val="superscript"/>
              </w:rPr>
              <w:t>0</w:t>
            </w:r>
            <w:r w:rsidRPr="00DB4AD2">
              <w:rPr>
                <w:rFonts w:ascii="Times New Roman" w:hAnsi="Times New Roman" w:cs="Times New Roman"/>
                <w:sz w:val="26"/>
                <w:szCs w:val="26"/>
              </w:rPr>
              <w:t xml:space="preserve"> (zile/an)</w:t>
            </w:r>
          </w:p>
        </w:tc>
        <w:tc>
          <w:tcPr>
            <w:tcW w:w="1418" w:type="dxa"/>
            <w:tcBorders>
              <w:top w:val="single" w:sz="4" w:space="0" w:color="auto"/>
              <w:left w:val="single" w:sz="4" w:space="0" w:color="auto"/>
              <w:bottom w:val="single" w:sz="4" w:space="0" w:color="auto"/>
              <w:right w:val="single" w:sz="4" w:space="0" w:color="auto"/>
            </w:tcBorders>
            <w:hideMark/>
          </w:tcPr>
          <w:p w:rsidR="00B23B84" w:rsidRPr="00DB4AD2" w:rsidRDefault="00B23B84" w:rsidP="00A113E0">
            <w:pPr>
              <w:spacing w:after="0" w:line="240" w:lineRule="auto"/>
              <w:jc w:val="center"/>
              <w:rPr>
                <w:rFonts w:ascii="Times New Roman" w:hAnsi="Times New Roman" w:cs="Times New Roman"/>
                <w:sz w:val="26"/>
                <w:szCs w:val="26"/>
              </w:rPr>
            </w:pPr>
            <w:r w:rsidRPr="00DB4AD2">
              <w:rPr>
                <w:rFonts w:ascii="Times New Roman" w:hAnsi="Times New Roman" w:cs="Times New Roman"/>
                <w:sz w:val="26"/>
                <w:szCs w:val="26"/>
              </w:rPr>
              <w:t>101,2</w:t>
            </w:r>
          </w:p>
        </w:tc>
      </w:tr>
      <w:tr w:rsidR="00F16AED" w:rsidRPr="00DB4AD2" w:rsidTr="00A113E0">
        <w:tc>
          <w:tcPr>
            <w:tcW w:w="5103" w:type="dxa"/>
            <w:tcBorders>
              <w:top w:val="single" w:sz="4" w:space="0" w:color="auto"/>
              <w:left w:val="single" w:sz="4" w:space="0" w:color="auto"/>
              <w:bottom w:val="single" w:sz="4" w:space="0" w:color="auto"/>
              <w:right w:val="single" w:sz="4" w:space="0" w:color="auto"/>
            </w:tcBorders>
            <w:hideMark/>
          </w:tcPr>
          <w:p w:rsidR="00F16AED" w:rsidRPr="00DB4AD2" w:rsidRDefault="00F16AED" w:rsidP="00A113E0">
            <w:pPr>
              <w:spacing w:after="0" w:line="240" w:lineRule="auto"/>
              <w:rPr>
                <w:rFonts w:ascii="Times New Roman" w:hAnsi="Times New Roman" w:cs="Times New Roman"/>
                <w:sz w:val="26"/>
                <w:szCs w:val="26"/>
              </w:rPr>
            </w:pPr>
            <w:r w:rsidRPr="00DB4AD2">
              <w:rPr>
                <w:rFonts w:ascii="Times New Roman" w:hAnsi="Times New Roman" w:cs="Times New Roman"/>
                <w:color w:val="000000"/>
                <w:sz w:val="26"/>
                <w:szCs w:val="26"/>
              </w:rPr>
              <w:t>Viteza medie  a vântului (m/sec.)</w:t>
            </w:r>
          </w:p>
        </w:tc>
        <w:tc>
          <w:tcPr>
            <w:tcW w:w="1418" w:type="dxa"/>
            <w:tcBorders>
              <w:top w:val="single" w:sz="4" w:space="0" w:color="auto"/>
              <w:left w:val="single" w:sz="4" w:space="0" w:color="auto"/>
              <w:bottom w:val="single" w:sz="4" w:space="0" w:color="auto"/>
              <w:right w:val="single" w:sz="4" w:space="0" w:color="auto"/>
            </w:tcBorders>
            <w:hideMark/>
          </w:tcPr>
          <w:p w:rsidR="00F16AED" w:rsidRPr="00DB4AD2" w:rsidRDefault="00B23B84" w:rsidP="00A113E0">
            <w:pPr>
              <w:spacing w:after="0" w:line="240" w:lineRule="auto"/>
              <w:jc w:val="center"/>
              <w:rPr>
                <w:rFonts w:ascii="Times New Roman" w:hAnsi="Times New Roman" w:cs="Times New Roman"/>
                <w:sz w:val="26"/>
                <w:szCs w:val="26"/>
              </w:rPr>
            </w:pPr>
            <w:r w:rsidRPr="00DB4AD2">
              <w:rPr>
                <w:rFonts w:ascii="Times New Roman" w:hAnsi="Times New Roman" w:cs="Times New Roman"/>
                <w:sz w:val="26"/>
                <w:szCs w:val="26"/>
              </w:rPr>
              <w:t xml:space="preserve">2,3 – 3,1 </w:t>
            </w:r>
          </w:p>
        </w:tc>
      </w:tr>
    </w:tbl>
    <w:p w:rsidR="00F16AED" w:rsidRDefault="00F16AED" w:rsidP="00A113E0">
      <w:pPr>
        <w:pStyle w:val="ListParagraph"/>
        <w:ind w:left="0"/>
        <w:jc w:val="both"/>
        <w:rPr>
          <w:b/>
          <w:bCs/>
          <w:sz w:val="28"/>
          <w:szCs w:val="28"/>
        </w:rPr>
      </w:pPr>
    </w:p>
    <w:p w:rsidR="009A2194" w:rsidRDefault="009A2194" w:rsidP="009B4169">
      <w:pPr>
        <w:pStyle w:val="ListParagraph"/>
        <w:jc w:val="both"/>
        <w:rPr>
          <w:b/>
          <w:bCs/>
          <w:sz w:val="28"/>
          <w:szCs w:val="28"/>
        </w:rPr>
      </w:pPr>
    </w:p>
    <w:p w:rsidR="009A2194" w:rsidRDefault="009A2194" w:rsidP="009B4169">
      <w:pPr>
        <w:pStyle w:val="ListParagraph"/>
        <w:jc w:val="both"/>
        <w:rPr>
          <w:b/>
          <w:bCs/>
          <w:sz w:val="28"/>
          <w:szCs w:val="28"/>
        </w:rPr>
      </w:pPr>
    </w:p>
    <w:p w:rsidR="009A2194" w:rsidRDefault="009A2194" w:rsidP="009B4169">
      <w:pPr>
        <w:pStyle w:val="ListParagraph"/>
        <w:jc w:val="both"/>
        <w:rPr>
          <w:b/>
          <w:bCs/>
          <w:sz w:val="28"/>
          <w:szCs w:val="28"/>
        </w:rPr>
      </w:pPr>
    </w:p>
    <w:p w:rsidR="009A2194" w:rsidRDefault="009A2194" w:rsidP="009B4169">
      <w:pPr>
        <w:pStyle w:val="ListParagraph"/>
        <w:jc w:val="both"/>
        <w:rPr>
          <w:b/>
          <w:bCs/>
          <w:sz w:val="28"/>
          <w:szCs w:val="28"/>
        </w:rPr>
      </w:pPr>
    </w:p>
    <w:p w:rsidR="009A2194" w:rsidRDefault="009A2194" w:rsidP="009B4169">
      <w:pPr>
        <w:pStyle w:val="ListParagraph"/>
        <w:jc w:val="both"/>
        <w:rPr>
          <w:b/>
          <w:bCs/>
          <w:sz w:val="28"/>
          <w:szCs w:val="28"/>
        </w:rPr>
      </w:pPr>
    </w:p>
    <w:p w:rsidR="009A2194" w:rsidRDefault="009A2194" w:rsidP="009B4169">
      <w:pPr>
        <w:pStyle w:val="ListParagraph"/>
        <w:jc w:val="both"/>
        <w:rPr>
          <w:b/>
          <w:bCs/>
          <w:sz w:val="28"/>
          <w:szCs w:val="28"/>
        </w:rPr>
      </w:pPr>
    </w:p>
    <w:p w:rsidR="009D50E4" w:rsidRDefault="009D50E4" w:rsidP="00DB4AD2">
      <w:pPr>
        <w:jc w:val="both"/>
        <w:rPr>
          <w:rFonts w:ascii="Times New Roman" w:eastAsia="Calibri" w:hAnsi="Times New Roman" w:cs="Times New Roman"/>
          <w:b/>
          <w:bCs/>
          <w:sz w:val="28"/>
          <w:szCs w:val="28"/>
        </w:rPr>
      </w:pPr>
    </w:p>
    <w:p w:rsidR="00DB4AD2" w:rsidRPr="00DB4AD2" w:rsidRDefault="00DB4AD2" w:rsidP="00DB4AD2">
      <w:pPr>
        <w:jc w:val="both"/>
        <w:rPr>
          <w:b/>
          <w:bCs/>
          <w:sz w:val="28"/>
          <w:szCs w:val="28"/>
        </w:rPr>
      </w:pPr>
    </w:p>
    <w:p w:rsidR="009A2194" w:rsidRDefault="009A2194" w:rsidP="009B4169">
      <w:pPr>
        <w:pStyle w:val="ListParagraph"/>
        <w:jc w:val="both"/>
        <w:rPr>
          <w:b/>
          <w:bCs/>
          <w:sz w:val="28"/>
          <w:szCs w:val="28"/>
        </w:rPr>
      </w:pPr>
    </w:p>
    <w:p w:rsidR="009B4169" w:rsidRDefault="00DB4AD2" w:rsidP="009B4169">
      <w:pPr>
        <w:pStyle w:val="ListParagraph"/>
        <w:jc w:val="both"/>
        <w:rPr>
          <w:b/>
          <w:bCs/>
          <w:sz w:val="28"/>
          <w:szCs w:val="28"/>
        </w:rPr>
      </w:pPr>
      <w:r>
        <w:rPr>
          <w:b/>
          <w:bCs/>
          <w:sz w:val="28"/>
          <w:szCs w:val="28"/>
        </w:rPr>
        <w:t>3.4</w:t>
      </w:r>
      <w:r w:rsidR="009B4169">
        <w:rPr>
          <w:b/>
          <w:bCs/>
          <w:sz w:val="28"/>
          <w:szCs w:val="28"/>
        </w:rPr>
        <w:t>. Factori de risc natural şi antropic</w:t>
      </w:r>
    </w:p>
    <w:p w:rsidR="009B4169" w:rsidRDefault="009B4169" w:rsidP="00244461">
      <w:pPr>
        <w:ind w:firstLine="708"/>
        <w:rPr>
          <w:rFonts w:ascii="Times New Roman" w:hAnsi="Times New Roman" w:cs="Times New Roman"/>
          <w:b/>
          <w:sz w:val="28"/>
          <w:szCs w:val="28"/>
        </w:rPr>
      </w:pPr>
    </w:p>
    <w:p w:rsidR="00F207AB" w:rsidRPr="009A2194" w:rsidRDefault="00F207AB" w:rsidP="009A2194">
      <w:pPr>
        <w:ind w:firstLine="708"/>
        <w:jc w:val="both"/>
        <w:rPr>
          <w:rFonts w:ascii="Times New Roman" w:hAnsi="Times New Roman" w:cs="Times New Roman"/>
          <w:spacing w:val="-2"/>
          <w:sz w:val="28"/>
          <w:szCs w:val="28"/>
        </w:rPr>
      </w:pPr>
      <w:r w:rsidRPr="00BF6C99">
        <w:rPr>
          <w:rFonts w:ascii="Times New Roman" w:hAnsi="Times New Roman" w:cs="Times New Roman"/>
          <w:spacing w:val="-2"/>
          <w:sz w:val="28"/>
          <w:szCs w:val="28"/>
        </w:rPr>
        <w:t>Ȋn comuna Măneşti putem identifica câţiva factori de risc, după cum urmează:</w:t>
      </w:r>
    </w:p>
    <w:p w:rsidR="00F207AB" w:rsidRDefault="00F207AB" w:rsidP="0047491A">
      <w:pPr>
        <w:pStyle w:val="ListParagraph"/>
        <w:numPr>
          <w:ilvl w:val="0"/>
          <w:numId w:val="10"/>
        </w:numPr>
        <w:ind w:left="993" w:hanging="284"/>
        <w:rPr>
          <w:b/>
          <w:sz w:val="28"/>
          <w:szCs w:val="28"/>
        </w:rPr>
      </w:pPr>
      <w:r>
        <w:rPr>
          <w:b/>
          <w:sz w:val="28"/>
          <w:szCs w:val="28"/>
        </w:rPr>
        <w:t>Riscuri naturale</w:t>
      </w:r>
    </w:p>
    <w:p w:rsidR="00F40B92" w:rsidRDefault="00F40B92" w:rsidP="00F40B92">
      <w:pPr>
        <w:pStyle w:val="ListParagraph"/>
        <w:ind w:left="1428"/>
        <w:rPr>
          <w:b/>
          <w:sz w:val="28"/>
          <w:szCs w:val="28"/>
        </w:rPr>
      </w:pPr>
    </w:p>
    <w:p w:rsidR="00F207AB" w:rsidRDefault="00F207AB" w:rsidP="0047491A">
      <w:pPr>
        <w:pStyle w:val="ListParagraph"/>
        <w:numPr>
          <w:ilvl w:val="0"/>
          <w:numId w:val="11"/>
        </w:numPr>
        <w:ind w:left="1276" w:hanging="283"/>
        <w:rPr>
          <w:b/>
          <w:sz w:val="28"/>
          <w:szCs w:val="28"/>
        </w:rPr>
      </w:pPr>
      <w:r>
        <w:rPr>
          <w:b/>
          <w:sz w:val="28"/>
          <w:szCs w:val="28"/>
        </w:rPr>
        <w:t>Riscul seismic</w:t>
      </w:r>
    </w:p>
    <w:p w:rsidR="00F40B92" w:rsidRDefault="00F40B92" w:rsidP="00F40B92">
      <w:pPr>
        <w:pStyle w:val="ListParagraph"/>
        <w:ind w:left="2148"/>
        <w:rPr>
          <w:b/>
          <w:sz w:val="28"/>
          <w:szCs w:val="28"/>
        </w:rPr>
      </w:pPr>
    </w:p>
    <w:p w:rsidR="00F207AB" w:rsidRDefault="00F207AB" w:rsidP="009D50E4">
      <w:pPr>
        <w:pStyle w:val="ListParagraph"/>
        <w:ind w:left="0" w:firstLine="708"/>
        <w:jc w:val="both"/>
        <w:rPr>
          <w:sz w:val="28"/>
          <w:szCs w:val="28"/>
        </w:rPr>
      </w:pPr>
      <w:r w:rsidRPr="00F207AB">
        <w:rPr>
          <w:sz w:val="28"/>
          <w:szCs w:val="28"/>
        </w:rPr>
        <w:t>Conform STAS 11 100/1993, comuna se situează</w:t>
      </w:r>
      <w:r>
        <w:rPr>
          <w:sz w:val="28"/>
          <w:szCs w:val="28"/>
        </w:rPr>
        <w:t xml:space="preserve"> în interiorul izoliniei de intensitate macroeconomică I = 9</w:t>
      </w:r>
      <w:r>
        <w:rPr>
          <w:sz w:val="28"/>
          <w:szCs w:val="28"/>
          <w:vertAlign w:val="subscript"/>
        </w:rPr>
        <w:t xml:space="preserve">2 </w:t>
      </w:r>
      <w:r>
        <w:rPr>
          <w:sz w:val="28"/>
          <w:szCs w:val="28"/>
        </w:rPr>
        <w:t>(nouă) pe scara MSK, unde indicele 2 corespunde unei perioade medii de revenire de 100 ani.</w:t>
      </w:r>
    </w:p>
    <w:p w:rsidR="00F207AB" w:rsidRDefault="00F207AB" w:rsidP="009D50E4">
      <w:pPr>
        <w:pStyle w:val="ListParagraph"/>
        <w:ind w:left="0" w:firstLine="708"/>
        <w:jc w:val="both"/>
        <w:rPr>
          <w:sz w:val="28"/>
          <w:szCs w:val="28"/>
        </w:rPr>
      </w:pPr>
      <w:r>
        <w:rPr>
          <w:sz w:val="28"/>
          <w:szCs w:val="28"/>
        </w:rPr>
        <w:t>Conform normativului P 100 /1-2006, referitor la protecţia seismică a construcţiilor, teritoriul administrativ al comunei Măneşti se caracterizează prin următoarele elemente:</w:t>
      </w:r>
    </w:p>
    <w:p w:rsidR="00F40B92" w:rsidRPr="00F40B92" w:rsidRDefault="00F207AB" w:rsidP="0047491A">
      <w:pPr>
        <w:pStyle w:val="ListParagraph"/>
        <w:numPr>
          <w:ilvl w:val="0"/>
          <w:numId w:val="3"/>
        </w:numPr>
        <w:jc w:val="both"/>
        <w:rPr>
          <w:b/>
          <w:sz w:val="28"/>
          <w:szCs w:val="28"/>
        </w:rPr>
      </w:pPr>
      <w:r>
        <w:rPr>
          <w:sz w:val="28"/>
          <w:szCs w:val="28"/>
        </w:rPr>
        <w:t>Valoarea de vârf a acceleraţiei terenului pentru proiectare ag pentru cutremure având intervalul mediu de recurenţă IMR = 100 ani:</w:t>
      </w:r>
    </w:p>
    <w:p w:rsidR="00F207AB" w:rsidRPr="00F40B92" w:rsidRDefault="00F207AB" w:rsidP="00F40B92">
      <w:pPr>
        <w:pStyle w:val="ListParagraph"/>
        <w:rPr>
          <w:b/>
          <w:sz w:val="28"/>
          <w:szCs w:val="28"/>
        </w:rPr>
      </w:pPr>
      <w:r w:rsidRPr="00F40B92">
        <w:rPr>
          <w:b/>
          <w:sz w:val="28"/>
          <w:szCs w:val="28"/>
        </w:rPr>
        <w:t>ag = 0,28 g</w:t>
      </w:r>
    </w:p>
    <w:p w:rsidR="00F40B92" w:rsidRDefault="00F40B92" w:rsidP="0047491A">
      <w:pPr>
        <w:pStyle w:val="ListParagraph"/>
        <w:numPr>
          <w:ilvl w:val="0"/>
          <w:numId w:val="3"/>
        </w:numPr>
        <w:rPr>
          <w:sz w:val="28"/>
          <w:szCs w:val="28"/>
        </w:rPr>
      </w:pPr>
      <w:r>
        <w:rPr>
          <w:sz w:val="28"/>
          <w:szCs w:val="28"/>
        </w:rPr>
        <w:t>Perioada de colţ Tc a spectrului de răspuns:</w:t>
      </w:r>
    </w:p>
    <w:p w:rsidR="00F40B92" w:rsidRDefault="00F40B92" w:rsidP="00F40B92">
      <w:pPr>
        <w:pStyle w:val="ListParagraph"/>
        <w:rPr>
          <w:b/>
          <w:sz w:val="28"/>
          <w:szCs w:val="28"/>
        </w:rPr>
      </w:pPr>
      <w:r w:rsidRPr="00F40B92">
        <w:rPr>
          <w:b/>
          <w:sz w:val="28"/>
          <w:szCs w:val="28"/>
        </w:rPr>
        <w:t>Tc = 1,00 s</w:t>
      </w:r>
    </w:p>
    <w:p w:rsidR="00F40B92" w:rsidRDefault="00F40B92" w:rsidP="00F40B92">
      <w:pPr>
        <w:pStyle w:val="ListParagraph"/>
        <w:rPr>
          <w:b/>
          <w:sz w:val="28"/>
          <w:szCs w:val="28"/>
        </w:rPr>
      </w:pPr>
    </w:p>
    <w:p w:rsidR="00F40B92" w:rsidRPr="00F40B92" w:rsidRDefault="00F40B92" w:rsidP="009D50E4">
      <w:pPr>
        <w:ind w:firstLine="708"/>
        <w:jc w:val="both"/>
        <w:rPr>
          <w:rFonts w:ascii="Times New Roman" w:hAnsi="Times New Roman" w:cs="Times New Roman"/>
          <w:sz w:val="28"/>
          <w:szCs w:val="28"/>
        </w:rPr>
      </w:pPr>
      <w:r w:rsidRPr="00F40B92">
        <w:rPr>
          <w:rFonts w:ascii="Times New Roman" w:hAnsi="Times New Roman" w:cs="Times New Roman"/>
          <w:sz w:val="28"/>
          <w:szCs w:val="28"/>
        </w:rPr>
        <w:t>Cea mai mare parte a teritoriului comunei este situată pe un teren bun de fundare şi de aceea nu au fost semnalate avarii la construcţii în urma seismelor.</w:t>
      </w:r>
    </w:p>
    <w:p w:rsidR="00F207AB" w:rsidRDefault="00F207AB" w:rsidP="0047491A">
      <w:pPr>
        <w:pStyle w:val="ListParagraph"/>
        <w:numPr>
          <w:ilvl w:val="0"/>
          <w:numId w:val="11"/>
        </w:numPr>
        <w:rPr>
          <w:b/>
          <w:sz w:val="28"/>
          <w:szCs w:val="28"/>
        </w:rPr>
      </w:pPr>
      <w:r>
        <w:rPr>
          <w:b/>
          <w:sz w:val="28"/>
          <w:szCs w:val="28"/>
        </w:rPr>
        <w:t>Riscul de instabilitate</w:t>
      </w:r>
    </w:p>
    <w:p w:rsidR="00F40B92" w:rsidRDefault="00F40B92" w:rsidP="00F40B92">
      <w:pPr>
        <w:pStyle w:val="ListParagraph"/>
        <w:ind w:left="2148"/>
        <w:rPr>
          <w:b/>
          <w:sz w:val="28"/>
          <w:szCs w:val="28"/>
        </w:rPr>
      </w:pPr>
    </w:p>
    <w:p w:rsidR="00F40B92" w:rsidRPr="00F40B92" w:rsidRDefault="00F40B92" w:rsidP="00F40B92">
      <w:pPr>
        <w:pStyle w:val="ListParagraph"/>
        <w:ind w:left="0" w:firstLine="708"/>
        <w:jc w:val="both"/>
        <w:rPr>
          <w:sz w:val="28"/>
          <w:szCs w:val="28"/>
        </w:rPr>
      </w:pPr>
      <w:r w:rsidRPr="00F40B92">
        <w:rPr>
          <w:sz w:val="28"/>
          <w:szCs w:val="28"/>
        </w:rPr>
        <w:t>A fost</w:t>
      </w:r>
      <w:r>
        <w:rPr>
          <w:sz w:val="28"/>
          <w:szCs w:val="28"/>
        </w:rPr>
        <w:t xml:space="preserve"> evaluat pe baza criteriilor pentru estimarea potenţialului şi probabilităţii de producere a alunecărilor de teren din „Ghid pentru identificarea şi monitorizarea alunecărilor de teren şi stabilirea soluţiilor cadru de intervenţie asupra terenurilor pentru prevenirea şi reducerea efectelor acestora în vederea satisfacerii cerinţelor de siguranţă în exploatarea construcţiilor, refacere şi protecţie a mediului”, indicativ GT006 – 97, caseta 17. Fiind o zonă de şes aluvionar cu aspect plan şi o înclinare mică spre sud – est, are stabilitatea </w:t>
      </w:r>
      <w:r w:rsidRPr="00F40B92">
        <w:rPr>
          <w:sz w:val="28"/>
          <w:szCs w:val="28"/>
        </w:rPr>
        <w:t xml:space="preserve">generală a terenului asigurată. </w:t>
      </w:r>
    </w:p>
    <w:p w:rsidR="00F40B92" w:rsidRDefault="00F40B92" w:rsidP="007452EB">
      <w:pPr>
        <w:ind w:firstLine="708"/>
        <w:jc w:val="both"/>
        <w:rPr>
          <w:rFonts w:ascii="Times New Roman" w:hAnsi="Times New Roman" w:cs="Times New Roman"/>
          <w:sz w:val="28"/>
          <w:szCs w:val="28"/>
        </w:rPr>
      </w:pPr>
      <w:r w:rsidRPr="00F40B92">
        <w:rPr>
          <w:rFonts w:ascii="Times New Roman" w:hAnsi="Times New Roman" w:cs="Times New Roman"/>
          <w:sz w:val="28"/>
          <w:szCs w:val="28"/>
        </w:rPr>
        <w:t>Fenomenul de risc este eroziunea torenţială de pe versanţi la precipitaţii maxime şi eroziunea de mal.</w:t>
      </w:r>
    </w:p>
    <w:p w:rsidR="00DB4AD2" w:rsidRDefault="00DB4AD2" w:rsidP="007452EB">
      <w:pPr>
        <w:ind w:firstLine="708"/>
        <w:jc w:val="both"/>
        <w:rPr>
          <w:rFonts w:ascii="Times New Roman" w:hAnsi="Times New Roman" w:cs="Times New Roman"/>
          <w:sz w:val="28"/>
          <w:szCs w:val="28"/>
        </w:rPr>
      </w:pPr>
    </w:p>
    <w:p w:rsidR="00DB4AD2" w:rsidRPr="00F40B92" w:rsidRDefault="00DB4AD2" w:rsidP="007452EB">
      <w:pPr>
        <w:ind w:firstLine="708"/>
        <w:jc w:val="both"/>
        <w:rPr>
          <w:rFonts w:ascii="Times New Roman" w:hAnsi="Times New Roman" w:cs="Times New Roman"/>
          <w:sz w:val="28"/>
          <w:szCs w:val="28"/>
        </w:rPr>
      </w:pPr>
    </w:p>
    <w:p w:rsidR="00F207AB" w:rsidRPr="00F207AB" w:rsidRDefault="00F207AB" w:rsidP="00F207AB">
      <w:pPr>
        <w:pStyle w:val="ListParagraph"/>
        <w:rPr>
          <w:b/>
          <w:sz w:val="28"/>
          <w:szCs w:val="28"/>
        </w:rPr>
      </w:pPr>
    </w:p>
    <w:p w:rsidR="00F207AB" w:rsidRDefault="00F207AB" w:rsidP="0047491A">
      <w:pPr>
        <w:pStyle w:val="ListParagraph"/>
        <w:numPr>
          <w:ilvl w:val="0"/>
          <w:numId w:val="11"/>
        </w:numPr>
        <w:rPr>
          <w:b/>
          <w:sz w:val="28"/>
          <w:szCs w:val="28"/>
        </w:rPr>
      </w:pPr>
      <w:r>
        <w:rPr>
          <w:b/>
          <w:sz w:val="28"/>
          <w:szCs w:val="28"/>
        </w:rPr>
        <w:lastRenderedPageBreak/>
        <w:t>Riscul de inundabilitate</w:t>
      </w:r>
    </w:p>
    <w:p w:rsidR="001F7A74" w:rsidRDefault="001F7A74" w:rsidP="00B60AFD">
      <w:pPr>
        <w:pStyle w:val="ListParagraph"/>
        <w:ind w:left="0" w:firstLine="708"/>
        <w:jc w:val="both"/>
        <w:rPr>
          <w:sz w:val="28"/>
          <w:szCs w:val="28"/>
        </w:rPr>
      </w:pPr>
      <w:r>
        <w:rPr>
          <w:sz w:val="28"/>
          <w:szCs w:val="28"/>
        </w:rPr>
        <w:t xml:space="preserve">Datorită depozitelor litologice neconsolidate din terasă,  se manifestă cu mare intensitate eroziunea de mal, săpând în terasă până la 20 – 50 m </w:t>
      </w:r>
      <w:r w:rsidR="00AB67B8">
        <w:rPr>
          <w:sz w:val="28"/>
          <w:szCs w:val="28"/>
        </w:rPr>
        <w:t>în ultimii ani. Pentru determinarea efectelor inundaţiilor se recomandă amenajarea hidrografică şi execuţia</w:t>
      </w:r>
      <w:r w:rsidR="007452EB">
        <w:rPr>
          <w:sz w:val="28"/>
          <w:szCs w:val="28"/>
        </w:rPr>
        <w:t xml:space="preserve"> </w:t>
      </w:r>
      <w:r w:rsidR="00AB67B8">
        <w:rPr>
          <w:sz w:val="28"/>
          <w:szCs w:val="28"/>
        </w:rPr>
        <w:t>de podeţe dimensionate corespunzător, funcţie de volumul precipitaţiilor calculat pentru perioadele cu volume excepţionale.</w:t>
      </w:r>
    </w:p>
    <w:p w:rsidR="00AB67B8" w:rsidRDefault="00AB67B8" w:rsidP="00B60AFD">
      <w:pPr>
        <w:pStyle w:val="ListParagraph"/>
        <w:ind w:left="0" w:firstLine="708"/>
        <w:jc w:val="both"/>
        <w:rPr>
          <w:sz w:val="28"/>
          <w:szCs w:val="28"/>
        </w:rPr>
      </w:pPr>
      <w:r>
        <w:rPr>
          <w:sz w:val="28"/>
          <w:szCs w:val="28"/>
        </w:rPr>
        <w:t>Ca măsură de protecţie se propune regularizarea şi recalibrarea prin tăieri de meandre a pârâului Cricovul Dulce pentru a diminua efectelor negative ale eroziunii de mal.</w:t>
      </w:r>
    </w:p>
    <w:p w:rsidR="00B60AFD" w:rsidRDefault="00B60AFD" w:rsidP="00B60AFD">
      <w:pPr>
        <w:pStyle w:val="ListParagraph"/>
        <w:ind w:left="0" w:firstLine="708"/>
        <w:jc w:val="both"/>
        <w:rPr>
          <w:sz w:val="28"/>
          <w:szCs w:val="28"/>
        </w:rPr>
      </w:pPr>
    </w:p>
    <w:p w:rsidR="00AB67B8" w:rsidRDefault="00AB67B8" w:rsidP="0047491A">
      <w:pPr>
        <w:pStyle w:val="ListParagraph"/>
        <w:numPr>
          <w:ilvl w:val="0"/>
          <w:numId w:val="3"/>
        </w:numPr>
        <w:ind w:left="1276"/>
        <w:jc w:val="both"/>
        <w:rPr>
          <w:b/>
          <w:sz w:val="28"/>
          <w:szCs w:val="28"/>
        </w:rPr>
      </w:pPr>
      <w:r w:rsidRPr="00B60AFD">
        <w:rPr>
          <w:b/>
          <w:sz w:val="28"/>
          <w:szCs w:val="28"/>
        </w:rPr>
        <w:t>Risc geotehnic</w:t>
      </w:r>
    </w:p>
    <w:p w:rsidR="00B60AFD" w:rsidRPr="00B60AFD" w:rsidRDefault="00B60AFD" w:rsidP="00B60AFD">
      <w:pPr>
        <w:pStyle w:val="ListParagraph"/>
        <w:ind w:left="1276"/>
        <w:jc w:val="both"/>
        <w:rPr>
          <w:b/>
          <w:sz w:val="28"/>
          <w:szCs w:val="28"/>
        </w:rPr>
      </w:pPr>
    </w:p>
    <w:p w:rsidR="00AB67B8" w:rsidRDefault="00AB67B8" w:rsidP="005E07F7">
      <w:pPr>
        <w:pStyle w:val="ListParagraph"/>
        <w:ind w:left="0" w:firstLine="708"/>
        <w:jc w:val="both"/>
        <w:rPr>
          <w:sz w:val="28"/>
          <w:szCs w:val="28"/>
        </w:rPr>
      </w:pPr>
      <w:r>
        <w:rPr>
          <w:sz w:val="28"/>
          <w:szCs w:val="28"/>
        </w:rPr>
        <w:t>Conform Indicativului GT 035/2002, s-a determinat riscul geotehnic prin amplasarea construcţiilor, după cum urmează:</w:t>
      </w:r>
    </w:p>
    <w:p w:rsidR="00AB67B8" w:rsidRDefault="00AB67B8" w:rsidP="00AB67B8">
      <w:pPr>
        <w:pStyle w:val="ListParagraph"/>
        <w:jc w:val="both"/>
        <w:rPr>
          <w:sz w:val="28"/>
          <w:szCs w:val="28"/>
        </w:rPr>
      </w:pPr>
      <w:r>
        <w:rPr>
          <w:sz w:val="28"/>
          <w:szCs w:val="28"/>
        </w:rPr>
        <w:t>Zona bună de construit</w:t>
      </w:r>
    </w:p>
    <w:p w:rsidR="00AB67B8" w:rsidRDefault="00AB67B8" w:rsidP="0047491A">
      <w:pPr>
        <w:pStyle w:val="ListParagraph"/>
        <w:numPr>
          <w:ilvl w:val="0"/>
          <w:numId w:val="12"/>
        </w:numPr>
        <w:jc w:val="both"/>
        <w:rPr>
          <w:sz w:val="28"/>
          <w:szCs w:val="28"/>
        </w:rPr>
      </w:pPr>
      <w:r>
        <w:rPr>
          <w:sz w:val="28"/>
          <w:szCs w:val="28"/>
        </w:rPr>
        <w:t>Condiţii de teren – terenuri bune – punctaj 2</w:t>
      </w:r>
    </w:p>
    <w:p w:rsidR="00AB67B8" w:rsidRDefault="00AB67B8" w:rsidP="0047491A">
      <w:pPr>
        <w:pStyle w:val="ListParagraph"/>
        <w:numPr>
          <w:ilvl w:val="0"/>
          <w:numId w:val="12"/>
        </w:numPr>
        <w:jc w:val="both"/>
        <w:rPr>
          <w:sz w:val="28"/>
          <w:szCs w:val="28"/>
        </w:rPr>
      </w:pPr>
      <w:r>
        <w:rPr>
          <w:sz w:val="28"/>
          <w:szCs w:val="28"/>
        </w:rPr>
        <w:t>Apa subterană – fără epuismente – punctaj 1</w:t>
      </w:r>
    </w:p>
    <w:p w:rsidR="00AB67B8" w:rsidRDefault="00AB67B8" w:rsidP="0047491A">
      <w:pPr>
        <w:pStyle w:val="ListParagraph"/>
        <w:numPr>
          <w:ilvl w:val="0"/>
          <w:numId w:val="12"/>
        </w:numPr>
        <w:jc w:val="both"/>
        <w:rPr>
          <w:sz w:val="28"/>
          <w:szCs w:val="28"/>
        </w:rPr>
      </w:pPr>
      <w:r>
        <w:rPr>
          <w:sz w:val="28"/>
          <w:szCs w:val="28"/>
        </w:rPr>
        <w:t xml:space="preserve">Clasificarea construcţiei după </w:t>
      </w:r>
      <w:r w:rsidR="005E07F7">
        <w:rPr>
          <w:sz w:val="28"/>
          <w:szCs w:val="28"/>
        </w:rPr>
        <w:t>categoria de importanţă</w:t>
      </w:r>
      <w:r w:rsidR="00C223D7">
        <w:rPr>
          <w:sz w:val="28"/>
          <w:szCs w:val="28"/>
        </w:rPr>
        <w:t xml:space="preserve"> normală</w:t>
      </w:r>
      <w:r w:rsidR="005D4F58">
        <w:rPr>
          <w:sz w:val="28"/>
          <w:szCs w:val="28"/>
        </w:rPr>
        <w:t xml:space="preserve"> – punctaj 3</w:t>
      </w:r>
    </w:p>
    <w:p w:rsidR="005D4F58" w:rsidRDefault="005D4F58" w:rsidP="0047491A">
      <w:pPr>
        <w:pStyle w:val="ListParagraph"/>
        <w:numPr>
          <w:ilvl w:val="0"/>
          <w:numId w:val="12"/>
        </w:numPr>
        <w:jc w:val="both"/>
        <w:rPr>
          <w:sz w:val="28"/>
          <w:szCs w:val="28"/>
        </w:rPr>
      </w:pPr>
      <w:r>
        <w:rPr>
          <w:sz w:val="28"/>
          <w:szCs w:val="28"/>
        </w:rPr>
        <w:t>Vecinătăţi – risc redus – punctaj 1</w:t>
      </w:r>
    </w:p>
    <w:p w:rsidR="005D4F58" w:rsidRDefault="005D4F58" w:rsidP="0047491A">
      <w:pPr>
        <w:pStyle w:val="ListParagraph"/>
        <w:numPr>
          <w:ilvl w:val="0"/>
          <w:numId w:val="12"/>
        </w:numPr>
        <w:jc w:val="both"/>
        <w:rPr>
          <w:sz w:val="28"/>
          <w:szCs w:val="28"/>
        </w:rPr>
      </w:pPr>
      <w:r>
        <w:rPr>
          <w:sz w:val="28"/>
          <w:szCs w:val="28"/>
        </w:rPr>
        <w:t>Zona seismică – punctaj 2</w:t>
      </w:r>
    </w:p>
    <w:p w:rsidR="005D4F58" w:rsidRDefault="005D4F58" w:rsidP="00DB4AD2">
      <w:pPr>
        <w:pStyle w:val="ListParagraph"/>
        <w:spacing w:line="120" w:lineRule="auto"/>
        <w:ind w:left="1077"/>
        <w:jc w:val="both"/>
        <w:rPr>
          <w:sz w:val="28"/>
          <w:szCs w:val="28"/>
        </w:rPr>
      </w:pPr>
    </w:p>
    <w:p w:rsidR="005D4F58" w:rsidRDefault="005D4F58" w:rsidP="005D4F58">
      <w:pPr>
        <w:pStyle w:val="ListParagraph"/>
        <w:ind w:left="0" w:firstLine="708"/>
        <w:jc w:val="both"/>
        <w:rPr>
          <w:sz w:val="28"/>
          <w:szCs w:val="28"/>
        </w:rPr>
      </w:pPr>
      <w:r>
        <w:rPr>
          <w:sz w:val="28"/>
          <w:szCs w:val="28"/>
        </w:rPr>
        <w:t>Categoria geotehnică pe baza celor enumerate mai sus este de risc redus, dar la limita maximă. În cazul construcţiilor de importanţă normală sau deosebită</w:t>
      </w:r>
      <w:r w:rsidR="00D35D53">
        <w:rPr>
          <w:sz w:val="28"/>
          <w:szCs w:val="28"/>
        </w:rPr>
        <w:t>,</w:t>
      </w:r>
      <w:r>
        <w:rPr>
          <w:sz w:val="28"/>
          <w:szCs w:val="28"/>
        </w:rPr>
        <w:t xml:space="preserve"> sau în cazul în care sunt necesare epuismente la săparea gropilor pentru fundaţii categoria geotehnică va trece în una superioară respectiv de risc moderat.</w:t>
      </w:r>
    </w:p>
    <w:p w:rsidR="005D4F58" w:rsidRPr="001F7A74" w:rsidRDefault="005D4F58" w:rsidP="00DB4AD2">
      <w:pPr>
        <w:pStyle w:val="ListParagraph"/>
        <w:spacing w:line="120" w:lineRule="auto"/>
        <w:ind w:left="1077"/>
        <w:jc w:val="both"/>
        <w:rPr>
          <w:sz w:val="28"/>
          <w:szCs w:val="28"/>
        </w:rPr>
      </w:pPr>
      <w:r>
        <w:rPr>
          <w:sz w:val="28"/>
          <w:szCs w:val="28"/>
        </w:rPr>
        <w:t xml:space="preserve"> </w:t>
      </w:r>
    </w:p>
    <w:p w:rsidR="00F207AB" w:rsidRDefault="00F207AB" w:rsidP="0047491A">
      <w:pPr>
        <w:pStyle w:val="ListParagraph"/>
        <w:numPr>
          <w:ilvl w:val="0"/>
          <w:numId w:val="10"/>
        </w:numPr>
        <w:rPr>
          <w:b/>
          <w:sz w:val="28"/>
          <w:szCs w:val="28"/>
        </w:rPr>
      </w:pPr>
      <w:r>
        <w:rPr>
          <w:b/>
          <w:sz w:val="28"/>
          <w:szCs w:val="28"/>
        </w:rPr>
        <w:t>Riscuri antropice</w:t>
      </w:r>
    </w:p>
    <w:p w:rsidR="005D4F58" w:rsidRDefault="005D4F58" w:rsidP="005D4F58">
      <w:pPr>
        <w:pStyle w:val="ListParagraph"/>
        <w:ind w:left="0"/>
        <w:jc w:val="both"/>
        <w:rPr>
          <w:sz w:val="28"/>
          <w:szCs w:val="28"/>
        </w:rPr>
      </w:pPr>
    </w:p>
    <w:p w:rsidR="005D4F58" w:rsidRDefault="005D4F58" w:rsidP="005D4F58">
      <w:pPr>
        <w:pStyle w:val="ListParagraph"/>
        <w:ind w:left="0" w:firstLine="708"/>
        <w:jc w:val="both"/>
        <w:rPr>
          <w:sz w:val="28"/>
          <w:szCs w:val="28"/>
        </w:rPr>
      </w:pPr>
      <w:r w:rsidRPr="005D4F58">
        <w:rPr>
          <w:sz w:val="28"/>
          <w:szCs w:val="28"/>
        </w:rPr>
        <w:t>Localitatea Măneşti este traversată de reţele de utilităţi precum cablu telefonic, linii de curent, magistrala de transport gaze, conducte de transport ţiţei, gazolină.</w:t>
      </w:r>
    </w:p>
    <w:p w:rsidR="00B60AFD" w:rsidRDefault="00B60AFD" w:rsidP="005D4F58">
      <w:pPr>
        <w:pStyle w:val="ListParagraph"/>
        <w:ind w:left="0" w:firstLine="708"/>
        <w:jc w:val="both"/>
        <w:rPr>
          <w:sz w:val="28"/>
          <w:szCs w:val="28"/>
        </w:rPr>
      </w:pPr>
      <w:r>
        <w:rPr>
          <w:sz w:val="28"/>
          <w:szCs w:val="28"/>
        </w:rPr>
        <w:t>Aceste reţele prezintă un risc în situaţia avarierii lor şi de aceea la amplasarea construcţiilor se va avea în vedere</w:t>
      </w:r>
      <w:r w:rsidR="007D707A">
        <w:rPr>
          <w:sz w:val="28"/>
          <w:szCs w:val="28"/>
        </w:rPr>
        <w:t xml:space="preserve"> distanţa impusă de reglementările în vigoare faţă de aceste reţele.</w:t>
      </w:r>
    </w:p>
    <w:p w:rsidR="007D707A" w:rsidRDefault="007D707A" w:rsidP="005D4F58">
      <w:pPr>
        <w:pStyle w:val="ListParagraph"/>
        <w:ind w:left="0" w:firstLine="708"/>
        <w:jc w:val="both"/>
        <w:rPr>
          <w:sz w:val="28"/>
          <w:szCs w:val="28"/>
        </w:rPr>
      </w:pPr>
      <w:r>
        <w:rPr>
          <w:sz w:val="28"/>
          <w:szCs w:val="28"/>
        </w:rPr>
        <w:t>Pe teritoriul administrativ există sonde de ţi</w:t>
      </w:r>
      <w:r w:rsidR="003F1E93">
        <w:rPr>
          <w:sz w:val="28"/>
          <w:szCs w:val="28"/>
        </w:rPr>
        <w:t>ţei la care trebuie respectată z</w:t>
      </w:r>
      <w:r>
        <w:rPr>
          <w:sz w:val="28"/>
          <w:szCs w:val="28"/>
        </w:rPr>
        <w:t>ona de</w:t>
      </w:r>
      <w:r w:rsidR="003F1E93">
        <w:rPr>
          <w:sz w:val="28"/>
          <w:szCs w:val="28"/>
        </w:rPr>
        <w:t xml:space="preserve"> protecţie conform legislaţiei î</w:t>
      </w:r>
      <w:r>
        <w:rPr>
          <w:sz w:val="28"/>
          <w:szCs w:val="28"/>
        </w:rPr>
        <w:t>n vigoare.</w:t>
      </w:r>
    </w:p>
    <w:p w:rsidR="007D707A" w:rsidRDefault="003F1E93" w:rsidP="005D4F58">
      <w:pPr>
        <w:pStyle w:val="ListParagraph"/>
        <w:ind w:left="0" w:firstLine="708"/>
        <w:jc w:val="both"/>
        <w:rPr>
          <w:sz w:val="28"/>
          <w:szCs w:val="28"/>
        </w:rPr>
      </w:pPr>
      <w:r>
        <w:rPr>
          <w:sz w:val="28"/>
          <w:szCs w:val="28"/>
        </w:rPr>
        <w:t>La sistematiz</w:t>
      </w:r>
      <w:r w:rsidR="007D707A">
        <w:rPr>
          <w:sz w:val="28"/>
          <w:szCs w:val="28"/>
        </w:rPr>
        <w:t>area teritoriului se va ţine co</w:t>
      </w:r>
      <w:r>
        <w:rPr>
          <w:sz w:val="28"/>
          <w:szCs w:val="28"/>
        </w:rPr>
        <w:t>nt de traseele de utilităţi şi z</w:t>
      </w:r>
      <w:r w:rsidR="007D707A">
        <w:rPr>
          <w:sz w:val="28"/>
          <w:szCs w:val="28"/>
        </w:rPr>
        <w:t>onele de protecţie ale diferitelor obiective din zonă, mai ales acolo unde aceste trasee au o densitate mare, iar la autorizarea proiectelor de construcţie se va solicita avizul de la instituţiile competente (Apele Române, Electrica S.A.).</w:t>
      </w:r>
    </w:p>
    <w:p w:rsidR="004B3EB3" w:rsidRPr="00356DB8" w:rsidRDefault="007D707A" w:rsidP="00356DB8">
      <w:pPr>
        <w:pStyle w:val="ListParagraph"/>
        <w:ind w:left="0" w:firstLine="708"/>
        <w:jc w:val="both"/>
        <w:rPr>
          <w:sz w:val="28"/>
          <w:szCs w:val="28"/>
        </w:rPr>
      </w:pPr>
      <w:r>
        <w:rPr>
          <w:sz w:val="28"/>
          <w:szCs w:val="28"/>
        </w:rPr>
        <w:t>Se vor păstra zonele de protecţie conform legislaţiei în vigoare a reţelelor edilitare ( conducte, gaz, LEA, staţii de transformare, etc.).</w:t>
      </w:r>
    </w:p>
    <w:p w:rsidR="00F16AED" w:rsidRPr="002C520F" w:rsidRDefault="00901E99" w:rsidP="00901E99">
      <w:pPr>
        <w:spacing w:after="0" w:line="240" w:lineRule="auto"/>
        <w:ind w:firstLine="708"/>
        <w:rPr>
          <w:rFonts w:ascii="Times New Roman" w:hAnsi="Times New Roman" w:cs="Times New Roman"/>
          <w:b/>
          <w:sz w:val="28"/>
          <w:szCs w:val="28"/>
        </w:rPr>
      </w:pPr>
      <w:r>
        <w:rPr>
          <w:rFonts w:ascii="Times New Roman" w:hAnsi="Times New Roman" w:cs="Times New Roman"/>
          <w:b/>
          <w:sz w:val="28"/>
          <w:szCs w:val="28"/>
        </w:rPr>
        <w:lastRenderedPageBreak/>
        <w:t xml:space="preserve">3.5. </w:t>
      </w:r>
      <w:r w:rsidR="009C1D28" w:rsidRPr="002C520F">
        <w:rPr>
          <w:rFonts w:ascii="Times New Roman" w:hAnsi="Times New Roman" w:cs="Times New Roman"/>
          <w:b/>
          <w:sz w:val="28"/>
          <w:szCs w:val="28"/>
        </w:rPr>
        <w:t>Vegetaţia şi fauna</w:t>
      </w:r>
    </w:p>
    <w:p w:rsidR="009C1D28" w:rsidRPr="002C520F" w:rsidRDefault="00166314" w:rsidP="00901E99">
      <w:pPr>
        <w:spacing w:after="0" w:line="240" w:lineRule="auto"/>
        <w:ind w:firstLine="708"/>
        <w:rPr>
          <w:rFonts w:ascii="Times New Roman" w:hAnsi="Times New Roman" w:cs="Times New Roman"/>
          <w:b/>
          <w:sz w:val="28"/>
          <w:szCs w:val="28"/>
        </w:rPr>
      </w:pPr>
      <w:r w:rsidRPr="002C520F">
        <w:rPr>
          <w:rFonts w:ascii="Times New Roman" w:hAnsi="Times New Roman" w:cs="Times New Roman"/>
          <w:b/>
          <w:sz w:val="28"/>
          <w:szCs w:val="28"/>
        </w:rPr>
        <w:t>Vegetaţia</w:t>
      </w:r>
    </w:p>
    <w:p w:rsidR="00166314" w:rsidRDefault="002C520F" w:rsidP="00901E99">
      <w:pPr>
        <w:spacing w:after="0"/>
        <w:ind w:firstLine="708"/>
        <w:rPr>
          <w:rFonts w:ascii="Times New Roman" w:hAnsi="Times New Roman" w:cs="Times New Roman"/>
          <w:sz w:val="28"/>
          <w:szCs w:val="28"/>
        </w:rPr>
      </w:pPr>
      <w:r>
        <w:rPr>
          <w:rFonts w:ascii="Times New Roman" w:hAnsi="Times New Roman" w:cs="Times New Roman"/>
          <w:sz w:val="28"/>
          <w:szCs w:val="28"/>
        </w:rPr>
        <w:t>Acestei regiuni îi corespunde zonei de silvostepă.</w:t>
      </w:r>
    </w:p>
    <w:p w:rsidR="00CF3883" w:rsidRDefault="00CF3883" w:rsidP="00901E99">
      <w:pPr>
        <w:spacing w:after="0"/>
        <w:ind w:firstLine="708"/>
        <w:jc w:val="both"/>
        <w:rPr>
          <w:rFonts w:ascii="Times New Roman" w:hAnsi="Times New Roman" w:cs="Times New Roman"/>
          <w:sz w:val="28"/>
          <w:szCs w:val="28"/>
        </w:rPr>
      </w:pPr>
      <w:r>
        <w:rPr>
          <w:rFonts w:ascii="Times New Roman" w:hAnsi="Times New Roman" w:cs="Times New Roman"/>
          <w:sz w:val="28"/>
          <w:szCs w:val="28"/>
        </w:rPr>
        <w:t>Silvostepa, considerată ca făcând trecerea de la zona de stepă la cea de păşune, ocupă o suprafaţă restrânsă. Se prezintă sub forma unor spaţii împădurite, răspândite în petice printre suprafeţele ocupate de culturile agricole.</w:t>
      </w:r>
    </w:p>
    <w:p w:rsidR="009F1CCC" w:rsidRDefault="00CF3883" w:rsidP="00901E99">
      <w:pPr>
        <w:spacing w:after="0"/>
        <w:jc w:val="both"/>
        <w:rPr>
          <w:rFonts w:ascii="Times New Roman" w:hAnsi="Times New Roman" w:cs="Times New Roman"/>
          <w:sz w:val="28"/>
          <w:szCs w:val="28"/>
        </w:rPr>
      </w:pPr>
      <w:r>
        <w:rPr>
          <w:rFonts w:ascii="Times New Roman" w:hAnsi="Times New Roman" w:cs="Times New Roman"/>
          <w:sz w:val="28"/>
          <w:szCs w:val="28"/>
        </w:rPr>
        <w:tab/>
        <w:t xml:space="preserve">Pădurile de stejari submezofili termofili, cunoscute şi sub numele de păduri de cer şi garniţă, formează areale restrânse. </w:t>
      </w:r>
      <w:r w:rsidR="009F1CCC">
        <w:rPr>
          <w:rFonts w:ascii="Times New Roman" w:hAnsi="Times New Roman" w:cs="Times New Roman"/>
          <w:sz w:val="28"/>
          <w:szCs w:val="28"/>
        </w:rPr>
        <w:t>Subcarboretul, bine dezvoltat în pădurile de cerete, cuprinde arbuşti ca: măceş, porumbar, vonicer, corn, soc, sânger, lemn râios, lemn câinesc. În pădurile de garniţă, care apar ca păduri pure, stratul arbusiv are o largă dezvoltare, în componenţa căruia apar speciile menţionate la cerete.</w:t>
      </w:r>
      <w:r>
        <w:rPr>
          <w:rFonts w:ascii="Times New Roman" w:hAnsi="Times New Roman" w:cs="Times New Roman"/>
          <w:sz w:val="28"/>
          <w:szCs w:val="28"/>
        </w:rPr>
        <w:t xml:space="preserve">   </w:t>
      </w:r>
    </w:p>
    <w:p w:rsidR="009F1CCC" w:rsidRDefault="009F1CCC" w:rsidP="00901E99">
      <w:pPr>
        <w:spacing w:after="0"/>
        <w:jc w:val="both"/>
        <w:rPr>
          <w:rFonts w:ascii="Times New Roman" w:hAnsi="Times New Roman" w:cs="Times New Roman"/>
          <w:sz w:val="28"/>
          <w:szCs w:val="28"/>
        </w:rPr>
      </w:pPr>
      <w:r>
        <w:rPr>
          <w:rFonts w:ascii="Times New Roman" w:hAnsi="Times New Roman" w:cs="Times New Roman"/>
          <w:sz w:val="28"/>
          <w:szCs w:val="28"/>
        </w:rPr>
        <w:tab/>
        <w:t>Poienile sunt invadate de păiuşuri, firuţa de livadă, golomatul, fraga de câmp, iarba fiarelor.</w:t>
      </w:r>
    </w:p>
    <w:p w:rsidR="009F1CCC" w:rsidRDefault="009F1CCC" w:rsidP="00901E99">
      <w:pPr>
        <w:spacing w:after="0"/>
        <w:jc w:val="both"/>
        <w:rPr>
          <w:rFonts w:ascii="Times New Roman" w:hAnsi="Times New Roman" w:cs="Times New Roman"/>
          <w:sz w:val="28"/>
          <w:szCs w:val="28"/>
        </w:rPr>
      </w:pPr>
      <w:r>
        <w:rPr>
          <w:rFonts w:ascii="Times New Roman" w:hAnsi="Times New Roman" w:cs="Times New Roman"/>
          <w:sz w:val="28"/>
          <w:szCs w:val="28"/>
        </w:rPr>
        <w:tab/>
        <w:t>În lunca văilor se întâlnesc plopul şi salcia. De-a lungul văilor cu exces de umiditate, se întâlneşte stuful şi papura.</w:t>
      </w:r>
    </w:p>
    <w:p w:rsidR="009F1CCC" w:rsidRDefault="009F1CCC" w:rsidP="00901E99">
      <w:pPr>
        <w:spacing w:after="0"/>
        <w:jc w:val="both"/>
        <w:rPr>
          <w:rFonts w:ascii="Times New Roman" w:hAnsi="Times New Roman" w:cs="Times New Roman"/>
          <w:sz w:val="28"/>
          <w:szCs w:val="28"/>
        </w:rPr>
      </w:pPr>
      <w:r>
        <w:rPr>
          <w:rFonts w:ascii="Times New Roman" w:hAnsi="Times New Roman" w:cs="Times New Roman"/>
          <w:sz w:val="28"/>
          <w:szCs w:val="28"/>
        </w:rPr>
        <w:tab/>
        <w:t>Pe teritoriul satelor comunei se întâlnesc o gamă largă de pomi fructiferi şi anume:piersic, cais, pruni, meri, peri, cireşi, vişini, corcoduşi, gutui.</w:t>
      </w:r>
    </w:p>
    <w:p w:rsidR="009C1D28" w:rsidRDefault="005E025A" w:rsidP="00901E99">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Culturile de cartof sunt inundate de mohor, ştir, troscot, iar în culturile de lucernă, în mod frecvent, apare spanacul sălbatic, rostogul şi pălămida. </w:t>
      </w:r>
    </w:p>
    <w:p w:rsidR="009C1D28" w:rsidRPr="002C520F" w:rsidRDefault="009C1D28" w:rsidP="00901E99">
      <w:pPr>
        <w:spacing w:before="240" w:after="0"/>
        <w:ind w:firstLine="708"/>
        <w:rPr>
          <w:rFonts w:ascii="Times New Roman" w:hAnsi="Times New Roman" w:cs="Times New Roman"/>
          <w:b/>
          <w:sz w:val="28"/>
          <w:szCs w:val="28"/>
        </w:rPr>
      </w:pPr>
      <w:r w:rsidRPr="002C520F">
        <w:rPr>
          <w:rFonts w:ascii="Times New Roman" w:hAnsi="Times New Roman" w:cs="Times New Roman"/>
          <w:b/>
          <w:sz w:val="28"/>
          <w:szCs w:val="28"/>
        </w:rPr>
        <w:t xml:space="preserve">Fauna </w:t>
      </w:r>
    </w:p>
    <w:p w:rsidR="009C1D28" w:rsidRDefault="009C1D28" w:rsidP="00901E99">
      <w:pPr>
        <w:spacing w:after="0"/>
        <w:ind w:firstLine="708"/>
        <w:jc w:val="both"/>
        <w:rPr>
          <w:rFonts w:ascii="Times New Roman" w:hAnsi="Times New Roman" w:cs="Times New Roman"/>
          <w:sz w:val="28"/>
          <w:szCs w:val="28"/>
        </w:rPr>
      </w:pPr>
      <w:r>
        <w:rPr>
          <w:rFonts w:ascii="Times New Roman" w:hAnsi="Times New Roman" w:cs="Times New Roman"/>
          <w:sz w:val="28"/>
          <w:szCs w:val="28"/>
        </w:rPr>
        <w:t>Teritoriul comunei aparţinând zonei de silvostepă, cu un climat temperat continental, are o faună diversificată reprezentată prin:</w:t>
      </w:r>
    </w:p>
    <w:p w:rsidR="009C1D28" w:rsidRDefault="009C1D28" w:rsidP="0047491A">
      <w:pPr>
        <w:pStyle w:val="ListParagraph"/>
        <w:numPr>
          <w:ilvl w:val="0"/>
          <w:numId w:val="3"/>
        </w:numPr>
        <w:jc w:val="both"/>
        <w:rPr>
          <w:sz w:val="28"/>
          <w:szCs w:val="28"/>
        </w:rPr>
      </w:pPr>
      <w:r>
        <w:rPr>
          <w:sz w:val="28"/>
          <w:szCs w:val="28"/>
        </w:rPr>
        <w:t>Rozătoarele, cel mai repre</w:t>
      </w:r>
      <w:r w:rsidR="008468AC">
        <w:rPr>
          <w:sz w:val="28"/>
          <w:szCs w:val="28"/>
        </w:rPr>
        <w:t>zentativ fiind popândăul, apoi ş</w:t>
      </w:r>
      <w:r>
        <w:rPr>
          <w:sz w:val="28"/>
          <w:szCs w:val="28"/>
        </w:rPr>
        <w:t>oarecii de câmp, hârciogul, iepurele de câmp şi căţeii pământului;</w:t>
      </w:r>
    </w:p>
    <w:p w:rsidR="009C1D28" w:rsidRDefault="008468AC" w:rsidP="0047491A">
      <w:pPr>
        <w:pStyle w:val="ListParagraph"/>
        <w:numPr>
          <w:ilvl w:val="0"/>
          <w:numId w:val="3"/>
        </w:numPr>
        <w:jc w:val="both"/>
        <w:rPr>
          <w:sz w:val="28"/>
          <w:szCs w:val="28"/>
        </w:rPr>
      </w:pPr>
      <w:r>
        <w:rPr>
          <w:sz w:val="28"/>
          <w:szCs w:val="28"/>
        </w:rPr>
        <w:t>Animale de pradă ca vulpea</w:t>
      </w:r>
      <w:r w:rsidR="009C1D28">
        <w:rPr>
          <w:sz w:val="28"/>
          <w:szCs w:val="28"/>
        </w:rPr>
        <w:t>, pisica sălbatică, dihorul şi viezurele;</w:t>
      </w:r>
    </w:p>
    <w:p w:rsidR="009C1D28" w:rsidRDefault="009C1D28" w:rsidP="0047491A">
      <w:pPr>
        <w:pStyle w:val="ListParagraph"/>
        <w:numPr>
          <w:ilvl w:val="0"/>
          <w:numId w:val="3"/>
        </w:numPr>
        <w:jc w:val="both"/>
        <w:rPr>
          <w:sz w:val="28"/>
          <w:szCs w:val="28"/>
        </w:rPr>
      </w:pPr>
      <w:r>
        <w:rPr>
          <w:sz w:val="28"/>
          <w:szCs w:val="28"/>
        </w:rPr>
        <w:t>Căprioara, veveriţa şi mai recent mistreţul datorită expansiunii acestuia din cadrul rezervaţiei cinegetice de mistreţi şi cerbi lopătari, de pe teritoriul comunei, aflată în administrarea Ocolului Silvic Răcari, judeţul Dâmboviţa.</w:t>
      </w:r>
    </w:p>
    <w:p w:rsidR="00F336B2" w:rsidRDefault="009C1D28" w:rsidP="0047491A">
      <w:pPr>
        <w:pStyle w:val="ListParagraph"/>
        <w:numPr>
          <w:ilvl w:val="0"/>
          <w:numId w:val="3"/>
        </w:numPr>
        <w:jc w:val="both"/>
        <w:rPr>
          <w:sz w:val="28"/>
          <w:szCs w:val="28"/>
        </w:rPr>
      </w:pPr>
      <w:r>
        <w:rPr>
          <w:sz w:val="28"/>
          <w:szCs w:val="28"/>
        </w:rPr>
        <w:t>Dintre păsările ce constituie un vânat preţios se regăsesc prepeliţa şi potârniche</w:t>
      </w:r>
      <w:r w:rsidR="00F336B2">
        <w:rPr>
          <w:sz w:val="28"/>
          <w:szCs w:val="28"/>
        </w:rPr>
        <w:t>a, fazanul, iar dintre cele răpi</w:t>
      </w:r>
      <w:r w:rsidR="008468AC">
        <w:rPr>
          <w:sz w:val="28"/>
          <w:szCs w:val="28"/>
        </w:rPr>
        <w:t>toare uliul de diverse mărimi, î</w:t>
      </w:r>
      <w:r w:rsidR="00F336B2">
        <w:rPr>
          <w:sz w:val="28"/>
          <w:szCs w:val="28"/>
        </w:rPr>
        <w:t>n funcţie de rasa din cadrul speciei.</w:t>
      </w:r>
    </w:p>
    <w:p w:rsidR="00901E99" w:rsidRPr="00901E99" w:rsidRDefault="00901E99" w:rsidP="00901E99">
      <w:pPr>
        <w:pStyle w:val="ListParagraph"/>
        <w:jc w:val="both"/>
        <w:rPr>
          <w:sz w:val="28"/>
          <w:szCs w:val="28"/>
        </w:rPr>
      </w:pPr>
    </w:p>
    <w:p w:rsidR="00457303" w:rsidRDefault="00F336B2" w:rsidP="00E04277">
      <w:pPr>
        <w:pStyle w:val="ListParagraph"/>
        <w:ind w:left="0" w:firstLine="708"/>
        <w:jc w:val="both"/>
        <w:rPr>
          <w:sz w:val="28"/>
          <w:szCs w:val="28"/>
        </w:rPr>
      </w:pPr>
      <w:r>
        <w:rPr>
          <w:sz w:val="28"/>
          <w:szCs w:val="28"/>
        </w:rPr>
        <w:t>Lumea animală a acestui biotip se completează pe timpul călduros odată cu venirea primăverii cu păsările migratoare, venite din ţările calde, cu specii de reptile şi batracieni, insecte şi viermi, formând un ecosistem cu un echilibru perfect.</w:t>
      </w:r>
    </w:p>
    <w:p w:rsidR="009C5761" w:rsidRPr="009C5761" w:rsidRDefault="009C5761" w:rsidP="009C5761">
      <w:pPr>
        <w:pStyle w:val="ListParagraph"/>
        <w:ind w:left="0" w:firstLine="708"/>
        <w:rPr>
          <w:sz w:val="28"/>
          <w:szCs w:val="28"/>
        </w:rPr>
      </w:pPr>
    </w:p>
    <w:p w:rsidR="00166314" w:rsidRPr="003A08B7" w:rsidRDefault="0001650D" w:rsidP="00F336B2">
      <w:pPr>
        <w:pStyle w:val="ListParagraph"/>
        <w:ind w:left="0" w:firstLine="708"/>
        <w:rPr>
          <w:b/>
          <w:sz w:val="28"/>
          <w:szCs w:val="28"/>
        </w:rPr>
      </w:pPr>
      <w:r>
        <w:rPr>
          <w:b/>
          <w:sz w:val="28"/>
          <w:szCs w:val="28"/>
        </w:rPr>
        <w:lastRenderedPageBreak/>
        <w:t xml:space="preserve">3.6.  </w:t>
      </w:r>
      <w:r w:rsidR="00166314" w:rsidRPr="003A08B7">
        <w:rPr>
          <w:b/>
          <w:sz w:val="28"/>
          <w:szCs w:val="28"/>
        </w:rPr>
        <w:t>Resusele localităţii</w:t>
      </w:r>
    </w:p>
    <w:p w:rsidR="00F916EC" w:rsidRDefault="00F916EC" w:rsidP="00F336B2">
      <w:pPr>
        <w:pStyle w:val="ListParagraph"/>
        <w:ind w:left="0" w:firstLine="708"/>
        <w:rPr>
          <w:sz w:val="28"/>
          <w:szCs w:val="28"/>
        </w:rPr>
      </w:pPr>
    </w:p>
    <w:p w:rsidR="00166314" w:rsidRDefault="00F916EC" w:rsidP="00F336B2">
      <w:pPr>
        <w:pStyle w:val="ListParagraph"/>
        <w:ind w:left="0" w:firstLine="708"/>
        <w:rPr>
          <w:b/>
          <w:sz w:val="28"/>
          <w:szCs w:val="28"/>
        </w:rPr>
      </w:pPr>
      <w:r w:rsidRPr="00F916EC">
        <w:rPr>
          <w:b/>
          <w:sz w:val="28"/>
          <w:szCs w:val="28"/>
        </w:rPr>
        <w:t>Resursele solului</w:t>
      </w:r>
    </w:p>
    <w:p w:rsidR="00F916EC" w:rsidRPr="00F916EC" w:rsidRDefault="00F916EC" w:rsidP="0001650D">
      <w:pPr>
        <w:pStyle w:val="ListParagraph"/>
        <w:spacing w:line="120" w:lineRule="auto"/>
        <w:ind w:left="0" w:firstLine="709"/>
        <w:rPr>
          <w:b/>
          <w:sz w:val="28"/>
          <w:szCs w:val="28"/>
        </w:rPr>
      </w:pPr>
    </w:p>
    <w:p w:rsidR="00F916EC" w:rsidRDefault="00F916EC" w:rsidP="00F336B2">
      <w:pPr>
        <w:pStyle w:val="ListParagraph"/>
        <w:ind w:left="0" w:firstLine="708"/>
        <w:rPr>
          <w:sz w:val="28"/>
          <w:szCs w:val="28"/>
        </w:rPr>
      </w:pPr>
      <w:r>
        <w:rPr>
          <w:sz w:val="28"/>
          <w:szCs w:val="28"/>
        </w:rPr>
        <w:t>Din punct de vedere a claselor de calitate teritoriul este construit din:</w:t>
      </w:r>
    </w:p>
    <w:p w:rsidR="00F916EC" w:rsidRPr="00F916EC" w:rsidRDefault="00F916EC" w:rsidP="0047491A">
      <w:pPr>
        <w:pStyle w:val="ListParagraph"/>
        <w:numPr>
          <w:ilvl w:val="0"/>
          <w:numId w:val="5"/>
        </w:numPr>
        <w:rPr>
          <w:sz w:val="28"/>
          <w:szCs w:val="28"/>
        </w:rPr>
      </w:pPr>
      <w:r>
        <w:rPr>
          <w:sz w:val="28"/>
          <w:szCs w:val="28"/>
        </w:rPr>
        <w:t>Clasa I-a terenuri de calitate foarte bună     -</w:t>
      </w:r>
    </w:p>
    <w:p w:rsidR="00F916EC" w:rsidRDefault="00F916EC" w:rsidP="0047491A">
      <w:pPr>
        <w:pStyle w:val="ListParagraph"/>
        <w:numPr>
          <w:ilvl w:val="0"/>
          <w:numId w:val="5"/>
        </w:numPr>
        <w:rPr>
          <w:sz w:val="28"/>
          <w:szCs w:val="28"/>
        </w:rPr>
      </w:pPr>
      <w:r>
        <w:rPr>
          <w:sz w:val="28"/>
          <w:szCs w:val="28"/>
        </w:rPr>
        <w:t xml:space="preserve">Clasa II-a terenuri de calitate bună              - 1284 ha </w:t>
      </w:r>
    </w:p>
    <w:p w:rsidR="00F916EC" w:rsidRDefault="00F916EC" w:rsidP="0047491A">
      <w:pPr>
        <w:pStyle w:val="ListParagraph"/>
        <w:numPr>
          <w:ilvl w:val="0"/>
          <w:numId w:val="5"/>
        </w:numPr>
        <w:rPr>
          <w:sz w:val="28"/>
          <w:szCs w:val="28"/>
        </w:rPr>
      </w:pPr>
      <w:r>
        <w:rPr>
          <w:sz w:val="28"/>
          <w:szCs w:val="28"/>
        </w:rPr>
        <w:t xml:space="preserve">Clasa III-a terenuri de calitate mijlocie       - </w:t>
      </w:r>
      <w:r w:rsidR="008150A6">
        <w:rPr>
          <w:sz w:val="28"/>
          <w:szCs w:val="28"/>
        </w:rPr>
        <w:t xml:space="preserve"> </w:t>
      </w:r>
      <w:r>
        <w:rPr>
          <w:sz w:val="28"/>
          <w:szCs w:val="28"/>
        </w:rPr>
        <w:t>425 ha</w:t>
      </w:r>
    </w:p>
    <w:p w:rsidR="00F916EC" w:rsidRDefault="00F916EC" w:rsidP="0047491A">
      <w:pPr>
        <w:pStyle w:val="ListParagraph"/>
        <w:numPr>
          <w:ilvl w:val="0"/>
          <w:numId w:val="5"/>
        </w:numPr>
        <w:rPr>
          <w:sz w:val="28"/>
          <w:szCs w:val="28"/>
        </w:rPr>
      </w:pPr>
      <w:r>
        <w:rPr>
          <w:sz w:val="28"/>
          <w:szCs w:val="28"/>
        </w:rPr>
        <w:t xml:space="preserve">Clasa IV-a terenuri de calitate slabă            - </w:t>
      </w:r>
      <w:r w:rsidR="008150A6">
        <w:rPr>
          <w:sz w:val="28"/>
          <w:szCs w:val="28"/>
        </w:rPr>
        <w:t xml:space="preserve"> </w:t>
      </w:r>
      <w:r>
        <w:rPr>
          <w:sz w:val="28"/>
          <w:szCs w:val="28"/>
        </w:rPr>
        <w:t>320 ha</w:t>
      </w:r>
    </w:p>
    <w:p w:rsidR="00F916EC" w:rsidRDefault="00F916EC" w:rsidP="0047491A">
      <w:pPr>
        <w:pStyle w:val="ListParagraph"/>
        <w:numPr>
          <w:ilvl w:val="0"/>
          <w:numId w:val="5"/>
        </w:numPr>
        <w:rPr>
          <w:sz w:val="28"/>
          <w:szCs w:val="28"/>
        </w:rPr>
      </w:pPr>
      <w:r>
        <w:rPr>
          <w:sz w:val="28"/>
          <w:szCs w:val="28"/>
        </w:rPr>
        <w:t xml:space="preserve">Clasa V-a terenuri de calitate foarte slabă   - </w:t>
      </w:r>
      <w:r w:rsidR="008150A6">
        <w:rPr>
          <w:sz w:val="28"/>
          <w:szCs w:val="28"/>
        </w:rPr>
        <w:t xml:space="preserve"> </w:t>
      </w:r>
      <w:r>
        <w:rPr>
          <w:sz w:val="28"/>
          <w:szCs w:val="28"/>
        </w:rPr>
        <w:t>150 ha.</w:t>
      </w:r>
    </w:p>
    <w:p w:rsidR="00F916EC" w:rsidRDefault="00F916EC" w:rsidP="00F916EC">
      <w:pPr>
        <w:pStyle w:val="ListParagraph"/>
        <w:ind w:left="1428"/>
        <w:rPr>
          <w:sz w:val="28"/>
          <w:szCs w:val="28"/>
        </w:rPr>
      </w:pPr>
    </w:p>
    <w:p w:rsidR="00F916EC" w:rsidRDefault="00F916EC" w:rsidP="00F916EC">
      <w:pPr>
        <w:pStyle w:val="ListParagraph"/>
        <w:ind w:left="708"/>
        <w:rPr>
          <w:b/>
          <w:sz w:val="28"/>
          <w:szCs w:val="28"/>
        </w:rPr>
      </w:pPr>
      <w:r w:rsidRPr="00F916EC">
        <w:rPr>
          <w:b/>
          <w:sz w:val="28"/>
          <w:szCs w:val="28"/>
        </w:rPr>
        <w:t xml:space="preserve">Resursele subsolului </w:t>
      </w:r>
    </w:p>
    <w:p w:rsidR="00F916EC" w:rsidRPr="00F916EC" w:rsidRDefault="00F916EC" w:rsidP="0001650D">
      <w:pPr>
        <w:pStyle w:val="ListParagraph"/>
        <w:spacing w:line="120" w:lineRule="auto"/>
        <w:ind w:left="709"/>
        <w:rPr>
          <w:b/>
          <w:sz w:val="28"/>
          <w:szCs w:val="28"/>
        </w:rPr>
      </w:pPr>
    </w:p>
    <w:p w:rsidR="00F916EC" w:rsidRDefault="00F916EC" w:rsidP="00F916EC">
      <w:pPr>
        <w:pStyle w:val="ListParagraph"/>
        <w:ind w:left="708"/>
        <w:rPr>
          <w:sz w:val="28"/>
          <w:szCs w:val="28"/>
        </w:rPr>
      </w:pPr>
      <w:r>
        <w:rPr>
          <w:sz w:val="28"/>
          <w:szCs w:val="28"/>
        </w:rPr>
        <w:t>Pe teritoriul comunei sunt următoarele tipuri de soluri:</w:t>
      </w:r>
    </w:p>
    <w:p w:rsidR="00F916EC" w:rsidRDefault="00F916EC" w:rsidP="0047491A">
      <w:pPr>
        <w:pStyle w:val="ListParagraph"/>
        <w:numPr>
          <w:ilvl w:val="0"/>
          <w:numId w:val="6"/>
        </w:numPr>
        <w:rPr>
          <w:sz w:val="28"/>
          <w:szCs w:val="28"/>
        </w:rPr>
      </w:pPr>
      <w:r>
        <w:rPr>
          <w:sz w:val="28"/>
          <w:szCs w:val="28"/>
        </w:rPr>
        <w:t>Aluvial tipic;</w:t>
      </w:r>
    </w:p>
    <w:p w:rsidR="00F916EC" w:rsidRDefault="00F916EC" w:rsidP="0047491A">
      <w:pPr>
        <w:pStyle w:val="ListParagraph"/>
        <w:numPr>
          <w:ilvl w:val="0"/>
          <w:numId w:val="6"/>
        </w:numPr>
        <w:rPr>
          <w:sz w:val="28"/>
          <w:szCs w:val="28"/>
        </w:rPr>
      </w:pPr>
      <w:r>
        <w:rPr>
          <w:sz w:val="28"/>
          <w:szCs w:val="28"/>
        </w:rPr>
        <w:t>Brun argiloiluvial tipic;</w:t>
      </w:r>
    </w:p>
    <w:p w:rsidR="00F916EC" w:rsidRDefault="00F916EC" w:rsidP="0047491A">
      <w:pPr>
        <w:pStyle w:val="ListParagraph"/>
        <w:numPr>
          <w:ilvl w:val="0"/>
          <w:numId w:val="6"/>
        </w:numPr>
        <w:rPr>
          <w:sz w:val="28"/>
          <w:szCs w:val="28"/>
        </w:rPr>
      </w:pPr>
      <w:r>
        <w:rPr>
          <w:sz w:val="28"/>
          <w:szCs w:val="28"/>
        </w:rPr>
        <w:t>Brun eumezobaic tipic;</w:t>
      </w:r>
    </w:p>
    <w:p w:rsidR="00F916EC" w:rsidRDefault="00F916EC" w:rsidP="0047491A">
      <w:pPr>
        <w:pStyle w:val="ListParagraph"/>
        <w:numPr>
          <w:ilvl w:val="0"/>
          <w:numId w:val="6"/>
        </w:numPr>
        <w:rPr>
          <w:sz w:val="28"/>
          <w:szCs w:val="28"/>
        </w:rPr>
      </w:pPr>
      <w:r>
        <w:rPr>
          <w:sz w:val="28"/>
          <w:szCs w:val="28"/>
        </w:rPr>
        <w:t>Protosol aluvial litic;</w:t>
      </w:r>
    </w:p>
    <w:p w:rsidR="00F916EC" w:rsidRDefault="00F916EC" w:rsidP="0047491A">
      <w:pPr>
        <w:pStyle w:val="ListParagraph"/>
        <w:numPr>
          <w:ilvl w:val="0"/>
          <w:numId w:val="6"/>
        </w:numPr>
        <w:rPr>
          <w:sz w:val="28"/>
          <w:szCs w:val="28"/>
        </w:rPr>
      </w:pPr>
      <w:r>
        <w:rPr>
          <w:sz w:val="28"/>
          <w:szCs w:val="28"/>
        </w:rPr>
        <w:t>Protosol aluvial tipic;</w:t>
      </w:r>
    </w:p>
    <w:p w:rsidR="00F916EC" w:rsidRDefault="00F916EC" w:rsidP="0047491A">
      <w:pPr>
        <w:pStyle w:val="ListParagraph"/>
        <w:numPr>
          <w:ilvl w:val="0"/>
          <w:numId w:val="6"/>
        </w:numPr>
        <w:rPr>
          <w:sz w:val="28"/>
          <w:szCs w:val="28"/>
        </w:rPr>
      </w:pPr>
      <w:r>
        <w:rPr>
          <w:sz w:val="28"/>
          <w:szCs w:val="28"/>
        </w:rPr>
        <w:t>Protosoluri;</w:t>
      </w:r>
    </w:p>
    <w:p w:rsidR="009B4169" w:rsidRDefault="00FC17E9" w:rsidP="0047491A">
      <w:pPr>
        <w:pStyle w:val="ListParagraph"/>
        <w:numPr>
          <w:ilvl w:val="0"/>
          <w:numId w:val="6"/>
        </w:numPr>
        <w:rPr>
          <w:sz w:val="28"/>
          <w:szCs w:val="28"/>
        </w:rPr>
      </w:pPr>
      <w:r>
        <w:rPr>
          <w:sz w:val="28"/>
          <w:szCs w:val="28"/>
        </w:rPr>
        <w:t>Alu</w:t>
      </w:r>
      <w:r w:rsidR="00F916EC">
        <w:rPr>
          <w:sz w:val="28"/>
          <w:szCs w:val="28"/>
        </w:rPr>
        <w:t>vial molic.</w:t>
      </w:r>
    </w:p>
    <w:p w:rsidR="009B4169" w:rsidRPr="00457303" w:rsidRDefault="00BA3F2F" w:rsidP="0001650D">
      <w:pPr>
        <w:spacing w:after="0"/>
        <w:jc w:val="both"/>
        <w:rPr>
          <w:rFonts w:ascii="Times New Roman" w:hAnsi="Times New Roman" w:cs="Times New Roman"/>
          <w:color w:val="000000"/>
          <w:sz w:val="28"/>
          <w:szCs w:val="28"/>
          <w:lang w:val="it-IT"/>
        </w:rPr>
      </w:pPr>
      <w:r>
        <w:br/>
      </w:r>
      <w:r>
        <w:rPr>
          <w:rFonts w:ascii="Times New Roman" w:hAnsi="Times New Roman" w:cs="Times New Roman"/>
          <w:sz w:val="28"/>
          <w:szCs w:val="28"/>
        </w:rPr>
        <w:t xml:space="preserve">          </w:t>
      </w:r>
      <w:r w:rsidRPr="00BA3F2F">
        <w:rPr>
          <w:rFonts w:ascii="Times New Roman" w:hAnsi="Times New Roman" w:cs="Times New Roman"/>
          <w:sz w:val="28"/>
          <w:szCs w:val="28"/>
        </w:rPr>
        <w:t xml:space="preserve">De asemenea </w:t>
      </w:r>
      <w:r w:rsidRPr="00BA3F2F">
        <w:rPr>
          <w:rFonts w:ascii="Times New Roman" w:hAnsi="Times New Roman" w:cs="Times New Roman"/>
          <w:color w:val="000000"/>
          <w:sz w:val="28"/>
          <w:szCs w:val="28"/>
          <w:lang w:val="it-IT"/>
        </w:rPr>
        <w:t>resursele care se regăsesc în solul şi subsolul comunei sunt resurse proprii (terenuri arabile, păşuni, fâneţe, păduri, produse animaliere şi vegetale).</w:t>
      </w:r>
    </w:p>
    <w:p w:rsidR="004176ED" w:rsidRDefault="004176ED" w:rsidP="0001650D">
      <w:pPr>
        <w:spacing w:after="0"/>
        <w:ind w:firstLine="708"/>
        <w:jc w:val="both"/>
        <w:rPr>
          <w:rFonts w:ascii="Times New Roman" w:hAnsi="Times New Roman" w:cs="Times New Roman"/>
          <w:sz w:val="28"/>
          <w:szCs w:val="28"/>
        </w:rPr>
      </w:pPr>
      <w:r w:rsidRPr="004176ED">
        <w:rPr>
          <w:rFonts w:ascii="Times New Roman" w:hAnsi="Times New Roman" w:cs="Times New Roman"/>
          <w:sz w:val="28"/>
          <w:szCs w:val="28"/>
        </w:rPr>
        <w:t xml:space="preserve">Suprafaţa </w:t>
      </w:r>
      <w:r>
        <w:rPr>
          <w:rFonts w:ascii="Times New Roman" w:hAnsi="Times New Roman" w:cs="Times New Roman"/>
          <w:sz w:val="28"/>
          <w:szCs w:val="28"/>
        </w:rPr>
        <w:t>totală a comunei Măneşti este de 4833 hectare, din care suprafaţa încadrată în intravilan este de</w:t>
      </w:r>
      <w:r w:rsidR="0045475D">
        <w:rPr>
          <w:rFonts w:ascii="Times New Roman" w:hAnsi="Times New Roman" w:cs="Times New Roman"/>
          <w:sz w:val="28"/>
          <w:szCs w:val="28"/>
        </w:rPr>
        <w:t xml:space="preserve"> 337 </w:t>
      </w:r>
      <w:r>
        <w:rPr>
          <w:rFonts w:ascii="Times New Roman" w:hAnsi="Times New Roman" w:cs="Times New Roman"/>
          <w:sz w:val="28"/>
          <w:szCs w:val="28"/>
        </w:rPr>
        <w:t xml:space="preserve">ha, iar în extravilan se află </w:t>
      </w:r>
      <w:r w:rsidR="0045475D">
        <w:rPr>
          <w:rFonts w:ascii="Times New Roman" w:hAnsi="Times New Roman" w:cs="Times New Roman"/>
          <w:sz w:val="28"/>
          <w:szCs w:val="28"/>
        </w:rPr>
        <w:t>4496</w:t>
      </w:r>
      <w:r>
        <w:rPr>
          <w:rFonts w:ascii="Times New Roman" w:hAnsi="Times New Roman" w:cs="Times New Roman"/>
          <w:sz w:val="28"/>
          <w:szCs w:val="28"/>
        </w:rPr>
        <w:t xml:space="preserve"> ha.</w:t>
      </w:r>
    </w:p>
    <w:p w:rsidR="00BA3F2F" w:rsidRPr="00E26698" w:rsidRDefault="00BA3F2F" w:rsidP="00FC17E9">
      <w:pPr>
        <w:pStyle w:val="Caption"/>
        <w:ind w:firstLine="708"/>
        <w:jc w:val="both"/>
        <w:rPr>
          <w:i/>
          <w:sz w:val="24"/>
          <w:szCs w:val="24"/>
          <w:lang w:val="ro-RO"/>
        </w:rPr>
      </w:pPr>
      <w:r w:rsidRPr="00E26698">
        <w:rPr>
          <w:i/>
          <w:sz w:val="24"/>
          <w:szCs w:val="24"/>
          <w:lang w:val="ro-RO"/>
        </w:rPr>
        <w:t>Tabelul 2: Structura fondului funciar în comuna Măneşti</w:t>
      </w:r>
    </w:p>
    <w:tbl>
      <w:tblPr>
        <w:tblStyle w:val="TableGrid"/>
        <w:tblW w:w="0" w:type="auto"/>
        <w:tblInd w:w="817" w:type="dxa"/>
        <w:tblLayout w:type="fixed"/>
        <w:tblLook w:val="01E0"/>
      </w:tblPr>
      <w:tblGrid>
        <w:gridCol w:w="2977"/>
        <w:gridCol w:w="1417"/>
        <w:gridCol w:w="1276"/>
      </w:tblGrid>
      <w:tr w:rsidR="00BA3F2F" w:rsidRPr="0001650D" w:rsidTr="007909D8">
        <w:tc>
          <w:tcPr>
            <w:tcW w:w="2977" w:type="dxa"/>
            <w:shd w:val="clear" w:color="auto" w:fill="548DD4" w:themeFill="text2" w:themeFillTint="99"/>
          </w:tcPr>
          <w:p w:rsidR="00BA3F2F" w:rsidRPr="0001650D" w:rsidRDefault="00BA3F2F" w:rsidP="00457303">
            <w:pPr>
              <w:jc w:val="both"/>
              <w:rPr>
                <w:rFonts w:ascii="Times New Roman" w:hAnsi="Times New Roman" w:cs="Times New Roman"/>
                <w:sz w:val="24"/>
                <w:szCs w:val="24"/>
              </w:rPr>
            </w:pPr>
            <w:r w:rsidRPr="0001650D">
              <w:rPr>
                <w:rFonts w:ascii="Times New Roman" w:hAnsi="Times New Roman" w:cs="Times New Roman"/>
                <w:sz w:val="24"/>
                <w:szCs w:val="24"/>
              </w:rPr>
              <w:t>Structura fondului funciar</w:t>
            </w:r>
          </w:p>
        </w:tc>
        <w:tc>
          <w:tcPr>
            <w:tcW w:w="1417" w:type="dxa"/>
            <w:shd w:val="clear" w:color="auto" w:fill="548DD4" w:themeFill="text2" w:themeFillTint="99"/>
            <w:vAlign w:val="center"/>
          </w:tcPr>
          <w:p w:rsidR="00BA3F2F" w:rsidRPr="0001650D" w:rsidRDefault="00BA3F2F" w:rsidP="00457303">
            <w:pPr>
              <w:jc w:val="center"/>
              <w:rPr>
                <w:rFonts w:ascii="Times New Roman" w:hAnsi="Times New Roman" w:cs="Times New Roman"/>
                <w:sz w:val="24"/>
                <w:szCs w:val="24"/>
              </w:rPr>
            </w:pPr>
            <w:r w:rsidRPr="0001650D">
              <w:rPr>
                <w:rFonts w:ascii="Times New Roman" w:hAnsi="Times New Roman" w:cs="Times New Roman"/>
                <w:sz w:val="24"/>
                <w:szCs w:val="24"/>
              </w:rPr>
              <w:t>Hectare</w:t>
            </w:r>
          </w:p>
        </w:tc>
        <w:tc>
          <w:tcPr>
            <w:tcW w:w="1276" w:type="dxa"/>
            <w:shd w:val="clear" w:color="auto" w:fill="548DD4" w:themeFill="text2" w:themeFillTint="99"/>
            <w:vAlign w:val="center"/>
          </w:tcPr>
          <w:p w:rsidR="00BA3F2F" w:rsidRPr="0001650D" w:rsidRDefault="00BA3F2F" w:rsidP="00457303">
            <w:pPr>
              <w:jc w:val="center"/>
              <w:rPr>
                <w:rFonts w:ascii="Times New Roman" w:hAnsi="Times New Roman" w:cs="Times New Roman"/>
                <w:sz w:val="24"/>
                <w:szCs w:val="24"/>
              </w:rPr>
            </w:pPr>
            <w:r w:rsidRPr="0001650D">
              <w:rPr>
                <w:rFonts w:ascii="Times New Roman" w:hAnsi="Times New Roman" w:cs="Times New Roman"/>
                <w:sz w:val="24"/>
                <w:szCs w:val="24"/>
              </w:rPr>
              <w:t>%</w:t>
            </w:r>
          </w:p>
        </w:tc>
      </w:tr>
      <w:tr w:rsidR="00BA3F2F" w:rsidRPr="0001650D" w:rsidTr="007909D8">
        <w:trPr>
          <w:trHeight w:val="225"/>
        </w:trPr>
        <w:tc>
          <w:tcPr>
            <w:tcW w:w="2977" w:type="dxa"/>
          </w:tcPr>
          <w:p w:rsidR="00BA3F2F" w:rsidRPr="0001650D" w:rsidRDefault="00BA3F2F" w:rsidP="00457303">
            <w:pPr>
              <w:jc w:val="both"/>
              <w:rPr>
                <w:rFonts w:ascii="Times New Roman" w:hAnsi="Times New Roman" w:cs="Times New Roman"/>
                <w:sz w:val="24"/>
                <w:szCs w:val="24"/>
              </w:rPr>
            </w:pPr>
            <w:r w:rsidRPr="0001650D">
              <w:rPr>
                <w:rFonts w:ascii="Times New Roman" w:hAnsi="Times New Roman" w:cs="Times New Roman"/>
                <w:sz w:val="24"/>
                <w:szCs w:val="24"/>
              </w:rPr>
              <w:t xml:space="preserve">Intravilan </w:t>
            </w:r>
          </w:p>
        </w:tc>
        <w:tc>
          <w:tcPr>
            <w:tcW w:w="1417" w:type="dxa"/>
            <w:vAlign w:val="center"/>
          </w:tcPr>
          <w:p w:rsidR="00BA3F2F" w:rsidRPr="0001650D" w:rsidRDefault="0045475D" w:rsidP="00457303">
            <w:pPr>
              <w:jc w:val="center"/>
              <w:rPr>
                <w:rFonts w:ascii="Times New Roman" w:hAnsi="Times New Roman" w:cs="Times New Roman"/>
                <w:sz w:val="24"/>
                <w:szCs w:val="24"/>
              </w:rPr>
            </w:pPr>
            <w:r w:rsidRPr="0001650D">
              <w:rPr>
                <w:rFonts w:ascii="Times New Roman" w:hAnsi="Times New Roman" w:cs="Times New Roman"/>
                <w:sz w:val="24"/>
                <w:szCs w:val="24"/>
              </w:rPr>
              <w:t>337</w:t>
            </w:r>
          </w:p>
        </w:tc>
        <w:tc>
          <w:tcPr>
            <w:tcW w:w="1276" w:type="dxa"/>
            <w:vAlign w:val="center"/>
          </w:tcPr>
          <w:p w:rsidR="00BA3F2F" w:rsidRPr="0001650D" w:rsidRDefault="0045475D" w:rsidP="00457303">
            <w:pPr>
              <w:jc w:val="center"/>
              <w:rPr>
                <w:rFonts w:ascii="Times New Roman" w:hAnsi="Times New Roman" w:cs="Times New Roman"/>
                <w:sz w:val="24"/>
                <w:szCs w:val="24"/>
              </w:rPr>
            </w:pPr>
            <w:r w:rsidRPr="0001650D">
              <w:rPr>
                <w:rFonts w:ascii="Times New Roman" w:hAnsi="Times New Roman" w:cs="Times New Roman"/>
                <w:sz w:val="24"/>
                <w:szCs w:val="24"/>
              </w:rPr>
              <w:t>7</w:t>
            </w:r>
          </w:p>
        </w:tc>
      </w:tr>
      <w:tr w:rsidR="00BA3F2F" w:rsidRPr="0001650D" w:rsidTr="007909D8">
        <w:trPr>
          <w:trHeight w:val="301"/>
        </w:trPr>
        <w:tc>
          <w:tcPr>
            <w:tcW w:w="2977" w:type="dxa"/>
          </w:tcPr>
          <w:p w:rsidR="00BA3F2F" w:rsidRPr="0001650D" w:rsidRDefault="00BA3F2F" w:rsidP="00457303">
            <w:pPr>
              <w:jc w:val="both"/>
              <w:rPr>
                <w:rFonts w:ascii="Times New Roman" w:hAnsi="Times New Roman" w:cs="Times New Roman"/>
                <w:sz w:val="24"/>
                <w:szCs w:val="24"/>
              </w:rPr>
            </w:pPr>
            <w:r w:rsidRPr="0001650D">
              <w:rPr>
                <w:rFonts w:ascii="Times New Roman" w:hAnsi="Times New Roman" w:cs="Times New Roman"/>
                <w:sz w:val="24"/>
                <w:szCs w:val="24"/>
              </w:rPr>
              <w:t>Extravilan</w:t>
            </w:r>
          </w:p>
        </w:tc>
        <w:tc>
          <w:tcPr>
            <w:tcW w:w="1417" w:type="dxa"/>
            <w:vAlign w:val="center"/>
          </w:tcPr>
          <w:p w:rsidR="00BA3F2F" w:rsidRPr="0001650D" w:rsidRDefault="0045475D" w:rsidP="00457303">
            <w:pPr>
              <w:jc w:val="center"/>
              <w:rPr>
                <w:rFonts w:ascii="Times New Roman" w:hAnsi="Times New Roman" w:cs="Times New Roman"/>
                <w:sz w:val="24"/>
                <w:szCs w:val="24"/>
              </w:rPr>
            </w:pPr>
            <w:r w:rsidRPr="0001650D">
              <w:rPr>
                <w:rFonts w:ascii="Times New Roman" w:hAnsi="Times New Roman" w:cs="Times New Roman"/>
                <w:sz w:val="24"/>
                <w:szCs w:val="24"/>
              </w:rPr>
              <w:t>4496</w:t>
            </w:r>
          </w:p>
        </w:tc>
        <w:tc>
          <w:tcPr>
            <w:tcW w:w="1276" w:type="dxa"/>
            <w:vAlign w:val="center"/>
          </w:tcPr>
          <w:p w:rsidR="00BA3F2F" w:rsidRPr="0001650D" w:rsidRDefault="0045475D" w:rsidP="00457303">
            <w:pPr>
              <w:jc w:val="center"/>
              <w:rPr>
                <w:rFonts w:ascii="Times New Roman" w:hAnsi="Times New Roman" w:cs="Times New Roman"/>
                <w:sz w:val="24"/>
                <w:szCs w:val="24"/>
              </w:rPr>
            </w:pPr>
            <w:r w:rsidRPr="0001650D">
              <w:rPr>
                <w:rFonts w:ascii="Times New Roman" w:hAnsi="Times New Roman" w:cs="Times New Roman"/>
                <w:sz w:val="24"/>
                <w:szCs w:val="24"/>
              </w:rPr>
              <w:t>93</w:t>
            </w:r>
          </w:p>
        </w:tc>
      </w:tr>
      <w:tr w:rsidR="00BA3F2F" w:rsidRPr="0001650D" w:rsidTr="007909D8">
        <w:tc>
          <w:tcPr>
            <w:tcW w:w="2977" w:type="dxa"/>
            <w:shd w:val="clear" w:color="auto" w:fill="548DD4" w:themeFill="text2" w:themeFillTint="99"/>
          </w:tcPr>
          <w:p w:rsidR="00BA3F2F" w:rsidRPr="0001650D" w:rsidRDefault="00BA3F2F" w:rsidP="00457303">
            <w:pPr>
              <w:jc w:val="both"/>
              <w:rPr>
                <w:rFonts w:ascii="Times New Roman" w:hAnsi="Times New Roman" w:cs="Times New Roman"/>
                <w:sz w:val="24"/>
                <w:szCs w:val="24"/>
              </w:rPr>
            </w:pPr>
            <w:r w:rsidRPr="0001650D">
              <w:rPr>
                <w:rFonts w:ascii="Times New Roman" w:hAnsi="Times New Roman" w:cs="Times New Roman"/>
                <w:sz w:val="24"/>
                <w:szCs w:val="24"/>
              </w:rPr>
              <w:t>Suprafaţă totală</w:t>
            </w:r>
          </w:p>
        </w:tc>
        <w:tc>
          <w:tcPr>
            <w:tcW w:w="1417" w:type="dxa"/>
            <w:shd w:val="clear" w:color="auto" w:fill="548DD4" w:themeFill="text2" w:themeFillTint="99"/>
            <w:vAlign w:val="center"/>
          </w:tcPr>
          <w:p w:rsidR="00BA3F2F" w:rsidRPr="0001650D" w:rsidRDefault="00BA3F2F" w:rsidP="00457303">
            <w:pPr>
              <w:jc w:val="center"/>
              <w:rPr>
                <w:rFonts w:ascii="Times New Roman" w:hAnsi="Times New Roman" w:cs="Times New Roman"/>
                <w:b/>
                <w:sz w:val="24"/>
                <w:szCs w:val="24"/>
              </w:rPr>
            </w:pPr>
            <w:r w:rsidRPr="0001650D">
              <w:rPr>
                <w:rFonts w:ascii="Times New Roman" w:hAnsi="Times New Roman" w:cs="Times New Roman"/>
                <w:b/>
                <w:sz w:val="24"/>
                <w:szCs w:val="24"/>
              </w:rPr>
              <w:t>4833</w:t>
            </w:r>
          </w:p>
        </w:tc>
        <w:tc>
          <w:tcPr>
            <w:tcW w:w="1276" w:type="dxa"/>
            <w:shd w:val="clear" w:color="auto" w:fill="548DD4" w:themeFill="text2" w:themeFillTint="99"/>
            <w:vAlign w:val="center"/>
          </w:tcPr>
          <w:p w:rsidR="00BA3F2F" w:rsidRPr="0001650D" w:rsidRDefault="00BA3F2F" w:rsidP="00457303">
            <w:pPr>
              <w:jc w:val="center"/>
              <w:rPr>
                <w:rFonts w:ascii="Times New Roman" w:hAnsi="Times New Roman" w:cs="Times New Roman"/>
                <w:b/>
                <w:sz w:val="24"/>
                <w:szCs w:val="24"/>
              </w:rPr>
            </w:pPr>
            <w:r w:rsidRPr="0001650D">
              <w:rPr>
                <w:rFonts w:ascii="Times New Roman" w:hAnsi="Times New Roman" w:cs="Times New Roman"/>
                <w:b/>
                <w:sz w:val="24"/>
                <w:szCs w:val="24"/>
              </w:rPr>
              <w:t>100</w:t>
            </w:r>
          </w:p>
        </w:tc>
      </w:tr>
      <w:tr w:rsidR="00BA3F2F" w:rsidRPr="0001650D" w:rsidTr="007909D8">
        <w:tc>
          <w:tcPr>
            <w:tcW w:w="2977" w:type="dxa"/>
          </w:tcPr>
          <w:p w:rsidR="00BA3F2F" w:rsidRPr="0001650D" w:rsidRDefault="00BA3F2F" w:rsidP="00457303">
            <w:pPr>
              <w:jc w:val="both"/>
              <w:rPr>
                <w:rFonts w:ascii="Times New Roman" w:hAnsi="Times New Roman" w:cs="Times New Roman"/>
                <w:sz w:val="24"/>
                <w:szCs w:val="24"/>
              </w:rPr>
            </w:pPr>
            <w:bookmarkStart w:id="0" w:name="_Hlk264038683"/>
            <w:r w:rsidRPr="0001650D">
              <w:rPr>
                <w:rFonts w:ascii="Times New Roman" w:hAnsi="Times New Roman" w:cs="Times New Roman"/>
                <w:sz w:val="24"/>
                <w:szCs w:val="24"/>
              </w:rPr>
              <w:t>Teren arabil</w:t>
            </w:r>
          </w:p>
        </w:tc>
        <w:tc>
          <w:tcPr>
            <w:tcW w:w="1417" w:type="dxa"/>
            <w:vAlign w:val="center"/>
          </w:tcPr>
          <w:p w:rsidR="00BA3F2F" w:rsidRPr="0001650D" w:rsidRDefault="00BA3F2F" w:rsidP="00457303">
            <w:pPr>
              <w:jc w:val="center"/>
              <w:rPr>
                <w:rFonts w:ascii="Times New Roman" w:hAnsi="Times New Roman" w:cs="Times New Roman"/>
                <w:sz w:val="24"/>
                <w:szCs w:val="24"/>
              </w:rPr>
            </w:pPr>
            <w:r w:rsidRPr="0001650D">
              <w:rPr>
                <w:rFonts w:ascii="Times New Roman" w:hAnsi="Times New Roman" w:cs="Times New Roman"/>
                <w:sz w:val="24"/>
                <w:szCs w:val="24"/>
              </w:rPr>
              <w:t>2576</w:t>
            </w:r>
          </w:p>
        </w:tc>
        <w:tc>
          <w:tcPr>
            <w:tcW w:w="1276" w:type="dxa"/>
            <w:vAlign w:val="center"/>
          </w:tcPr>
          <w:p w:rsidR="00BA3F2F" w:rsidRPr="0001650D" w:rsidRDefault="005965AA" w:rsidP="00457303">
            <w:pPr>
              <w:jc w:val="center"/>
              <w:rPr>
                <w:rFonts w:ascii="Times New Roman" w:hAnsi="Times New Roman" w:cs="Times New Roman"/>
                <w:sz w:val="24"/>
                <w:szCs w:val="24"/>
              </w:rPr>
            </w:pPr>
            <w:r w:rsidRPr="0001650D">
              <w:rPr>
                <w:rFonts w:ascii="Times New Roman" w:hAnsi="Times New Roman" w:cs="Times New Roman"/>
                <w:sz w:val="24"/>
                <w:szCs w:val="24"/>
              </w:rPr>
              <w:t>88,9</w:t>
            </w:r>
          </w:p>
        </w:tc>
      </w:tr>
      <w:tr w:rsidR="00BA3F2F" w:rsidRPr="0001650D" w:rsidTr="007909D8">
        <w:tc>
          <w:tcPr>
            <w:tcW w:w="2977" w:type="dxa"/>
          </w:tcPr>
          <w:p w:rsidR="00BA3F2F" w:rsidRPr="0001650D" w:rsidRDefault="00BA3F2F" w:rsidP="00457303">
            <w:pPr>
              <w:ind w:right="-108"/>
              <w:jc w:val="both"/>
              <w:rPr>
                <w:rFonts w:ascii="Times New Roman" w:hAnsi="Times New Roman" w:cs="Times New Roman"/>
                <w:sz w:val="24"/>
                <w:szCs w:val="24"/>
              </w:rPr>
            </w:pPr>
            <w:r w:rsidRPr="0001650D">
              <w:rPr>
                <w:rFonts w:ascii="Times New Roman" w:hAnsi="Times New Roman" w:cs="Times New Roman"/>
                <w:sz w:val="24"/>
                <w:szCs w:val="24"/>
              </w:rPr>
              <w:t>Livezi şi pepiniere pomicole</w:t>
            </w:r>
          </w:p>
        </w:tc>
        <w:tc>
          <w:tcPr>
            <w:tcW w:w="1417" w:type="dxa"/>
            <w:vAlign w:val="center"/>
          </w:tcPr>
          <w:p w:rsidR="00BA3F2F" w:rsidRPr="0001650D" w:rsidRDefault="00BA3F2F" w:rsidP="00457303">
            <w:pPr>
              <w:jc w:val="center"/>
              <w:rPr>
                <w:rFonts w:ascii="Times New Roman" w:hAnsi="Times New Roman" w:cs="Times New Roman"/>
                <w:sz w:val="24"/>
                <w:szCs w:val="24"/>
              </w:rPr>
            </w:pPr>
            <w:r w:rsidRPr="0001650D">
              <w:rPr>
                <w:rFonts w:ascii="Times New Roman" w:hAnsi="Times New Roman" w:cs="Times New Roman"/>
                <w:sz w:val="24"/>
                <w:szCs w:val="24"/>
              </w:rPr>
              <w:t>2</w:t>
            </w:r>
          </w:p>
        </w:tc>
        <w:tc>
          <w:tcPr>
            <w:tcW w:w="1276" w:type="dxa"/>
            <w:vAlign w:val="center"/>
          </w:tcPr>
          <w:p w:rsidR="00BA3F2F" w:rsidRPr="0001650D" w:rsidRDefault="005965AA" w:rsidP="00457303">
            <w:pPr>
              <w:jc w:val="center"/>
              <w:rPr>
                <w:rFonts w:ascii="Times New Roman" w:hAnsi="Times New Roman" w:cs="Times New Roman"/>
                <w:sz w:val="24"/>
                <w:szCs w:val="24"/>
              </w:rPr>
            </w:pPr>
            <w:r w:rsidRPr="0001650D">
              <w:rPr>
                <w:rFonts w:ascii="Times New Roman" w:hAnsi="Times New Roman" w:cs="Times New Roman"/>
                <w:sz w:val="24"/>
                <w:szCs w:val="24"/>
              </w:rPr>
              <w:t>0,07</w:t>
            </w:r>
          </w:p>
        </w:tc>
      </w:tr>
      <w:tr w:rsidR="00BA3F2F" w:rsidRPr="0001650D" w:rsidTr="007909D8">
        <w:tc>
          <w:tcPr>
            <w:tcW w:w="2977" w:type="dxa"/>
          </w:tcPr>
          <w:p w:rsidR="00BA3F2F" w:rsidRPr="0001650D" w:rsidRDefault="00BA3F2F" w:rsidP="00457303">
            <w:pPr>
              <w:jc w:val="both"/>
              <w:rPr>
                <w:rFonts w:ascii="Times New Roman" w:hAnsi="Times New Roman" w:cs="Times New Roman"/>
                <w:sz w:val="24"/>
                <w:szCs w:val="24"/>
              </w:rPr>
            </w:pPr>
            <w:r w:rsidRPr="0001650D">
              <w:rPr>
                <w:rFonts w:ascii="Times New Roman" w:hAnsi="Times New Roman" w:cs="Times New Roman"/>
                <w:sz w:val="24"/>
                <w:szCs w:val="24"/>
              </w:rPr>
              <w:t xml:space="preserve">Păşuni </w:t>
            </w:r>
          </w:p>
        </w:tc>
        <w:tc>
          <w:tcPr>
            <w:tcW w:w="1417" w:type="dxa"/>
            <w:vAlign w:val="center"/>
          </w:tcPr>
          <w:p w:rsidR="00BA3F2F" w:rsidRPr="0001650D" w:rsidRDefault="00BA3F2F" w:rsidP="00457303">
            <w:pPr>
              <w:jc w:val="center"/>
              <w:rPr>
                <w:rFonts w:ascii="Times New Roman" w:hAnsi="Times New Roman" w:cs="Times New Roman"/>
                <w:sz w:val="24"/>
                <w:szCs w:val="24"/>
              </w:rPr>
            </w:pPr>
            <w:r w:rsidRPr="0001650D">
              <w:rPr>
                <w:rFonts w:ascii="Times New Roman" w:hAnsi="Times New Roman" w:cs="Times New Roman"/>
                <w:sz w:val="24"/>
                <w:szCs w:val="24"/>
              </w:rPr>
              <w:t>318</w:t>
            </w:r>
          </w:p>
        </w:tc>
        <w:tc>
          <w:tcPr>
            <w:tcW w:w="1276" w:type="dxa"/>
            <w:vAlign w:val="center"/>
          </w:tcPr>
          <w:p w:rsidR="00BA3F2F" w:rsidRPr="0001650D" w:rsidRDefault="005965AA" w:rsidP="00457303">
            <w:pPr>
              <w:jc w:val="center"/>
              <w:rPr>
                <w:rFonts w:ascii="Times New Roman" w:hAnsi="Times New Roman" w:cs="Times New Roman"/>
                <w:sz w:val="24"/>
                <w:szCs w:val="24"/>
              </w:rPr>
            </w:pPr>
            <w:r w:rsidRPr="0001650D">
              <w:rPr>
                <w:rFonts w:ascii="Times New Roman" w:hAnsi="Times New Roman" w:cs="Times New Roman"/>
                <w:sz w:val="24"/>
                <w:szCs w:val="24"/>
              </w:rPr>
              <w:t>11</w:t>
            </w:r>
          </w:p>
        </w:tc>
      </w:tr>
      <w:tr w:rsidR="00BA3F2F" w:rsidRPr="0001650D" w:rsidTr="007909D8">
        <w:tc>
          <w:tcPr>
            <w:tcW w:w="2977" w:type="dxa"/>
          </w:tcPr>
          <w:p w:rsidR="00BA3F2F" w:rsidRPr="0001650D" w:rsidRDefault="00BA3F2F" w:rsidP="00457303">
            <w:pPr>
              <w:jc w:val="both"/>
              <w:rPr>
                <w:rFonts w:ascii="Times New Roman" w:hAnsi="Times New Roman" w:cs="Times New Roman"/>
                <w:sz w:val="24"/>
                <w:szCs w:val="24"/>
              </w:rPr>
            </w:pPr>
            <w:r w:rsidRPr="0001650D">
              <w:rPr>
                <w:rFonts w:ascii="Times New Roman" w:hAnsi="Times New Roman" w:cs="Times New Roman"/>
                <w:sz w:val="24"/>
                <w:szCs w:val="24"/>
              </w:rPr>
              <w:t>Fâneţe</w:t>
            </w:r>
          </w:p>
        </w:tc>
        <w:tc>
          <w:tcPr>
            <w:tcW w:w="1417" w:type="dxa"/>
            <w:vAlign w:val="center"/>
          </w:tcPr>
          <w:p w:rsidR="00BA3F2F" w:rsidRPr="0001650D" w:rsidRDefault="00BA3F2F" w:rsidP="00457303">
            <w:pPr>
              <w:jc w:val="center"/>
              <w:rPr>
                <w:rFonts w:ascii="Times New Roman" w:hAnsi="Times New Roman" w:cs="Times New Roman"/>
                <w:sz w:val="24"/>
                <w:szCs w:val="24"/>
              </w:rPr>
            </w:pPr>
            <w:r w:rsidRPr="0001650D">
              <w:rPr>
                <w:rFonts w:ascii="Times New Roman" w:hAnsi="Times New Roman" w:cs="Times New Roman"/>
                <w:sz w:val="24"/>
                <w:szCs w:val="24"/>
              </w:rPr>
              <w:t>1</w:t>
            </w:r>
          </w:p>
        </w:tc>
        <w:tc>
          <w:tcPr>
            <w:tcW w:w="1276" w:type="dxa"/>
            <w:vAlign w:val="center"/>
          </w:tcPr>
          <w:p w:rsidR="00BA3F2F" w:rsidRPr="0001650D" w:rsidRDefault="005965AA" w:rsidP="00457303">
            <w:pPr>
              <w:jc w:val="center"/>
              <w:rPr>
                <w:rFonts w:ascii="Times New Roman" w:hAnsi="Times New Roman" w:cs="Times New Roman"/>
                <w:sz w:val="24"/>
                <w:szCs w:val="24"/>
              </w:rPr>
            </w:pPr>
            <w:r w:rsidRPr="0001650D">
              <w:rPr>
                <w:rFonts w:ascii="Times New Roman" w:hAnsi="Times New Roman" w:cs="Times New Roman"/>
                <w:sz w:val="24"/>
                <w:szCs w:val="24"/>
              </w:rPr>
              <w:t>0,03</w:t>
            </w:r>
          </w:p>
        </w:tc>
      </w:tr>
      <w:tr w:rsidR="00BA3F2F" w:rsidRPr="0001650D" w:rsidTr="007909D8">
        <w:trPr>
          <w:trHeight w:val="100"/>
        </w:trPr>
        <w:tc>
          <w:tcPr>
            <w:tcW w:w="2977" w:type="dxa"/>
            <w:shd w:val="clear" w:color="auto" w:fill="548DD4" w:themeFill="text2" w:themeFillTint="99"/>
          </w:tcPr>
          <w:p w:rsidR="00BA3F2F" w:rsidRPr="0001650D" w:rsidRDefault="00BA3F2F" w:rsidP="00457303">
            <w:pPr>
              <w:jc w:val="both"/>
              <w:rPr>
                <w:rFonts w:ascii="Times New Roman" w:hAnsi="Times New Roman" w:cs="Times New Roman"/>
                <w:sz w:val="24"/>
                <w:szCs w:val="24"/>
              </w:rPr>
            </w:pPr>
            <w:r w:rsidRPr="0001650D">
              <w:rPr>
                <w:rFonts w:ascii="Times New Roman" w:hAnsi="Times New Roman" w:cs="Times New Roman"/>
                <w:sz w:val="24"/>
                <w:szCs w:val="24"/>
              </w:rPr>
              <w:t>Suprafaţă agricolă totală</w:t>
            </w:r>
          </w:p>
        </w:tc>
        <w:tc>
          <w:tcPr>
            <w:tcW w:w="1417" w:type="dxa"/>
            <w:shd w:val="clear" w:color="auto" w:fill="548DD4" w:themeFill="text2" w:themeFillTint="99"/>
            <w:vAlign w:val="center"/>
          </w:tcPr>
          <w:p w:rsidR="00BA3F2F" w:rsidRPr="0001650D" w:rsidRDefault="00BA3F2F" w:rsidP="00457303">
            <w:pPr>
              <w:jc w:val="center"/>
              <w:rPr>
                <w:rFonts w:ascii="Times New Roman" w:hAnsi="Times New Roman" w:cs="Times New Roman"/>
                <w:b/>
                <w:sz w:val="24"/>
                <w:szCs w:val="24"/>
              </w:rPr>
            </w:pPr>
            <w:r w:rsidRPr="0001650D">
              <w:rPr>
                <w:rFonts w:ascii="Times New Roman" w:hAnsi="Times New Roman" w:cs="Times New Roman"/>
                <w:b/>
                <w:sz w:val="24"/>
                <w:szCs w:val="24"/>
              </w:rPr>
              <w:t>2897</w:t>
            </w:r>
          </w:p>
        </w:tc>
        <w:tc>
          <w:tcPr>
            <w:tcW w:w="1276" w:type="dxa"/>
            <w:shd w:val="clear" w:color="auto" w:fill="548DD4" w:themeFill="text2" w:themeFillTint="99"/>
            <w:vAlign w:val="center"/>
          </w:tcPr>
          <w:p w:rsidR="00BA3F2F" w:rsidRPr="0001650D" w:rsidRDefault="00BA3F2F" w:rsidP="00457303">
            <w:pPr>
              <w:jc w:val="center"/>
              <w:rPr>
                <w:rFonts w:ascii="Times New Roman" w:hAnsi="Times New Roman" w:cs="Times New Roman"/>
                <w:b/>
                <w:sz w:val="24"/>
                <w:szCs w:val="24"/>
              </w:rPr>
            </w:pPr>
            <w:r w:rsidRPr="0001650D">
              <w:rPr>
                <w:rFonts w:ascii="Times New Roman" w:hAnsi="Times New Roman" w:cs="Times New Roman"/>
                <w:b/>
                <w:sz w:val="24"/>
                <w:szCs w:val="24"/>
              </w:rPr>
              <w:t>100</w:t>
            </w:r>
          </w:p>
        </w:tc>
      </w:tr>
      <w:tr w:rsidR="00BA3F2F" w:rsidRPr="0001650D" w:rsidTr="007909D8">
        <w:trPr>
          <w:trHeight w:val="138"/>
        </w:trPr>
        <w:tc>
          <w:tcPr>
            <w:tcW w:w="2977" w:type="dxa"/>
            <w:shd w:val="clear" w:color="auto" w:fill="FFFFFF" w:themeFill="background1"/>
          </w:tcPr>
          <w:p w:rsidR="00BA3F2F" w:rsidRPr="0001650D" w:rsidRDefault="00BA3F2F" w:rsidP="00457303">
            <w:pPr>
              <w:jc w:val="both"/>
              <w:rPr>
                <w:rFonts w:ascii="Times New Roman" w:hAnsi="Times New Roman" w:cs="Times New Roman"/>
                <w:color w:val="000000" w:themeColor="text1"/>
                <w:sz w:val="24"/>
                <w:szCs w:val="24"/>
              </w:rPr>
            </w:pPr>
            <w:r w:rsidRPr="0001650D">
              <w:rPr>
                <w:rFonts w:ascii="Times New Roman" w:hAnsi="Times New Roman" w:cs="Times New Roman"/>
                <w:color w:val="000000" w:themeColor="text1"/>
                <w:sz w:val="24"/>
                <w:szCs w:val="24"/>
              </w:rPr>
              <w:t xml:space="preserve">Păduri </w:t>
            </w:r>
          </w:p>
        </w:tc>
        <w:tc>
          <w:tcPr>
            <w:tcW w:w="1417" w:type="dxa"/>
            <w:shd w:val="clear" w:color="auto" w:fill="FFFFFF" w:themeFill="background1"/>
            <w:vAlign w:val="center"/>
          </w:tcPr>
          <w:p w:rsidR="00BA3F2F" w:rsidRPr="0001650D" w:rsidRDefault="00BA3F2F" w:rsidP="00457303">
            <w:pPr>
              <w:jc w:val="center"/>
              <w:rPr>
                <w:rFonts w:ascii="Times New Roman" w:hAnsi="Times New Roman" w:cs="Times New Roman"/>
                <w:sz w:val="24"/>
                <w:szCs w:val="24"/>
              </w:rPr>
            </w:pPr>
            <w:r w:rsidRPr="0001650D">
              <w:rPr>
                <w:rFonts w:ascii="Times New Roman" w:hAnsi="Times New Roman" w:cs="Times New Roman"/>
                <w:sz w:val="24"/>
                <w:szCs w:val="24"/>
              </w:rPr>
              <w:t>1322</w:t>
            </w:r>
          </w:p>
        </w:tc>
        <w:tc>
          <w:tcPr>
            <w:tcW w:w="1276" w:type="dxa"/>
            <w:shd w:val="clear" w:color="auto" w:fill="FFFFFF" w:themeFill="background1"/>
            <w:vAlign w:val="center"/>
          </w:tcPr>
          <w:p w:rsidR="00BA3F2F" w:rsidRPr="0001650D" w:rsidRDefault="005965AA" w:rsidP="00457303">
            <w:pPr>
              <w:jc w:val="center"/>
              <w:rPr>
                <w:rFonts w:ascii="Times New Roman" w:hAnsi="Times New Roman" w:cs="Times New Roman"/>
                <w:sz w:val="24"/>
                <w:szCs w:val="24"/>
              </w:rPr>
            </w:pPr>
            <w:r w:rsidRPr="0001650D">
              <w:rPr>
                <w:rFonts w:ascii="Times New Roman" w:hAnsi="Times New Roman" w:cs="Times New Roman"/>
                <w:sz w:val="24"/>
                <w:szCs w:val="24"/>
              </w:rPr>
              <w:t>68,3</w:t>
            </w:r>
          </w:p>
        </w:tc>
      </w:tr>
      <w:tr w:rsidR="00BA3F2F" w:rsidRPr="0001650D" w:rsidTr="007909D8">
        <w:trPr>
          <w:trHeight w:val="115"/>
        </w:trPr>
        <w:tc>
          <w:tcPr>
            <w:tcW w:w="2977" w:type="dxa"/>
            <w:shd w:val="clear" w:color="auto" w:fill="FFFFFF" w:themeFill="background1"/>
          </w:tcPr>
          <w:p w:rsidR="00BA3F2F" w:rsidRPr="0001650D" w:rsidRDefault="00BA3F2F" w:rsidP="00457303">
            <w:pPr>
              <w:jc w:val="both"/>
              <w:rPr>
                <w:rFonts w:ascii="Times New Roman" w:hAnsi="Times New Roman" w:cs="Times New Roman"/>
                <w:color w:val="000000" w:themeColor="text1"/>
                <w:sz w:val="24"/>
                <w:szCs w:val="24"/>
              </w:rPr>
            </w:pPr>
            <w:r w:rsidRPr="0001650D">
              <w:rPr>
                <w:rFonts w:ascii="Times New Roman" w:hAnsi="Times New Roman" w:cs="Times New Roman"/>
                <w:color w:val="000000" w:themeColor="text1"/>
                <w:sz w:val="24"/>
                <w:szCs w:val="24"/>
              </w:rPr>
              <w:t xml:space="preserve">Ape/bălţi </w:t>
            </w:r>
          </w:p>
        </w:tc>
        <w:tc>
          <w:tcPr>
            <w:tcW w:w="1417" w:type="dxa"/>
            <w:shd w:val="clear" w:color="auto" w:fill="FFFFFF" w:themeFill="background1"/>
            <w:vAlign w:val="center"/>
          </w:tcPr>
          <w:p w:rsidR="00BA3F2F" w:rsidRPr="0001650D" w:rsidRDefault="00BA3F2F" w:rsidP="00457303">
            <w:pPr>
              <w:jc w:val="center"/>
              <w:rPr>
                <w:rFonts w:ascii="Times New Roman" w:hAnsi="Times New Roman" w:cs="Times New Roman"/>
                <w:sz w:val="24"/>
                <w:szCs w:val="24"/>
              </w:rPr>
            </w:pPr>
            <w:r w:rsidRPr="0001650D">
              <w:rPr>
                <w:rFonts w:ascii="Times New Roman" w:hAnsi="Times New Roman" w:cs="Times New Roman"/>
                <w:sz w:val="24"/>
                <w:szCs w:val="24"/>
              </w:rPr>
              <w:t>130</w:t>
            </w:r>
          </w:p>
        </w:tc>
        <w:tc>
          <w:tcPr>
            <w:tcW w:w="1276" w:type="dxa"/>
            <w:shd w:val="clear" w:color="auto" w:fill="FFFFFF" w:themeFill="background1"/>
            <w:vAlign w:val="center"/>
          </w:tcPr>
          <w:p w:rsidR="00BA3F2F" w:rsidRPr="0001650D" w:rsidRDefault="005965AA" w:rsidP="00457303">
            <w:pPr>
              <w:jc w:val="center"/>
              <w:rPr>
                <w:rFonts w:ascii="Times New Roman" w:hAnsi="Times New Roman" w:cs="Times New Roman"/>
                <w:sz w:val="24"/>
                <w:szCs w:val="24"/>
              </w:rPr>
            </w:pPr>
            <w:r w:rsidRPr="0001650D">
              <w:rPr>
                <w:rFonts w:ascii="Times New Roman" w:hAnsi="Times New Roman" w:cs="Times New Roman"/>
                <w:sz w:val="24"/>
                <w:szCs w:val="24"/>
              </w:rPr>
              <w:t>6,7</w:t>
            </w:r>
          </w:p>
        </w:tc>
      </w:tr>
      <w:tr w:rsidR="00BA3F2F" w:rsidRPr="0001650D" w:rsidTr="007909D8">
        <w:trPr>
          <w:trHeight w:val="202"/>
        </w:trPr>
        <w:tc>
          <w:tcPr>
            <w:tcW w:w="2977" w:type="dxa"/>
            <w:shd w:val="clear" w:color="auto" w:fill="FFFFFF" w:themeFill="background1"/>
          </w:tcPr>
          <w:p w:rsidR="00BA3F2F" w:rsidRPr="0001650D" w:rsidRDefault="00BA3F2F" w:rsidP="00457303">
            <w:pPr>
              <w:jc w:val="both"/>
              <w:rPr>
                <w:rFonts w:ascii="Times New Roman" w:hAnsi="Times New Roman" w:cs="Times New Roman"/>
                <w:color w:val="000000" w:themeColor="text1"/>
                <w:sz w:val="24"/>
                <w:szCs w:val="24"/>
              </w:rPr>
            </w:pPr>
            <w:r w:rsidRPr="0001650D">
              <w:rPr>
                <w:rFonts w:ascii="Times New Roman" w:hAnsi="Times New Roman" w:cs="Times New Roman"/>
                <w:color w:val="000000" w:themeColor="text1"/>
                <w:sz w:val="24"/>
                <w:szCs w:val="24"/>
              </w:rPr>
              <w:t>Cǎi de comunicaţii şi căi ferate</w:t>
            </w:r>
          </w:p>
        </w:tc>
        <w:tc>
          <w:tcPr>
            <w:tcW w:w="1417" w:type="dxa"/>
            <w:shd w:val="clear" w:color="auto" w:fill="FFFFFF" w:themeFill="background1"/>
            <w:vAlign w:val="center"/>
          </w:tcPr>
          <w:p w:rsidR="00BA3F2F" w:rsidRPr="0001650D" w:rsidRDefault="00BA3F2F" w:rsidP="00457303">
            <w:pPr>
              <w:jc w:val="center"/>
              <w:rPr>
                <w:rFonts w:ascii="Times New Roman" w:hAnsi="Times New Roman" w:cs="Times New Roman"/>
                <w:sz w:val="24"/>
                <w:szCs w:val="24"/>
              </w:rPr>
            </w:pPr>
            <w:r w:rsidRPr="0001650D">
              <w:rPr>
                <w:rFonts w:ascii="Times New Roman" w:hAnsi="Times New Roman" w:cs="Times New Roman"/>
                <w:sz w:val="24"/>
                <w:szCs w:val="24"/>
              </w:rPr>
              <w:t>39</w:t>
            </w:r>
          </w:p>
        </w:tc>
        <w:tc>
          <w:tcPr>
            <w:tcW w:w="1276" w:type="dxa"/>
            <w:shd w:val="clear" w:color="auto" w:fill="FFFFFF" w:themeFill="background1"/>
            <w:vAlign w:val="center"/>
          </w:tcPr>
          <w:p w:rsidR="00BA3F2F" w:rsidRPr="0001650D" w:rsidRDefault="005965AA" w:rsidP="00457303">
            <w:pPr>
              <w:jc w:val="center"/>
              <w:rPr>
                <w:rFonts w:ascii="Times New Roman" w:hAnsi="Times New Roman" w:cs="Times New Roman"/>
                <w:sz w:val="24"/>
                <w:szCs w:val="24"/>
              </w:rPr>
            </w:pPr>
            <w:r w:rsidRPr="0001650D">
              <w:rPr>
                <w:rFonts w:ascii="Times New Roman" w:hAnsi="Times New Roman" w:cs="Times New Roman"/>
                <w:sz w:val="24"/>
                <w:szCs w:val="24"/>
              </w:rPr>
              <w:t>2</w:t>
            </w:r>
          </w:p>
        </w:tc>
      </w:tr>
      <w:tr w:rsidR="00BA3F2F" w:rsidRPr="0001650D" w:rsidTr="007909D8">
        <w:trPr>
          <w:trHeight w:val="276"/>
        </w:trPr>
        <w:tc>
          <w:tcPr>
            <w:tcW w:w="2977" w:type="dxa"/>
            <w:shd w:val="clear" w:color="auto" w:fill="FFFFFF" w:themeFill="background1"/>
          </w:tcPr>
          <w:p w:rsidR="00BA3F2F" w:rsidRPr="0001650D" w:rsidRDefault="00BA3F2F" w:rsidP="00BA3F2F">
            <w:pPr>
              <w:jc w:val="both"/>
              <w:rPr>
                <w:rFonts w:ascii="Times New Roman" w:hAnsi="Times New Roman" w:cs="Times New Roman"/>
                <w:color w:val="000000" w:themeColor="text1"/>
                <w:sz w:val="24"/>
                <w:szCs w:val="24"/>
              </w:rPr>
            </w:pPr>
            <w:r w:rsidRPr="0001650D">
              <w:rPr>
                <w:rFonts w:ascii="Times New Roman" w:hAnsi="Times New Roman" w:cs="Times New Roman"/>
                <w:color w:val="000000" w:themeColor="text1"/>
                <w:sz w:val="24"/>
                <w:szCs w:val="24"/>
              </w:rPr>
              <w:t xml:space="preserve">Construcţii şi curţi </w:t>
            </w:r>
          </w:p>
        </w:tc>
        <w:tc>
          <w:tcPr>
            <w:tcW w:w="1417" w:type="dxa"/>
            <w:shd w:val="clear" w:color="auto" w:fill="FFFFFF" w:themeFill="background1"/>
            <w:vAlign w:val="center"/>
          </w:tcPr>
          <w:p w:rsidR="00BA3F2F" w:rsidRPr="0001650D" w:rsidRDefault="00BA3F2F" w:rsidP="00BA3F2F">
            <w:pPr>
              <w:jc w:val="center"/>
              <w:rPr>
                <w:rFonts w:ascii="Times New Roman" w:hAnsi="Times New Roman" w:cs="Times New Roman"/>
                <w:sz w:val="24"/>
                <w:szCs w:val="24"/>
              </w:rPr>
            </w:pPr>
            <w:r w:rsidRPr="0001650D">
              <w:rPr>
                <w:rFonts w:ascii="Times New Roman" w:hAnsi="Times New Roman" w:cs="Times New Roman"/>
                <w:sz w:val="24"/>
                <w:szCs w:val="24"/>
              </w:rPr>
              <w:t>431</w:t>
            </w:r>
          </w:p>
        </w:tc>
        <w:tc>
          <w:tcPr>
            <w:tcW w:w="1276" w:type="dxa"/>
            <w:shd w:val="clear" w:color="auto" w:fill="FFFFFF" w:themeFill="background1"/>
            <w:vAlign w:val="center"/>
          </w:tcPr>
          <w:p w:rsidR="00BA3F2F" w:rsidRPr="0001650D" w:rsidRDefault="005965AA" w:rsidP="00457303">
            <w:pPr>
              <w:jc w:val="center"/>
              <w:rPr>
                <w:rFonts w:ascii="Times New Roman" w:hAnsi="Times New Roman" w:cs="Times New Roman"/>
                <w:sz w:val="24"/>
                <w:szCs w:val="24"/>
              </w:rPr>
            </w:pPr>
            <w:r w:rsidRPr="0001650D">
              <w:rPr>
                <w:rFonts w:ascii="Times New Roman" w:hAnsi="Times New Roman" w:cs="Times New Roman"/>
                <w:sz w:val="24"/>
                <w:szCs w:val="24"/>
              </w:rPr>
              <w:t>22,3</w:t>
            </w:r>
          </w:p>
        </w:tc>
      </w:tr>
      <w:tr w:rsidR="00BA3F2F" w:rsidRPr="0001650D" w:rsidTr="007909D8">
        <w:trPr>
          <w:trHeight w:val="272"/>
        </w:trPr>
        <w:tc>
          <w:tcPr>
            <w:tcW w:w="2977" w:type="dxa"/>
            <w:shd w:val="clear" w:color="auto" w:fill="FFFFFF" w:themeFill="background1"/>
          </w:tcPr>
          <w:p w:rsidR="00BA3F2F" w:rsidRPr="0001650D" w:rsidRDefault="00BA3F2F" w:rsidP="00BA3F2F">
            <w:pPr>
              <w:jc w:val="both"/>
              <w:rPr>
                <w:rFonts w:ascii="Times New Roman" w:hAnsi="Times New Roman" w:cs="Times New Roman"/>
                <w:color w:val="000000" w:themeColor="text1"/>
                <w:sz w:val="24"/>
                <w:szCs w:val="24"/>
              </w:rPr>
            </w:pPr>
            <w:r w:rsidRPr="0001650D">
              <w:rPr>
                <w:rFonts w:ascii="Times New Roman" w:hAnsi="Times New Roman" w:cs="Times New Roman"/>
                <w:color w:val="000000" w:themeColor="text1"/>
                <w:sz w:val="24"/>
                <w:szCs w:val="24"/>
              </w:rPr>
              <w:t>Terenuri degradate</w:t>
            </w:r>
          </w:p>
        </w:tc>
        <w:tc>
          <w:tcPr>
            <w:tcW w:w="1417" w:type="dxa"/>
            <w:shd w:val="clear" w:color="auto" w:fill="FFFFFF" w:themeFill="background1"/>
            <w:vAlign w:val="center"/>
          </w:tcPr>
          <w:p w:rsidR="00BA3F2F" w:rsidRPr="0001650D" w:rsidRDefault="00BA3F2F" w:rsidP="00457303">
            <w:pPr>
              <w:jc w:val="center"/>
              <w:rPr>
                <w:rFonts w:ascii="Times New Roman" w:hAnsi="Times New Roman" w:cs="Times New Roman"/>
                <w:sz w:val="24"/>
                <w:szCs w:val="24"/>
              </w:rPr>
            </w:pPr>
            <w:r w:rsidRPr="0001650D">
              <w:rPr>
                <w:rFonts w:ascii="Times New Roman" w:hAnsi="Times New Roman" w:cs="Times New Roman"/>
                <w:sz w:val="24"/>
                <w:szCs w:val="24"/>
              </w:rPr>
              <w:t>14</w:t>
            </w:r>
          </w:p>
        </w:tc>
        <w:tc>
          <w:tcPr>
            <w:tcW w:w="1276" w:type="dxa"/>
            <w:shd w:val="clear" w:color="auto" w:fill="FFFFFF" w:themeFill="background1"/>
            <w:vAlign w:val="center"/>
          </w:tcPr>
          <w:p w:rsidR="00BA3F2F" w:rsidRPr="0001650D" w:rsidRDefault="005965AA" w:rsidP="00457303">
            <w:pPr>
              <w:jc w:val="center"/>
              <w:rPr>
                <w:rFonts w:ascii="Times New Roman" w:hAnsi="Times New Roman" w:cs="Times New Roman"/>
                <w:sz w:val="24"/>
                <w:szCs w:val="24"/>
              </w:rPr>
            </w:pPr>
            <w:r w:rsidRPr="0001650D">
              <w:rPr>
                <w:rFonts w:ascii="Times New Roman" w:hAnsi="Times New Roman" w:cs="Times New Roman"/>
                <w:sz w:val="24"/>
                <w:szCs w:val="24"/>
              </w:rPr>
              <w:t>0,7</w:t>
            </w:r>
          </w:p>
        </w:tc>
      </w:tr>
      <w:tr w:rsidR="00BA3F2F" w:rsidRPr="0001650D" w:rsidTr="007909D8">
        <w:trPr>
          <w:trHeight w:val="56"/>
        </w:trPr>
        <w:tc>
          <w:tcPr>
            <w:tcW w:w="2977" w:type="dxa"/>
            <w:tcBorders>
              <w:bottom w:val="single" w:sz="4" w:space="0" w:color="auto"/>
            </w:tcBorders>
            <w:shd w:val="clear" w:color="auto" w:fill="548DD4" w:themeFill="text2" w:themeFillTint="99"/>
          </w:tcPr>
          <w:p w:rsidR="00BA3F2F" w:rsidRPr="0001650D" w:rsidRDefault="00BA3F2F" w:rsidP="00457303">
            <w:pPr>
              <w:jc w:val="both"/>
              <w:rPr>
                <w:rFonts w:ascii="Times New Roman" w:hAnsi="Times New Roman" w:cs="Times New Roman"/>
                <w:color w:val="000000" w:themeColor="text1"/>
                <w:sz w:val="24"/>
                <w:szCs w:val="24"/>
              </w:rPr>
            </w:pPr>
            <w:r w:rsidRPr="0001650D">
              <w:rPr>
                <w:rFonts w:ascii="Times New Roman" w:hAnsi="Times New Roman" w:cs="Times New Roman"/>
                <w:color w:val="000000" w:themeColor="text1"/>
                <w:sz w:val="24"/>
                <w:szCs w:val="24"/>
              </w:rPr>
              <w:t>Suprafaţă neagricolă</w:t>
            </w:r>
          </w:p>
        </w:tc>
        <w:tc>
          <w:tcPr>
            <w:tcW w:w="1417" w:type="dxa"/>
            <w:tcBorders>
              <w:bottom w:val="single" w:sz="4" w:space="0" w:color="auto"/>
            </w:tcBorders>
            <w:shd w:val="clear" w:color="auto" w:fill="548DD4" w:themeFill="text2" w:themeFillTint="99"/>
            <w:vAlign w:val="center"/>
          </w:tcPr>
          <w:p w:rsidR="00BA3F2F" w:rsidRPr="0001650D" w:rsidRDefault="00BA3F2F" w:rsidP="00BA3F2F">
            <w:pPr>
              <w:jc w:val="center"/>
              <w:rPr>
                <w:rFonts w:ascii="Times New Roman" w:hAnsi="Times New Roman" w:cs="Times New Roman"/>
                <w:b/>
                <w:sz w:val="24"/>
                <w:szCs w:val="24"/>
              </w:rPr>
            </w:pPr>
            <w:r w:rsidRPr="0001650D">
              <w:rPr>
                <w:rFonts w:ascii="Times New Roman" w:hAnsi="Times New Roman" w:cs="Times New Roman"/>
                <w:b/>
                <w:sz w:val="24"/>
                <w:szCs w:val="24"/>
              </w:rPr>
              <w:t>1936</w:t>
            </w:r>
          </w:p>
        </w:tc>
        <w:tc>
          <w:tcPr>
            <w:tcW w:w="1276" w:type="dxa"/>
            <w:shd w:val="clear" w:color="auto" w:fill="548DD4" w:themeFill="text2" w:themeFillTint="99"/>
            <w:vAlign w:val="center"/>
          </w:tcPr>
          <w:p w:rsidR="00BA3F2F" w:rsidRPr="0001650D" w:rsidRDefault="00BA3F2F" w:rsidP="00457303">
            <w:pPr>
              <w:jc w:val="center"/>
              <w:rPr>
                <w:rFonts w:ascii="Times New Roman" w:hAnsi="Times New Roman" w:cs="Times New Roman"/>
                <w:b/>
                <w:sz w:val="24"/>
                <w:szCs w:val="24"/>
              </w:rPr>
            </w:pPr>
            <w:r w:rsidRPr="0001650D">
              <w:rPr>
                <w:rFonts w:ascii="Times New Roman" w:hAnsi="Times New Roman" w:cs="Times New Roman"/>
                <w:b/>
                <w:sz w:val="24"/>
                <w:szCs w:val="24"/>
              </w:rPr>
              <w:t>100</w:t>
            </w:r>
          </w:p>
        </w:tc>
      </w:tr>
    </w:tbl>
    <w:bookmarkEnd w:id="0"/>
    <w:p w:rsidR="00CD7C36" w:rsidRPr="00C35089" w:rsidRDefault="00FC17E9" w:rsidP="009B4169">
      <w:pPr>
        <w:rPr>
          <w:rFonts w:ascii="Arial" w:hAnsi="Arial" w:cs="Arial"/>
          <w:i/>
          <w:sz w:val="20"/>
          <w:szCs w:val="20"/>
        </w:rPr>
      </w:pPr>
      <w:r>
        <w:rPr>
          <w:rFonts w:ascii="Arial" w:hAnsi="Arial" w:cs="Arial"/>
          <w:b/>
          <w:i/>
          <w:sz w:val="20"/>
          <w:szCs w:val="20"/>
        </w:rPr>
        <w:t xml:space="preserve">            </w:t>
      </w:r>
      <w:r w:rsidR="00BA3F2F" w:rsidRPr="005B682E">
        <w:rPr>
          <w:rFonts w:ascii="Arial" w:hAnsi="Arial" w:cs="Arial"/>
          <w:b/>
          <w:i/>
          <w:sz w:val="20"/>
          <w:szCs w:val="20"/>
        </w:rPr>
        <w:t xml:space="preserve">Sursa: </w:t>
      </w:r>
      <w:r w:rsidR="005965AA">
        <w:rPr>
          <w:rFonts w:ascii="Arial" w:hAnsi="Arial" w:cs="Arial"/>
          <w:i/>
          <w:sz w:val="20"/>
          <w:szCs w:val="20"/>
        </w:rPr>
        <w:t>Primăria comune</w:t>
      </w:r>
    </w:p>
    <w:p w:rsidR="009B4169" w:rsidRDefault="00043C8B" w:rsidP="00043C8B">
      <w:pPr>
        <w:ind w:firstLine="708"/>
        <w:rPr>
          <w:rFonts w:ascii="Times New Roman" w:hAnsi="Times New Roman" w:cs="Times New Roman"/>
          <w:b/>
          <w:bCs/>
          <w:sz w:val="28"/>
          <w:szCs w:val="28"/>
        </w:rPr>
      </w:pPr>
      <w:r>
        <w:rPr>
          <w:rFonts w:ascii="Times New Roman" w:hAnsi="Times New Roman" w:cs="Times New Roman"/>
          <w:b/>
          <w:bCs/>
          <w:sz w:val="28"/>
          <w:szCs w:val="28"/>
        </w:rPr>
        <w:lastRenderedPageBreak/>
        <w:t>3.7</w:t>
      </w:r>
      <w:r w:rsidR="009B4169" w:rsidRPr="00B36B16">
        <w:rPr>
          <w:rFonts w:ascii="Times New Roman" w:hAnsi="Times New Roman" w:cs="Times New Roman"/>
          <w:b/>
          <w:bCs/>
          <w:sz w:val="28"/>
          <w:szCs w:val="28"/>
        </w:rPr>
        <w:t>. Infrastructura</w:t>
      </w:r>
    </w:p>
    <w:p w:rsidR="00043C8B" w:rsidRPr="00B36B16" w:rsidRDefault="00043C8B" w:rsidP="009B4169">
      <w:pPr>
        <w:rPr>
          <w:rFonts w:ascii="Times New Roman" w:hAnsi="Times New Roman" w:cs="Times New Roman"/>
          <w:b/>
          <w:bCs/>
          <w:sz w:val="28"/>
          <w:szCs w:val="28"/>
        </w:rPr>
      </w:pPr>
    </w:p>
    <w:p w:rsidR="009B4169" w:rsidRPr="00B36B16" w:rsidRDefault="00043C8B" w:rsidP="00043C8B">
      <w:pPr>
        <w:ind w:left="708" w:firstLine="708"/>
        <w:rPr>
          <w:rFonts w:ascii="Times New Roman" w:hAnsi="Times New Roman" w:cs="Times New Roman"/>
          <w:b/>
          <w:bCs/>
          <w:sz w:val="28"/>
          <w:szCs w:val="28"/>
        </w:rPr>
      </w:pPr>
      <w:r>
        <w:rPr>
          <w:rFonts w:ascii="Times New Roman" w:hAnsi="Times New Roman" w:cs="Times New Roman"/>
          <w:b/>
          <w:bCs/>
          <w:sz w:val="28"/>
          <w:szCs w:val="28"/>
        </w:rPr>
        <w:t>3.7</w:t>
      </w:r>
      <w:r w:rsidR="009B4169" w:rsidRPr="00B36B16">
        <w:rPr>
          <w:rFonts w:ascii="Times New Roman" w:hAnsi="Times New Roman" w:cs="Times New Roman"/>
          <w:b/>
          <w:bCs/>
          <w:sz w:val="28"/>
          <w:szCs w:val="28"/>
        </w:rPr>
        <w:t xml:space="preserve">.1. </w:t>
      </w:r>
      <w:r>
        <w:rPr>
          <w:rFonts w:ascii="Times New Roman" w:hAnsi="Times New Roman" w:cs="Times New Roman"/>
          <w:b/>
          <w:bCs/>
          <w:sz w:val="28"/>
          <w:szCs w:val="28"/>
        </w:rPr>
        <w:t xml:space="preserve"> </w:t>
      </w:r>
      <w:r w:rsidR="009B4169" w:rsidRPr="00B36B16">
        <w:rPr>
          <w:rFonts w:ascii="Times New Roman" w:hAnsi="Times New Roman" w:cs="Times New Roman"/>
          <w:b/>
          <w:bCs/>
          <w:sz w:val="28"/>
          <w:szCs w:val="28"/>
        </w:rPr>
        <w:t xml:space="preserve">Infrastructura de transport: </w:t>
      </w:r>
    </w:p>
    <w:p w:rsidR="009B4169" w:rsidRPr="00B36B16" w:rsidRDefault="009B4169" w:rsidP="0047491A">
      <w:pPr>
        <w:numPr>
          <w:ilvl w:val="0"/>
          <w:numId w:val="8"/>
        </w:numPr>
        <w:spacing w:after="0" w:line="240" w:lineRule="auto"/>
        <w:rPr>
          <w:rFonts w:ascii="Times New Roman" w:hAnsi="Times New Roman" w:cs="Times New Roman"/>
          <w:b/>
          <w:bCs/>
          <w:sz w:val="28"/>
          <w:szCs w:val="28"/>
        </w:rPr>
      </w:pPr>
      <w:r w:rsidRPr="00B36B16">
        <w:rPr>
          <w:rFonts w:ascii="Times New Roman" w:hAnsi="Times New Roman" w:cs="Times New Roman"/>
          <w:b/>
          <w:bCs/>
          <w:sz w:val="28"/>
          <w:szCs w:val="28"/>
        </w:rPr>
        <w:t>Rutier</w:t>
      </w:r>
    </w:p>
    <w:p w:rsidR="00F916EC" w:rsidRDefault="00B36B16" w:rsidP="00043C8B">
      <w:pPr>
        <w:ind w:firstLine="708"/>
        <w:jc w:val="both"/>
        <w:rPr>
          <w:rFonts w:ascii="Times New Roman" w:hAnsi="Times New Roman" w:cs="Times New Roman"/>
          <w:sz w:val="28"/>
          <w:szCs w:val="28"/>
        </w:rPr>
      </w:pPr>
      <w:r w:rsidRPr="00B36B16">
        <w:rPr>
          <w:rFonts w:ascii="Times New Roman" w:hAnsi="Times New Roman" w:cs="Times New Roman"/>
          <w:sz w:val="28"/>
          <w:szCs w:val="28"/>
        </w:rPr>
        <w:t>Comuna Măneşti este deservită de o reţea de drumuri judeţene şi comunale a căror stare de funcţionare este considerată ca fiind bună.</w:t>
      </w:r>
    </w:p>
    <w:p w:rsidR="00B36B16" w:rsidRPr="00B36B16" w:rsidRDefault="00B36B16" w:rsidP="00043C8B">
      <w:pPr>
        <w:ind w:firstLine="708"/>
        <w:jc w:val="both"/>
        <w:rPr>
          <w:rFonts w:ascii="Times New Roman" w:hAnsi="Times New Roman" w:cs="Times New Roman"/>
          <w:sz w:val="28"/>
          <w:szCs w:val="28"/>
        </w:rPr>
      </w:pPr>
      <w:r w:rsidRPr="00B36B16">
        <w:rPr>
          <w:rFonts w:ascii="Times New Roman" w:hAnsi="Times New Roman" w:cs="Times New Roman"/>
          <w:sz w:val="28"/>
          <w:szCs w:val="28"/>
        </w:rPr>
        <w:t>Drumurile care trec prin comună sunt:</w:t>
      </w:r>
    </w:p>
    <w:p w:rsidR="00B36B16" w:rsidRDefault="00B36B16" w:rsidP="0047491A">
      <w:pPr>
        <w:pStyle w:val="ListParagraph"/>
        <w:numPr>
          <w:ilvl w:val="0"/>
          <w:numId w:val="9"/>
        </w:numPr>
        <w:spacing w:line="276" w:lineRule="auto"/>
        <w:jc w:val="both"/>
        <w:rPr>
          <w:sz w:val="28"/>
          <w:szCs w:val="28"/>
        </w:rPr>
      </w:pPr>
      <w:r>
        <w:rPr>
          <w:sz w:val="28"/>
          <w:szCs w:val="28"/>
        </w:rPr>
        <w:t>DJ 101A traversează comuna şi leagă DN 72 cu DN 1A;</w:t>
      </w:r>
    </w:p>
    <w:p w:rsidR="00B36B16" w:rsidRDefault="00B36B16" w:rsidP="0047491A">
      <w:pPr>
        <w:pStyle w:val="ListParagraph"/>
        <w:numPr>
          <w:ilvl w:val="0"/>
          <w:numId w:val="9"/>
        </w:numPr>
        <w:spacing w:line="276" w:lineRule="auto"/>
        <w:jc w:val="both"/>
        <w:rPr>
          <w:sz w:val="28"/>
          <w:szCs w:val="28"/>
        </w:rPr>
      </w:pPr>
      <w:r>
        <w:rPr>
          <w:sz w:val="28"/>
          <w:szCs w:val="28"/>
        </w:rPr>
        <w:t>DC 109A – Măneşti</w:t>
      </w:r>
      <w:r w:rsidR="00941B08">
        <w:rPr>
          <w:sz w:val="28"/>
          <w:szCs w:val="28"/>
        </w:rPr>
        <w:t xml:space="preserve"> </w:t>
      </w:r>
      <w:r>
        <w:rPr>
          <w:sz w:val="28"/>
          <w:szCs w:val="28"/>
        </w:rPr>
        <w:t>- Gura Crivăţului;</w:t>
      </w:r>
    </w:p>
    <w:p w:rsidR="00B36B16" w:rsidRDefault="00B36B16" w:rsidP="0047491A">
      <w:pPr>
        <w:pStyle w:val="ListParagraph"/>
        <w:numPr>
          <w:ilvl w:val="0"/>
          <w:numId w:val="9"/>
        </w:numPr>
        <w:spacing w:line="276" w:lineRule="auto"/>
        <w:jc w:val="both"/>
        <w:rPr>
          <w:sz w:val="28"/>
          <w:szCs w:val="28"/>
        </w:rPr>
      </w:pPr>
      <w:r>
        <w:rPr>
          <w:sz w:val="28"/>
          <w:szCs w:val="28"/>
        </w:rPr>
        <w:t>DC 109B – Măneşti – Băltiţa – limita judeţului;</w:t>
      </w:r>
    </w:p>
    <w:p w:rsidR="00B36B16" w:rsidRDefault="00B36B16" w:rsidP="0047491A">
      <w:pPr>
        <w:pStyle w:val="ListParagraph"/>
        <w:numPr>
          <w:ilvl w:val="0"/>
          <w:numId w:val="9"/>
        </w:numPr>
        <w:spacing w:line="276" w:lineRule="auto"/>
        <w:jc w:val="both"/>
        <w:rPr>
          <w:sz w:val="28"/>
          <w:szCs w:val="28"/>
        </w:rPr>
      </w:pPr>
      <w:r>
        <w:rPr>
          <w:sz w:val="28"/>
          <w:szCs w:val="28"/>
        </w:rPr>
        <w:t>DC 25A – Măneşti – Vlădeni;</w:t>
      </w:r>
    </w:p>
    <w:p w:rsidR="00B36B16" w:rsidRDefault="00B36B16" w:rsidP="0047491A">
      <w:pPr>
        <w:pStyle w:val="ListParagraph"/>
        <w:numPr>
          <w:ilvl w:val="0"/>
          <w:numId w:val="9"/>
        </w:numPr>
        <w:spacing w:line="276" w:lineRule="auto"/>
        <w:jc w:val="both"/>
        <w:rPr>
          <w:sz w:val="28"/>
          <w:szCs w:val="28"/>
        </w:rPr>
      </w:pPr>
      <w:r>
        <w:rPr>
          <w:sz w:val="28"/>
          <w:szCs w:val="28"/>
        </w:rPr>
        <w:t>DC 111A – Zalhanaua – Vlădeni.</w:t>
      </w:r>
    </w:p>
    <w:p w:rsidR="006804CD" w:rsidRDefault="006804CD" w:rsidP="00043C8B">
      <w:pPr>
        <w:pStyle w:val="ListParagraph"/>
        <w:spacing w:line="276" w:lineRule="auto"/>
        <w:ind w:left="1428"/>
        <w:jc w:val="both"/>
        <w:rPr>
          <w:sz w:val="28"/>
          <w:szCs w:val="28"/>
        </w:rPr>
      </w:pPr>
    </w:p>
    <w:p w:rsidR="006804CD" w:rsidRPr="006804CD" w:rsidRDefault="006804CD" w:rsidP="00043C8B">
      <w:pPr>
        <w:ind w:firstLine="540"/>
        <w:jc w:val="both"/>
        <w:rPr>
          <w:rStyle w:val="apple-style-span"/>
          <w:sz w:val="28"/>
          <w:szCs w:val="28"/>
        </w:rPr>
      </w:pPr>
      <w:r w:rsidRPr="006804CD">
        <w:rPr>
          <w:rFonts w:ascii="Times New Roman" w:hAnsi="Times New Roman" w:cs="Times New Roman"/>
          <w:sz w:val="28"/>
          <w:szCs w:val="28"/>
        </w:rPr>
        <w:t>Un obiectiv important de infrastructură, care se află încă în faza de proiect, îl reprezintă îmbunătăţirea reţelei de drumuri, prin modernizarea şoselelor şi amenajarea de trotuare pietonale.</w:t>
      </w:r>
    </w:p>
    <w:p w:rsidR="006804CD" w:rsidRPr="00B36B16" w:rsidRDefault="006804CD" w:rsidP="006804CD">
      <w:pPr>
        <w:pStyle w:val="ListParagraph"/>
        <w:ind w:left="708"/>
        <w:jc w:val="both"/>
        <w:rPr>
          <w:sz w:val="28"/>
          <w:szCs w:val="28"/>
        </w:rPr>
      </w:pPr>
    </w:p>
    <w:p w:rsidR="009B4169" w:rsidRPr="00B36B16" w:rsidRDefault="009B4169" w:rsidP="0047491A">
      <w:pPr>
        <w:numPr>
          <w:ilvl w:val="0"/>
          <w:numId w:val="8"/>
        </w:numPr>
        <w:spacing w:after="0" w:line="240" w:lineRule="auto"/>
        <w:jc w:val="both"/>
        <w:rPr>
          <w:rFonts w:ascii="Times New Roman" w:hAnsi="Times New Roman" w:cs="Times New Roman"/>
          <w:b/>
          <w:bCs/>
          <w:sz w:val="28"/>
          <w:szCs w:val="28"/>
        </w:rPr>
      </w:pPr>
      <w:r w:rsidRPr="00B36B16">
        <w:rPr>
          <w:rFonts w:ascii="Times New Roman" w:hAnsi="Times New Roman" w:cs="Times New Roman"/>
          <w:b/>
          <w:bCs/>
          <w:sz w:val="28"/>
          <w:szCs w:val="28"/>
        </w:rPr>
        <w:t>Feroviar</w:t>
      </w:r>
    </w:p>
    <w:p w:rsidR="009B4169" w:rsidRPr="00B36B16" w:rsidRDefault="009B4169" w:rsidP="009B4169">
      <w:pPr>
        <w:ind w:firstLine="708"/>
        <w:rPr>
          <w:rFonts w:ascii="Times New Roman" w:hAnsi="Times New Roman" w:cs="Times New Roman"/>
          <w:sz w:val="28"/>
          <w:szCs w:val="28"/>
        </w:rPr>
      </w:pPr>
    </w:p>
    <w:p w:rsidR="00457303" w:rsidRDefault="009B4169" w:rsidP="00135352">
      <w:pPr>
        <w:ind w:firstLine="708"/>
        <w:jc w:val="both"/>
        <w:rPr>
          <w:rFonts w:ascii="Times New Roman" w:hAnsi="Times New Roman" w:cs="Times New Roman"/>
          <w:sz w:val="28"/>
          <w:szCs w:val="28"/>
        </w:rPr>
      </w:pPr>
      <w:r w:rsidRPr="00B36B16">
        <w:rPr>
          <w:rFonts w:ascii="Times New Roman" w:hAnsi="Times New Roman" w:cs="Times New Roman"/>
          <w:sz w:val="28"/>
          <w:szCs w:val="28"/>
        </w:rPr>
        <w:t>În prezent comuna este tranzitată de linia de cale ferată Ploieşti – Târgovişte – cu halta Brătăşanca.</w:t>
      </w:r>
    </w:p>
    <w:p w:rsidR="00941B08" w:rsidRDefault="00941B08" w:rsidP="00135352">
      <w:pPr>
        <w:ind w:firstLine="708"/>
        <w:jc w:val="both"/>
        <w:rPr>
          <w:rFonts w:ascii="Times New Roman" w:hAnsi="Times New Roman" w:cs="Times New Roman"/>
          <w:sz w:val="28"/>
          <w:szCs w:val="28"/>
        </w:rPr>
      </w:pPr>
    </w:p>
    <w:p w:rsidR="00043C8B" w:rsidRDefault="00043C8B" w:rsidP="00135352">
      <w:pPr>
        <w:ind w:firstLine="708"/>
        <w:jc w:val="both"/>
        <w:rPr>
          <w:rFonts w:ascii="Times New Roman" w:hAnsi="Times New Roman" w:cs="Times New Roman"/>
          <w:sz w:val="28"/>
          <w:szCs w:val="28"/>
        </w:rPr>
      </w:pPr>
    </w:p>
    <w:p w:rsidR="00043C8B" w:rsidRDefault="00043C8B" w:rsidP="00135352">
      <w:pPr>
        <w:ind w:firstLine="708"/>
        <w:jc w:val="both"/>
        <w:rPr>
          <w:rFonts w:ascii="Times New Roman" w:hAnsi="Times New Roman" w:cs="Times New Roman"/>
          <w:sz w:val="28"/>
          <w:szCs w:val="28"/>
        </w:rPr>
      </w:pPr>
    </w:p>
    <w:p w:rsidR="00043C8B" w:rsidRDefault="00043C8B" w:rsidP="00135352">
      <w:pPr>
        <w:ind w:firstLine="708"/>
        <w:jc w:val="both"/>
        <w:rPr>
          <w:rFonts w:ascii="Times New Roman" w:hAnsi="Times New Roman" w:cs="Times New Roman"/>
          <w:sz w:val="28"/>
          <w:szCs w:val="28"/>
        </w:rPr>
      </w:pPr>
    </w:p>
    <w:p w:rsidR="00043C8B" w:rsidRDefault="00043C8B" w:rsidP="00135352">
      <w:pPr>
        <w:ind w:firstLine="708"/>
        <w:jc w:val="both"/>
        <w:rPr>
          <w:rFonts w:ascii="Times New Roman" w:hAnsi="Times New Roman" w:cs="Times New Roman"/>
          <w:sz w:val="28"/>
          <w:szCs w:val="28"/>
        </w:rPr>
      </w:pPr>
    </w:p>
    <w:p w:rsidR="00043C8B" w:rsidRDefault="00043C8B" w:rsidP="00135352">
      <w:pPr>
        <w:ind w:firstLine="708"/>
        <w:jc w:val="both"/>
        <w:rPr>
          <w:rFonts w:ascii="Times New Roman" w:hAnsi="Times New Roman" w:cs="Times New Roman"/>
          <w:sz w:val="28"/>
          <w:szCs w:val="28"/>
        </w:rPr>
      </w:pPr>
    </w:p>
    <w:p w:rsidR="00C35089" w:rsidRDefault="00C35089" w:rsidP="00135352">
      <w:pPr>
        <w:ind w:firstLine="708"/>
        <w:jc w:val="both"/>
        <w:rPr>
          <w:rFonts w:ascii="Times New Roman" w:hAnsi="Times New Roman" w:cs="Times New Roman"/>
          <w:sz w:val="28"/>
          <w:szCs w:val="28"/>
        </w:rPr>
      </w:pPr>
    </w:p>
    <w:p w:rsidR="00043C8B" w:rsidRDefault="00043C8B" w:rsidP="00135352">
      <w:pPr>
        <w:ind w:firstLine="708"/>
        <w:jc w:val="both"/>
        <w:rPr>
          <w:rFonts w:ascii="Times New Roman" w:hAnsi="Times New Roman" w:cs="Times New Roman"/>
          <w:sz w:val="28"/>
          <w:szCs w:val="28"/>
        </w:rPr>
      </w:pPr>
    </w:p>
    <w:p w:rsidR="00A605E0" w:rsidRPr="00043C8B" w:rsidRDefault="00A605E0" w:rsidP="0047491A">
      <w:pPr>
        <w:pStyle w:val="ListParagraph"/>
        <w:numPr>
          <w:ilvl w:val="1"/>
          <w:numId w:val="40"/>
        </w:numPr>
        <w:tabs>
          <w:tab w:val="num" w:pos="709"/>
        </w:tabs>
        <w:rPr>
          <w:b/>
          <w:bCs/>
          <w:sz w:val="28"/>
          <w:szCs w:val="28"/>
        </w:rPr>
      </w:pPr>
      <w:r w:rsidRPr="00043C8B">
        <w:rPr>
          <w:b/>
          <w:bCs/>
          <w:sz w:val="28"/>
          <w:szCs w:val="28"/>
        </w:rPr>
        <w:lastRenderedPageBreak/>
        <w:t>Utilităţi publice</w:t>
      </w:r>
    </w:p>
    <w:p w:rsidR="00C302E8" w:rsidRPr="005314BA" w:rsidRDefault="00C302E8" w:rsidP="00C302E8">
      <w:pPr>
        <w:pStyle w:val="ListParagraph"/>
        <w:ind w:left="1192"/>
        <w:rPr>
          <w:b/>
          <w:bCs/>
          <w:sz w:val="28"/>
          <w:szCs w:val="28"/>
        </w:rPr>
      </w:pPr>
    </w:p>
    <w:p w:rsidR="00A605E0" w:rsidRPr="001A3F8D" w:rsidRDefault="00A605E0" w:rsidP="0047491A">
      <w:pPr>
        <w:pStyle w:val="ListParagraph"/>
        <w:numPr>
          <w:ilvl w:val="2"/>
          <w:numId w:val="40"/>
        </w:numPr>
        <w:rPr>
          <w:b/>
          <w:bCs/>
          <w:sz w:val="28"/>
          <w:szCs w:val="28"/>
        </w:rPr>
      </w:pPr>
      <w:r w:rsidRPr="001A3F8D">
        <w:rPr>
          <w:b/>
          <w:bCs/>
          <w:sz w:val="28"/>
          <w:szCs w:val="28"/>
        </w:rPr>
        <w:t>Alimentare cu apă</w:t>
      </w:r>
    </w:p>
    <w:p w:rsidR="00E52582" w:rsidRDefault="00E52582" w:rsidP="00E52582">
      <w:pPr>
        <w:spacing w:after="0" w:line="240" w:lineRule="auto"/>
        <w:ind w:left="708"/>
        <w:rPr>
          <w:rFonts w:ascii="Arial" w:hAnsi="Arial" w:cs="Arial"/>
          <w:b/>
          <w:bCs/>
          <w:sz w:val="24"/>
          <w:szCs w:val="24"/>
        </w:rPr>
      </w:pPr>
    </w:p>
    <w:p w:rsidR="00E52582" w:rsidRPr="00017563" w:rsidRDefault="00E52582" w:rsidP="001A3F8D">
      <w:pPr>
        <w:spacing w:after="0"/>
        <w:ind w:firstLine="708"/>
        <w:jc w:val="both"/>
        <w:rPr>
          <w:rFonts w:ascii="Times New Roman" w:hAnsi="Times New Roman" w:cs="Times New Roman"/>
          <w:bCs/>
          <w:sz w:val="28"/>
          <w:szCs w:val="28"/>
        </w:rPr>
      </w:pPr>
      <w:r w:rsidRPr="00017563">
        <w:rPr>
          <w:rFonts w:ascii="Times New Roman" w:hAnsi="Times New Roman" w:cs="Times New Roman"/>
          <w:bCs/>
          <w:sz w:val="28"/>
          <w:szCs w:val="28"/>
        </w:rPr>
        <w:t xml:space="preserve">În prezent, alimentarea cu apă a gospodăriilor individuale şi a dotărilor social – culturale din comuna Măneşti se realizează prin captări individuale ale apei subterane freatice şi de medie adâncime, prin intermediul puţurilor săpate sau forate. </w:t>
      </w:r>
      <w:r w:rsidRPr="003C309F">
        <w:rPr>
          <w:rFonts w:ascii="Times New Roman" w:hAnsi="Times New Roman" w:cs="Times New Roman"/>
          <w:bCs/>
          <w:sz w:val="28"/>
          <w:szCs w:val="28"/>
        </w:rPr>
        <w:t>Comuna nu dispune</w:t>
      </w:r>
      <w:r w:rsidR="005C780E" w:rsidRPr="003C309F">
        <w:rPr>
          <w:rFonts w:ascii="Times New Roman" w:hAnsi="Times New Roman" w:cs="Times New Roman"/>
          <w:bCs/>
          <w:sz w:val="28"/>
          <w:szCs w:val="28"/>
        </w:rPr>
        <w:t xml:space="preserve"> încă de un sistem public de alimentare cu apă, </w:t>
      </w:r>
      <w:r w:rsidR="003C309F" w:rsidRPr="003C309F">
        <w:rPr>
          <w:rFonts w:ascii="Times New Roman" w:hAnsi="Times New Roman" w:cs="Times New Roman"/>
          <w:sz w:val="28"/>
          <w:szCs w:val="28"/>
        </w:rPr>
        <w:t>Primăria Măneşti având ȋn plan proiectul de alimentare cu apă al comunei.</w:t>
      </w:r>
      <w:r w:rsidR="003C309F">
        <w:rPr>
          <w:rFonts w:ascii="Times New Roman" w:hAnsi="Times New Roman" w:cs="Times New Roman"/>
          <w:bCs/>
          <w:sz w:val="28"/>
          <w:szCs w:val="28"/>
        </w:rPr>
        <w:t xml:space="preserve"> </w:t>
      </w:r>
    </w:p>
    <w:p w:rsidR="005C780E" w:rsidRPr="00017563" w:rsidRDefault="005C780E" w:rsidP="001A3F8D">
      <w:pPr>
        <w:spacing w:after="0"/>
        <w:ind w:firstLine="708"/>
        <w:jc w:val="both"/>
        <w:rPr>
          <w:rFonts w:ascii="Times New Roman" w:hAnsi="Times New Roman" w:cs="Times New Roman"/>
          <w:bCs/>
          <w:sz w:val="28"/>
          <w:szCs w:val="28"/>
        </w:rPr>
      </w:pPr>
      <w:r w:rsidRPr="00017563">
        <w:rPr>
          <w:rFonts w:ascii="Times New Roman" w:hAnsi="Times New Roman" w:cs="Times New Roman"/>
          <w:bCs/>
          <w:sz w:val="28"/>
          <w:szCs w:val="28"/>
        </w:rPr>
        <w:t>Pentru unele obiective economico</w:t>
      </w:r>
      <w:r w:rsidR="00B11B40">
        <w:rPr>
          <w:rFonts w:ascii="Times New Roman" w:hAnsi="Times New Roman" w:cs="Times New Roman"/>
          <w:bCs/>
          <w:sz w:val="28"/>
          <w:szCs w:val="28"/>
        </w:rPr>
        <w:t xml:space="preserve"> </w:t>
      </w:r>
      <w:r w:rsidRPr="00017563">
        <w:rPr>
          <w:rFonts w:ascii="Times New Roman" w:hAnsi="Times New Roman" w:cs="Times New Roman"/>
          <w:bCs/>
          <w:sz w:val="28"/>
          <w:szCs w:val="28"/>
        </w:rPr>
        <w:t>-</w:t>
      </w:r>
      <w:r w:rsidR="00B11B40">
        <w:rPr>
          <w:rFonts w:ascii="Times New Roman" w:hAnsi="Times New Roman" w:cs="Times New Roman"/>
          <w:bCs/>
          <w:sz w:val="28"/>
          <w:szCs w:val="28"/>
        </w:rPr>
        <w:t xml:space="preserve"> </w:t>
      </w:r>
      <w:r w:rsidRPr="00017563">
        <w:rPr>
          <w:rFonts w:ascii="Times New Roman" w:hAnsi="Times New Roman" w:cs="Times New Roman"/>
          <w:bCs/>
          <w:sz w:val="28"/>
          <w:szCs w:val="28"/>
        </w:rPr>
        <w:t>sociale s-au realizat</w:t>
      </w:r>
      <w:r w:rsidR="00F8144B" w:rsidRPr="00017563">
        <w:rPr>
          <w:rFonts w:ascii="Times New Roman" w:hAnsi="Times New Roman" w:cs="Times New Roman"/>
          <w:bCs/>
          <w:sz w:val="28"/>
          <w:szCs w:val="28"/>
        </w:rPr>
        <w:t xml:space="preserve"> sisteme individuale de alimentare cu apă potabilă, bazate pe exploatarea apei subterane de medie adâncime şi într-o mică măsură, de mare adâncime.</w:t>
      </w:r>
    </w:p>
    <w:p w:rsidR="00F8144B" w:rsidRPr="00017563" w:rsidRDefault="00F8144B" w:rsidP="001A3F8D">
      <w:pPr>
        <w:spacing w:after="0"/>
        <w:ind w:firstLine="708"/>
        <w:jc w:val="both"/>
        <w:rPr>
          <w:rFonts w:ascii="Times New Roman" w:hAnsi="Times New Roman" w:cs="Times New Roman"/>
          <w:bCs/>
          <w:sz w:val="28"/>
          <w:szCs w:val="28"/>
        </w:rPr>
      </w:pPr>
      <w:r w:rsidRPr="00017563">
        <w:rPr>
          <w:rFonts w:ascii="Times New Roman" w:hAnsi="Times New Roman" w:cs="Times New Roman"/>
          <w:bCs/>
          <w:sz w:val="28"/>
          <w:szCs w:val="28"/>
        </w:rPr>
        <w:t>Astfel, în localitatea Măneşti există un foraj de 360 m adâncime, amplasat în curtea şcolii,</w:t>
      </w:r>
      <w:r w:rsidR="0018463E" w:rsidRPr="00017563">
        <w:rPr>
          <w:rFonts w:ascii="Times New Roman" w:hAnsi="Times New Roman" w:cs="Times New Roman"/>
          <w:bCs/>
          <w:sz w:val="28"/>
          <w:szCs w:val="28"/>
        </w:rPr>
        <w:t xml:space="preserve"> din care se exploatează artezian un debit de cca. 2l/s care este utilizat pentru islazul comunal şi pentru aproximativ 6 gospodării.</w:t>
      </w:r>
    </w:p>
    <w:p w:rsidR="0018463E" w:rsidRPr="00017563" w:rsidRDefault="0018463E" w:rsidP="001A3F8D">
      <w:pPr>
        <w:spacing w:after="0"/>
        <w:ind w:firstLine="708"/>
        <w:jc w:val="both"/>
        <w:rPr>
          <w:rFonts w:ascii="Times New Roman" w:hAnsi="Times New Roman" w:cs="Times New Roman"/>
          <w:bCs/>
          <w:sz w:val="28"/>
          <w:szCs w:val="28"/>
        </w:rPr>
      </w:pPr>
      <w:r w:rsidRPr="00017563">
        <w:rPr>
          <w:rFonts w:ascii="Times New Roman" w:hAnsi="Times New Roman" w:cs="Times New Roman"/>
          <w:bCs/>
          <w:sz w:val="28"/>
          <w:szCs w:val="28"/>
        </w:rPr>
        <w:t>Tot în satul Măneşti există un sistem bazat pe exploatarea apei subterane de medie adâncime la Preventoriu TBC, care distribuie gravitaţional dintr-un castel de apă metalic, apa necesară pentru preventoriu, cât şi pentru primărie, poliţie, cămin cultural, dispensar, cooperaţia de consum şi restaurant.</w:t>
      </w:r>
    </w:p>
    <w:p w:rsidR="0018463E" w:rsidRPr="00017563" w:rsidRDefault="003B3337" w:rsidP="001A3F8D">
      <w:pPr>
        <w:spacing w:after="0"/>
        <w:ind w:firstLine="708"/>
        <w:jc w:val="both"/>
        <w:rPr>
          <w:rFonts w:ascii="Times New Roman" w:hAnsi="Times New Roman" w:cs="Times New Roman"/>
          <w:bCs/>
          <w:sz w:val="28"/>
          <w:szCs w:val="28"/>
        </w:rPr>
      </w:pPr>
      <w:r w:rsidRPr="00017563">
        <w:rPr>
          <w:rFonts w:ascii="Times New Roman" w:hAnsi="Times New Roman" w:cs="Times New Roman"/>
          <w:bCs/>
          <w:sz w:val="28"/>
          <w:szCs w:val="28"/>
        </w:rPr>
        <w:t xml:space="preserve">De asemenea, în localitatea Măneşti mai există sisteme </w:t>
      </w:r>
      <w:r w:rsidR="00017563" w:rsidRPr="00017563">
        <w:rPr>
          <w:rFonts w:ascii="Times New Roman" w:hAnsi="Times New Roman" w:cs="Times New Roman"/>
          <w:bCs/>
          <w:sz w:val="28"/>
          <w:szCs w:val="28"/>
        </w:rPr>
        <w:t>proprii de alimentară cu apă potab</w:t>
      </w:r>
      <w:r w:rsidR="00B8635A">
        <w:rPr>
          <w:rFonts w:ascii="Times New Roman" w:hAnsi="Times New Roman" w:cs="Times New Roman"/>
          <w:bCs/>
          <w:sz w:val="28"/>
          <w:szCs w:val="28"/>
        </w:rPr>
        <w:t>ilă la Agrozootehnica Pucheni (</w:t>
      </w:r>
      <w:r w:rsidR="00017563" w:rsidRPr="00017563">
        <w:rPr>
          <w:rFonts w:ascii="Times New Roman" w:hAnsi="Times New Roman" w:cs="Times New Roman"/>
          <w:bCs/>
          <w:sz w:val="28"/>
          <w:szCs w:val="28"/>
        </w:rPr>
        <w:t>fost I.A.S.) care dispune de foraje de medie adâncime în incintă şi un castel de apă, şi la Abator, care beneficiază de un foraj de medie adâncime şi un rezervor de înmagazinare.</w:t>
      </w:r>
    </w:p>
    <w:p w:rsidR="000B60A3" w:rsidRDefault="000B60A3" w:rsidP="000B60A3">
      <w:pPr>
        <w:spacing w:after="0" w:line="240" w:lineRule="auto"/>
        <w:ind w:left="1428"/>
        <w:rPr>
          <w:rFonts w:ascii="Arial" w:hAnsi="Arial" w:cs="Arial"/>
          <w:b/>
          <w:bCs/>
          <w:sz w:val="24"/>
          <w:szCs w:val="24"/>
        </w:rPr>
      </w:pPr>
    </w:p>
    <w:p w:rsidR="00C302E8" w:rsidRPr="001A3F8D" w:rsidRDefault="00C302E8" w:rsidP="0047491A">
      <w:pPr>
        <w:pStyle w:val="ListParagraph"/>
        <w:numPr>
          <w:ilvl w:val="2"/>
          <w:numId w:val="40"/>
        </w:numPr>
        <w:rPr>
          <w:b/>
          <w:bCs/>
          <w:sz w:val="28"/>
          <w:szCs w:val="28"/>
        </w:rPr>
      </w:pPr>
      <w:r w:rsidRPr="001A3F8D">
        <w:rPr>
          <w:b/>
          <w:bCs/>
          <w:sz w:val="28"/>
          <w:szCs w:val="28"/>
        </w:rPr>
        <w:t xml:space="preserve">Canalizare </w:t>
      </w:r>
    </w:p>
    <w:p w:rsidR="00017563" w:rsidRDefault="00017563" w:rsidP="00017563">
      <w:pPr>
        <w:spacing w:after="0" w:line="240" w:lineRule="auto"/>
        <w:ind w:left="708"/>
        <w:rPr>
          <w:rFonts w:ascii="Arial" w:hAnsi="Arial" w:cs="Arial"/>
          <w:b/>
          <w:bCs/>
          <w:sz w:val="24"/>
          <w:szCs w:val="24"/>
        </w:rPr>
      </w:pPr>
    </w:p>
    <w:p w:rsidR="00017563" w:rsidRDefault="00017563" w:rsidP="001A3F8D">
      <w:pPr>
        <w:spacing w:after="0"/>
        <w:ind w:firstLine="708"/>
        <w:jc w:val="both"/>
        <w:rPr>
          <w:rFonts w:ascii="Times New Roman" w:hAnsi="Times New Roman" w:cs="Times New Roman"/>
          <w:bCs/>
          <w:sz w:val="28"/>
          <w:szCs w:val="28"/>
        </w:rPr>
      </w:pPr>
      <w:r w:rsidRPr="00071789">
        <w:rPr>
          <w:rFonts w:ascii="Times New Roman" w:hAnsi="Times New Roman" w:cs="Times New Roman"/>
          <w:bCs/>
          <w:sz w:val="28"/>
          <w:szCs w:val="28"/>
        </w:rPr>
        <w:t>În prezent,</w:t>
      </w:r>
      <w:r w:rsidR="00E12705">
        <w:rPr>
          <w:rFonts w:ascii="Times New Roman" w:hAnsi="Times New Roman" w:cs="Times New Roman"/>
          <w:bCs/>
          <w:sz w:val="28"/>
          <w:szCs w:val="28"/>
        </w:rPr>
        <w:t xml:space="preserve"> în comuna Măneşti</w:t>
      </w:r>
      <w:r w:rsidRPr="00071789">
        <w:rPr>
          <w:rFonts w:ascii="Times New Roman" w:hAnsi="Times New Roman" w:cs="Times New Roman"/>
          <w:bCs/>
          <w:sz w:val="28"/>
          <w:szCs w:val="28"/>
        </w:rPr>
        <w:t xml:space="preserve"> </w:t>
      </w:r>
      <w:r w:rsidR="00B65FFA" w:rsidRPr="00071789">
        <w:rPr>
          <w:rFonts w:ascii="Times New Roman" w:hAnsi="Times New Roman" w:cs="Times New Roman"/>
          <w:bCs/>
          <w:sz w:val="28"/>
          <w:szCs w:val="28"/>
        </w:rPr>
        <w:t xml:space="preserve">nu </w:t>
      </w:r>
      <w:r w:rsidR="00E12705">
        <w:rPr>
          <w:rFonts w:ascii="Times New Roman" w:hAnsi="Times New Roman" w:cs="Times New Roman"/>
          <w:bCs/>
          <w:sz w:val="28"/>
          <w:szCs w:val="28"/>
        </w:rPr>
        <w:t xml:space="preserve">există </w:t>
      </w:r>
      <w:r w:rsidR="00B65FFA" w:rsidRPr="00071789">
        <w:rPr>
          <w:rFonts w:ascii="Times New Roman" w:hAnsi="Times New Roman" w:cs="Times New Roman"/>
          <w:bCs/>
          <w:sz w:val="28"/>
          <w:szCs w:val="28"/>
        </w:rPr>
        <w:t>un sistem centralizat de colectare şi epurare a apelor uzate menajere.</w:t>
      </w:r>
    </w:p>
    <w:p w:rsidR="00071789" w:rsidRDefault="00071789" w:rsidP="001A3F8D">
      <w:pPr>
        <w:spacing w:after="0"/>
        <w:ind w:firstLine="708"/>
        <w:jc w:val="both"/>
        <w:rPr>
          <w:rFonts w:ascii="Times New Roman" w:hAnsi="Times New Roman" w:cs="Times New Roman"/>
          <w:bCs/>
          <w:sz w:val="28"/>
          <w:szCs w:val="28"/>
        </w:rPr>
      </w:pPr>
      <w:r>
        <w:rPr>
          <w:rFonts w:ascii="Times New Roman" w:hAnsi="Times New Roman" w:cs="Times New Roman"/>
          <w:bCs/>
          <w:sz w:val="28"/>
          <w:szCs w:val="28"/>
        </w:rPr>
        <w:t xml:space="preserve">Apele uzate menajere provenite de la gospodării sunt colectate </w:t>
      </w:r>
      <w:r w:rsidR="00E12705">
        <w:rPr>
          <w:rFonts w:ascii="Times New Roman" w:hAnsi="Times New Roman" w:cs="Times New Roman"/>
          <w:bCs/>
          <w:sz w:val="28"/>
          <w:szCs w:val="28"/>
        </w:rPr>
        <w:t>individual în fose vidanjabile, puţuri absorbante sau latrine uscate.</w:t>
      </w:r>
    </w:p>
    <w:p w:rsidR="00E12705" w:rsidRDefault="00E12705" w:rsidP="001A3F8D">
      <w:pPr>
        <w:spacing w:after="0"/>
        <w:ind w:firstLine="708"/>
        <w:jc w:val="both"/>
        <w:rPr>
          <w:rFonts w:ascii="Times New Roman" w:hAnsi="Times New Roman" w:cs="Times New Roman"/>
          <w:bCs/>
          <w:sz w:val="28"/>
          <w:szCs w:val="28"/>
        </w:rPr>
      </w:pPr>
      <w:r>
        <w:rPr>
          <w:rFonts w:ascii="Times New Roman" w:hAnsi="Times New Roman" w:cs="Times New Roman"/>
          <w:bCs/>
          <w:sz w:val="28"/>
          <w:szCs w:val="28"/>
        </w:rPr>
        <w:t>Dintre agenţii economici doar abatorul dispune de o staţie de epurare.</w:t>
      </w:r>
    </w:p>
    <w:p w:rsidR="00E12705" w:rsidRDefault="00E12705" w:rsidP="001A3F8D">
      <w:pPr>
        <w:spacing w:after="0"/>
        <w:ind w:firstLine="708"/>
        <w:jc w:val="both"/>
        <w:rPr>
          <w:rFonts w:ascii="Times New Roman" w:hAnsi="Times New Roman" w:cs="Times New Roman"/>
          <w:bCs/>
          <w:sz w:val="28"/>
          <w:szCs w:val="28"/>
        </w:rPr>
      </w:pPr>
      <w:r>
        <w:rPr>
          <w:rFonts w:ascii="Times New Roman" w:hAnsi="Times New Roman" w:cs="Times New Roman"/>
          <w:bCs/>
          <w:sz w:val="28"/>
          <w:szCs w:val="28"/>
        </w:rPr>
        <w:t>Canalizarea apelor meteorice se face prin şanţuri şi rigole deschise de-a lungul drumurilor, cu pantă naturală, cu deversare în reţeaua hidrografică a comunei.</w:t>
      </w:r>
    </w:p>
    <w:p w:rsidR="003C309F" w:rsidRDefault="003C309F" w:rsidP="001A3F8D">
      <w:pPr>
        <w:spacing w:after="0"/>
        <w:ind w:firstLine="708"/>
        <w:jc w:val="both"/>
        <w:rPr>
          <w:rFonts w:ascii="Times New Roman" w:hAnsi="Times New Roman" w:cs="Times New Roman"/>
          <w:bCs/>
          <w:sz w:val="28"/>
          <w:szCs w:val="28"/>
        </w:rPr>
      </w:pPr>
      <w:r>
        <w:rPr>
          <w:rFonts w:ascii="Times New Roman" w:hAnsi="Times New Roman" w:cs="Times New Roman"/>
          <w:bCs/>
          <w:sz w:val="28"/>
          <w:szCs w:val="28"/>
        </w:rPr>
        <w:t xml:space="preserve">De asemenea Primăria Măneşti are în plan </w:t>
      </w:r>
      <w:r w:rsidR="00D8220A">
        <w:rPr>
          <w:rFonts w:ascii="Times New Roman" w:hAnsi="Times New Roman" w:cs="Times New Roman"/>
          <w:bCs/>
          <w:sz w:val="28"/>
          <w:szCs w:val="28"/>
        </w:rPr>
        <w:t>realizarea proiectului privind colectarea şi epurarea apelor uzate menajere.</w:t>
      </w:r>
    </w:p>
    <w:p w:rsidR="001A3F8D" w:rsidRDefault="001A3F8D" w:rsidP="001A3F8D">
      <w:pPr>
        <w:spacing w:after="0"/>
        <w:ind w:firstLine="708"/>
        <w:jc w:val="both"/>
        <w:rPr>
          <w:rFonts w:ascii="Times New Roman" w:hAnsi="Times New Roman" w:cs="Times New Roman"/>
          <w:bCs/>
          <w:sz w:val="28"/>
          <w:szCs w:val="28"/>
        </w:rPr>
      </w:pPr>
    </w:p>
    <w:p w:rsidR="001A3F8D" w:rsidRDefault="001A3F8D" w:rsidP="001A3F8D">
      <w:pPr>
        <w:spacing w:after="0"/>
        <w:ind w:firstLine="708"/>
        <w:jc w:val="both"/>
        <w:rPr>
          <w:rFonts w:ascii="Times New Roman" w:hAnsi="Times New Roman" w:cs="Times New Roman"/>
          <w:bCs/>
          <w:sz w:val="28"/>
          <w:szCs w:val="28"/>
        </w:rPr>
      </w:pPr>
    </w:p>
    <w:p w:rsidR="000B60A3" w:rsidRDefault="000B60A3" w:rsidP="00F80466">
      <w:pPr>
        <w:spacing w:after="0" w:line="240" w:lineRule="auto"/>
        <w:rPr>
          <w:rFonts w:ascii="Arial" w:hAnsi="Arial" w:cs="Arial"/>
          <w:b/>
          <w:bCs/>
          <w:sz w:val="24"/>
          <w:szCs w:val="24"/>
        </w:rPr>
      </w:pPr>
    </w:p>
    <w:p w:rsidR="00C302E8" w:rsidRPr="001A3F8D" w:rsidRDefault="00C302E8" w:rsidP="0047491A">
      <w:pPr>
        <w:pStyle w:val="ListParagraph"/>
        <w:numPr>
          <w:ilvl w:val="2"/>
          <w:numId w:val="40"/>
        </w:numPr>
        <w:rPr>
          <w:b/>
          <w:bCs/>
          <w:sz w:val="28"/>
          <w:szCs w:val="28"/>
        </w:rPr>
      </w:pPr>
      <w:r w:rsidRPr="001A3F8D">
        <w:rPr>
          <w:b/>
          <w:bCs/>
          <w:sz w:val="28"/>
          <w:szCs w:val="28"/>
        </w:rPr>
        <w:lastRenderedPageBreak/>
        <w:t>Alimentare cu energie electrică</w:t>
      </w:r>
    </w:p>
    <w:p w:rsidR="009B0E64" w:rsidRDefault="009B0E64" w:rsidP="009B0E64">
      <w:pPr>
        <w:spacing w:after="0" w:line="240" w:lineRule="auto"/>
        <w:ind w:left="1428"/>
        <w:rPr>
          <w:rFonts w:ascii="Arial" w:hAnsi="Arial" w:cs="Arial"/>
          <w:b/>
          <w:bCs/>
          <w:sz w:val="24"/>
          <w:szCs w:val="24"/>
        </w:rPr>
      </w:pPr>
    </w:p>
    <w:p w:rsidR="000B60A3" w:rsidRDefault="00630DCC" w:rsidP="001A3F8D">
      <w:pPr>
        <w:spacing w:after="0"/>
        <w:ind w:firstLine="708"/>
        <w:jc w:val="both"/>
        <w:rPr>
          <w:rFonts w:ascii="Times New Roman" w:hAnsi="Times New Roman" w:cs="Times New Roman"/>
          <w:bCs/>
          <w:sz w:val="28"/>
          <w:szCs w:val="28"/>
        </w:rPr>
      </w:pPr>
      <w:r>
        <w:rPr>
          <w:rFonts w:ascii="Times New Roman" w:hAnsi="Times New Roman" w:cs="Times New Roman"/>
          <w:bCs/>
          <w:sz w:val="28"/>
          <w:szCs w:val="28"/>
        </w:rPr>
        <w:t>Comuna Măneşti este străbă</w:t>
      </w:r>
      <w:r w:rsidR="001D4784">
        <w:rPr>
          <w:rFonts w:ascii="Times New Roman" w:hAnsi="Times New Roman" w:cs="Times New Roman"/>
          <w:bCs/>
          <w:sz w:val="28"/>
          <w:szCs w:val="28"/>
        </w:rPr>
        <w:t>tută de o serie de reţele de transport a energiei electrice (400 şi 200 KV) şi repartiţie (110 KV).</w:t>
      </w:r>
    </w:p>
    <w:p w:rsidR="001D4784" w:rsidRDefault="001D4784" w:rsidP="001A3F8D">
      <w:pPr>
        <w:spacing w:after="0"/>
        <w:ind w:firstLine="708"/>
        <w:jc w:val="both"/>
        <w:rPr>
          <w:rFonts w:ascii="Times New Roman" w:hAnsi="Times New Roman" w:cs="Times New Roman"/>
          <w:bCs/>
          <w:sz w:val="28"/>
          <w:szCs w:val="28"/>
        </w:rPr>
      </w:pPr>
      <w:r>
        <w:rPr>
          <w:rFonts w:ascii="Times New Roman" w:hAnsi="Times New Roman" w:cs="Times New Roman"/>
          <w:bCs/>
          <w:sz w:val="28"/>
          <w:szCs w:val="28"/>
        </w:rPr>
        <w:t>Din staţia de evacuare a puterii electrice din termocentrala Brazi Vest, o linie LEA 400 KV se îndreaptă în direcţia sud către staţia Domneşti, străbătând comuna pe direcţia NE – SV.</w:t>
      </w:r>
    </w:p>
    <w:p w:rsidR="001D4784" w:rsidRDefault="001D4784" w:rsidP="001A3F8D">
      <w:pPr>
        <w:spacing w:after="0"/>
        <w:ind w:firstLine="708"/>
        <w:jc w:val="both"/>
        <w:rPr>
          <w:rFonts w:ascii="Times New Roman" w:hAnsi="Times New Roman" w:cs="Times New Roman"/>
          <w:bCs/>
          <w:sz w:val="28"/>
          <w:szCs w:val="28"/>
        </w:rPr>
      </w:pPr>
      <w:r>
        <w:rPr>
          <w:rFonts w:ascii="Times New Roman" w:hAnsi="Times New Roman" w:cs="Times New Roman"/>
          <w:bCs/>
          <w:sz w:val="28"/>
          <w:szCs w:val="28"/>
        </w:rPr>
        <w:t xml:space="preserve">Liniile de repartiţie de 110 KV sunt alimentate din staţia CET Brazi. </w:t>
      </w:r>
    </w:p>
    <w:p w:rsidR="00E81A5E" w:rsidRDefault="00630DCC" w:rsidP="001A3F8D">
      <w:pPr>
        <w:spacing w:after="0"/>
        <w:ind w:firstLine="708"/>
        <w:jc w:val="both"/>
        <w:rPr>
          <w:rFonts w:ascii="Times New Roman" w:hAnsi="Times New Roman" w:cs="Times New Roman"/>
          <w:bCs/>
          <w:sz w:val="28"/>
          <w:szCs w:val="28"/>
        </w:rPr>
      </w:pPr>
      <w:r>
        <w:rPr>
          <w:rFonts w:ascii="Times New Roman" w:hAnsi="Times New Roman" w:cs="Times New Roman"/>
          <w:bCs/>
          <w:sz w:val="28"/>
          <w:szCs w:val="28"/>
        </w:rPr>
        <w:t>Reţ</w:t>
      </w:r>
      <w:r w:rsidR="00E81A5E">
        <w:rPr>
          <w:rFonts w:ascii="Times New Roman" w:hAnsi="Times New Roman" w:cs="Times New Roman"/>
          <w:bCs/>
          <w:sz w:val="28"/>
          <w:szCs w:val="28"/>
        </w:rPr>
        <w:t xml:space="preserve">eaua de distribuţie aeriană pe medie tensiune – LEA 20 KV este de tip aerian cu rezervă pe staţii de transferare diferite (Păstârnacu şi Brazi). Posturile de transformare sunt de tip aerian, de puteri cuprinse între 100 KVA şi 250 KVA. Reţeaua este pozată pe stâlpi de beton tip RENEL. </w:t>
      </w:r>
    </w:p>
    <w:p w:rsidR="00E81A5E" w:rsidRDefault="00E81A5E" w:rsidP="001A3F8D">
      <w:pPr>
        <w:spacing w:after="0"/>
        <w:ind w:firstLine="708"/>
        <w:jc w:val="both"/>
        <w:rPr>
          <w:rFonts w:ascii="Times New Roman" w:hAnsi="Times New Roman" w:cs="Times New Roman"/>
          <w:bCs/>
          <w:sz w:val="28"/>
          <w:szCs w:val="28"/>
        </w:rPr>
      </w:pPr>
      <w:r>
        <w:rPr>
          <w:rFonts w:ascii="Times New Roman" w:hAnsi="Times New Roman" w:cs="Times New Roman"/>
          <w:bCs/>
          <w:sz w:val="28"/>
          <w:szCs w:val="28"/>
        </w:rPr>
        <w:t>Reţeaua joasă de tensiune (0,4 KV) este de tip aerian cu distribuţie radială. Ea este destinată alimentării consumatorilor casnici, celorlalţi consumatori, precum şi reţe</w:t>
      </w:r>
      <w:r w:rsidR="00630DCC">
        <w:rPr>
          <w:rFonts w:ascii="Times New Roman" w:hAnsi="Times New Roman" w:cs="Times New Roman"/>
          <w:bCs/>
          <w:sz w:val="28"/>
          <w:szCs w:val="28"/>
        </w:rPr>
        <w:t>le</w:t>
      </w:r>
      <w:r>
        <w:rPr>
          <w:rFonts w:ascii="Times New Roman" w:hAnsi="Times New Roman" w:cs="Times New Roman"/>
          <w:bCs/>
          <w:sz w:val="28"/>
          <w:szCs w:val="28"/>
        </w:rPr>
        <w:t>i de iluminat public .</w:t>
      </w:r>
    </w:p>
    <w:p w:rsidR="00E81A5E" w:rsidRDefault="00E81A5E" w:rsidP="001A3F8D">
      <w:pPr>
        <w:spacing w:after="0"/>
        <w:ind w:firstLine="708"/>
        <w:jc w:val="both"/>
        <w:rPr>
          <w:rFonts w:ascii="Times New Roman" w:hAnsi="Times New Roman" w:cs="Times New Roman"/>
          <w:bCs/>
          <w:sz w:val="28"/>
          <w:szCs w:val="28"/>
        </w:rPr>
      </w:pPr>
      <w:r>
        <w:rPr>
          <w:rFonts w:ascii="Times New Roman" w:hAnsi="Times New Roman" w:cs="Times New Roman"/>
          <w:bCs/>
          <w:sz w:val="28"/>
          <w:szCs w:val="28"/>
        </w:rPr>
        <w:t>Pozarea reţelei de joasă tensiune este realizată pe stâlpi de beton, tip RENEL, destinaţi acestui tip de reţea, precum şi circuitelor de iluminat public.</w:t>
      </w:r>
    </w:p>
    <w:p w:rsidR="00E81A5E" w:rsidRPr="00DB1348" w:rsidRDefault="00E81A5E" w:rsidP="001A3F8D">
      <w:pPr>
        <w:spacing w:after="0"/>
        <w:ind w:firstLine="708"/>
        <w:jc w:val="both"/>
        <w:rPr>
          <w:rFonts w:ascii="Times New Roman" w:hAnsi="Times New Roman" w:cs="Times New Roman"/>
          <w:sz w:val="28"/>
          <w:szCs w:val="28"/>
        </w:rPr>
      </w:pPr>
      <w:r w:rsidRPr="00DB1348">
        <w:rPr>
          <w:rFonts w:ascii="Times New Roman" w:hAnsi="Times New Roman" w:cs="Times New Roman"/>
          <w:sz w:val="28"/>
          <w:szCs w:val="28"/>
        </w:rPr>
        <w:t>Iluminatul public se realizează din circuitele de ilu</w:t>
      </w:r>
      <w:r w:rsidR="00DB1348">
        <w:rPr>
          <w:rFonts w:ascii="Times New Roman" w:hAnsi="Times New Roman" w:cs="Times New Roman"/>
          <w:sz w:val="28"/>
          <w:szCs w:val="28"/>
        </w:rPr>
        <w:t>minat ale LEA 0,4 K</w:t>
      </w:r>
      <w:r w:rsidR="00DB1348" w:rsidRPr="00DB1348">
        <w:rPr>
          <w:rFonts w:ascii="Times New Roman" w:hAnsi="Times New Roman" w:cs="Times New Roman"/>
          <w:sz w:val="28"/>
          <w:szCs w:val="28"/>
        </w:rPr>
        <w:t>V pe</w:t>
      </w:r>
      <w:r w:rsidRPr="00DB1348">
        <w:rPr>
          <w:rFonts w:ascii="Times New Roman" w:hAnsi="Times New Roman" w:cs="Times New Roman"/>
          <w:sz w:val="28"/>
          <w:szCs w:val="28"/>
        </w:rPr>
        <w:t xml:space="preserve"> o lungime a reţelei de aproximativ </w:t>
      </w:r>
      <w:r w:rsidR="00DB1348" w:rsidRPr="00DB1348">
        <w:rPr>
          <w:rFonts w:ascii="Times New Roman" w:hAnsi="Times New Roman" w:cs="Times New Roman"/>
          <w:sz w:val="28"/>
          <w:szCs w:val="28"/>
        </w:rPr>
        <w:t>25</w:t>
      </w:r>
      <w:r w:rsidRPr="00DB1348">
        <w:rPr>
          <w:rFonts w:ascii="Times New Roman" w:hAnsi="Times New Roman" w:cs="Times New Roman"/>
          <w:sz w:val="28"/>
          <w:szCs w:val="28"/>
        </w:rPr>
        <w:t xml:space="preserve"> km.</w:t>
      </w:r>
    </w:p>
    <w:p w:rsidR="001D4784" w:rsidRDefault="00DB1348" w:rsidP="001A3F8D">
      <w:pPr>
        <w:spacing w:after="0"/>
        <w:ind w:firstLine="708"/>
        <w:jc w:val="both"/>
        <w:rPr>
          <w:rFonts w:ascii="Times New Roman" w:hAnsi="Times New Roman" w:cs="Times New Roman"/>
          <w:bCs/>
          <w:sz w:val="28"/>
          <w:szCs w:val="28"/>
        </w:rPr>
      </w:pPr>
      <w:r>
        <w:rPr>
          <w:rFonts w:ascii="Times New Roman" w:hAnsi="Times New Roman" w:cs="Times New Roman"/>
          <w:bCs/>
          <w:sz w:val="28"/>
          <w:szCs w:val="28"/>
        </w:rPr>
        <w:t>De asemenea r</w:t>
      </w:r>
      <w:r w:rsidR="00E81A5E">
        <w:rPr>
          <w:rFonts w:ascii="Times New Roman" w:hAnsi="Times New Roman" w:cs="Times New Roman"/>
          <w:bCs/>
          <w:sz w:val="28"/>
          <w:szCs w:val="28"/>
        </w:rPr>
        <w:t>eţeaua de iluminat public este realizată cu lămpi cu vapori de mercur.</w:t>
      </w:r>
    </w:p>
    <w:p w:rsidR="001D4784" w:rsidRPr="001D4784" w:rsidRDefault="001D4784" w:rsidP="001D4784">
      <w:pPr>
        <w:spacing w:after="0" w:line="240" w:lineRule="auto"/>
        <w:rPr>
          <w:rFonts w:ascii="Times New Roman" w:hAnsi="Times New Roman" w:cs="Times New Roman"/>
          <w:bCs/>
          <w:sz w:val="28"/>
          <w:szCs w:val="28"/>
        </w:rPr>
      </w:pPr>
    </w:p>
    <w:p w:rsidR="00C302E8" w:rsidRPr="001A3F8D" w:rsidRDefault="00C302E8" w:rsidP="0047491A">
      <w:pPr>
        <w:pStyle w:val="ListParagraph"/>
        <w:numPr>
          <w:ilvl w:val="2"/>
          <w:numId w:val="40"/>
        </w:numPr>
        <w:rPr>
          <w:b/>
          <w:bCs/>
          <w:sz w:val="28"/>
          <w:szCs w:val="28"/>
        </w:rPr>
      </w:pPr>
      <w:r w:rsidRPr="001A3F8D">
        <w:rPr>
          <w:b/>
          <w:bCs/>
          <w:sz w:val="28"/>
          <w:szCs w:val="28"/>
        </w:rPr>
        <w:t>Alimentare cu gaze naturale</w:t>
      </w:r>
    </w:p>
    <w:p w:rsidR="00E075B1" w:rsidRDefault="00E075B1" w:rsidP="00E075B1">
      <w:pPr>
        <w:pStyle w:val="ListParagraph"/>
        <w:rPr>
          <w:rFonts w:ascii="Arial" w:hAnsi="Arial" w:cs="Arial"/>
          <w:b/>
          <w:bCs/>
        </w:rPr>
      </w:pPr>
    </w:p>
    <w:p w:rsidR="003513D7" w:rsidRDefault="003513D7" w:rsidP="00E075B1">
      <w:pPr>
        <w:pStyle w:val="ListParagraph"/>
        <w:rPr>
          <w:bCs/>
        </w:rPr>
      </w:pPr>
    </w:p>
    <w:p w:rsidR="00AD6665" w:rsidRDefault="00AD6665" w:rsidP="003513D7">
      <w:pPr>
        <w:pStyle w:val="ListParagraph"/>
        <w:ind w:left="0" w:firstLine="708"/>
        <w:jc w:val="both"/>
        <w:rPr>
          <w:bCs/>
          <w:sz w:val="28"/>
          <w:szCs w:val="28"/>
        </w:rPr>
      </w:pPr>
      <w:r w:rsidRPr="003513D7">
        <w:rPr>
          <w:bCs/>
          <w:sz w:val="28"/>
          <w:szCs w:val="28"/>
        </w:rPr>
        <w:t>Teritoriul administrativ al comunei Măneşti este străbătut de o serie de conducte magistrale de transport gaze naturale de înaltă presiune, medie presiune</w:t>
      </w:r>
      <w:r w:rsidR="007B6B72">
        <w:rPr>
          <w:bCs/>
          <w:sz w:val="28"/>
          <w:szCs w:val="28"/>
        </w:rPr>
        <w:t>, precum şi de conducte de gazolină.</w:t>
      </w:r>
    </w:p>
    <w:p w:rsidR="003513D7" w:rsidRPr="007B6B72" w:rsidRDefault="007B6B72" w:rsidP="007B6B72">
      <w:pPr>
        <w:pStyle w:val="ListParagraph"/>
        <w:ind w:left="0" w:firstLine="708"/>
        <w:jc w:val="both"/>
        <w:rPr>
          <w:bCs/>
          <w:sz w:val="28"/>
          <w:szCs w:val="28"/>
        </w:rPr>
      </w:pPr>
      <w:r w:rsidRPr="007B6B72">
        <w:rPr>
          <w:bCs/>
          <w:sz w:val="28"/>
          <w:szCs w:val="28"/>
        </w:rPr>
        <w:t>Serviciul de alimentare cu gaze naturale este cesionat de S.C. DISTRIGAZ  şi deserveşte satele Măneşti şi Zalhana</w:t>
      </w:r>
      <w:r>
        <w:rPr>
          <w:bCs/>
          <w:sz w:val="28"/>
          <w:szCs w:val="28"/>
        </w:rPr>
        <w:t>ua</w:t>
      </w:r>
      <w:r w:rsidRPr="007B6B72">
        <w:rPr>
          <w:bCs/>
          <w:sz w:val="28"/>
          <w:szCs w:val="28"/>
        </w:rPr>
        <w:t>, respectiv 730 de abonaţi.</w:t>
      </w:r>
    </w:p>
    <w:p w:rsidR="007B6B72" w:rsidRPr="00AD6665" w:rsidRDefault="007B6B72" w:rsidP="00E075B1">
      <w:pPr>
        <w:pStyle w:val="ListParagraph"/>
        <w:rPr>
          <w:bCs/>
        </w:rPr>
      </w:pPr>
    </w:p>
    <w:p w:rsidR="00E075B1" w:rsidRPr="008E5612" w:rsidRDefault="00630DCC" w:rsidP="00E075B1">
      <w:pPr>
        <w:spacing w:after="0"/>
        <w:jc w:val="both"/>
        <w:rPr>
          <w:rFonts w:ascii="Times New Roman" w:hAnsi="Times New Roman" w:cs="Times New Roman"/>
          <w:b/>
          <w:i/>
          <w:iCs/>
          <w:sz w:val="24"/>
          <w:szCs w:val="24"/>
        </w:rPr>
      </w:pPr>
      <w:r>
        <w:rPr>
          <w:rFonts w:ascii="Times New Roman" w:hAnsi="Times New Roman" w:cs="Times New Roman"/>
          <w:b/>
          <w:i/>
          <w:iCs/>
          <w:sz w:val="24"/>
          <w:szCs w:val="24"/>
        </w:rPr>
        <w:t>Tabelul nr. 3</w:t>
      </w:r>
      <w:r w:rsidR="00E075B1" w:rsidRPr="008E5612">
        <w:rPr>
          <w:rFonts w:ascii="Times New Roman" w:hAnsi="Times New Roman" w:cs="Times New Roman"/>
          <w:b/>
          <w:i/>
          <w:iCs/>
          <w:sz w:val="24"/>
          <w:szCs w:val="24"/>
        </w:rPr>
        <w:t xml:space="preserve">: Serviciul de alimentare cu </w:t>
      </w:r>
      <w:r w:rsidR="00E075B1">
        <w:rPr>
          <w:rFonts w:ascii="Times New Roman" w:hAnsi="Times New Roman" w:cs="Times New Roman"/>
          <w:b/>
          <w:i/>
          <w:iCs/>
          <w:sz w:val="24"/>
          <w:szCs w:val="24"/>
        </w:rPr>
        <w:t>gaze naturale</w:t>
      </w:r>
      <w:r w:rsidR="00E075B1" w:rsidRPr="008E5612">
        <w:rPr>
          <w:rFonts w:ascii="Times New Roman" w:hAnsi="Times New Roman" w:cs="Times New Roman"/>
          <w:b/>
          <w:i/>
          <w:iCs/>
          <w:sz w:val="24"/>
          <w:szCs w:val="24"/>
        </w:rPr>
        <w:t xml:space="preserve"> în comuna </w:t>
      </w:r>
      <w:r w:rsidR="00A95CD4">
        <w:rPr>
          <w:rFonts w:ascii="Times New Roman" w:hAnsi="Times New Roman" w:cs="Times New Roman"/>
          <w:b/>
          <w:i/>
          <w:iCs/>
          <w:sz w:val="24"/>
          <w:szCs w:val="24"/>
        </w:rPr>
        <w:t>Măneşti</w:t>
      </w:r>
      <w:r w:rsidR="00E075B1" w:rsidRPr="008E5612">
        <w:rPr>
          <w:rFonts w:ascii="Times New Roman" w:hAnsi="Times New Roman" w:cs="Times New Roman"/>
          <w:b/>
          <w:i/>
          <w:iCs/>
          <w:sz w:val="24"/>
          <w:szCs w:val="24"/>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78"/>
        <w:gridCol w:w="851"/>
        <w:gridCol w:w="850"/>
        <w:gridCol w:w="851"/>
        <w:gridCol w:w="708"/>
        <w:gridCol w:w="851"/>
      </w:tblGrid>
      <w:tr w:rsidR="00A95CD4" w:rsidRPr="008E5612" w:rsidTr="00E26698">
        <w:tc>
          <w:tcPr>
            <w:tcW w:w="4678"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A95CD4" w:rsidRPr="008E5612" w:rsidRDefault="00A95CD4" w:rsidP="00E26698">
            <w:pPr>
              <w:spacing w:after="0" w:line="240" w:lineRule="auto"/>
              <w:jc w:val="both"/>
              <w:rPr>
                <w:rFonts w:ascii="Times New Roman" w:hAnsi="Times New Roman" w:cs="Times New Roman"/>
                <w:b/>
                <w:bCs/>
                <w:sz w:val="24"/>
                <w:szCs w:val="24"/>
              </w:rPr>
            </w:pPr>
            <w:r w:rsidRPr="008E5612">
              <w:rPr>
                <w:rFonts w:ascii="Times New Roman" w:hAnsi="Times New Roman" w:cs="Times New Roman"/>
                <w:b/>
                <w:bCs/>
                <w:sz w:val="24"/>
                <w:szCs w:val="24"/>
              </w:rPr>
              <w:t xml:space="preserve">Alimentare cu </w:t>
            </w:r>
            <w:r>
              <w:rPr>
                <w:rFonts w:ascii="Times New Roman" w:hAnsi="Times New Roman" w:cs="Times New Roman"/>
                <w:b/>
                <w:bCs/>
                <w:sz w:val="24"/>
                <w:szCs w:val="24"/>
              </w:rPr>
              <w:t>gaze naturale</w:t>
            </w:r>
          </w:p>
        </w:tc>
        <w:tc>
          <w:tcPr>
            <w:tcW w:w="851"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A95CD4" w:rsidRPr="008E5612" w:rsidRDefault="00A95CD4" w:rsidP="00E26698">
            <w:pPr>
              <w:spacing w:after="0" w:line="240" w:lineRule="auto"/>
              <w:jc w:val="center"/>
              <w:rPr>
                <w:rFonts w:ascii="Times New Roman" w:hAnsi="Times New Roman" w:cs="Times New Roman"/>
                <w:b/>
                <w:bCs/>
                <w:sz w:val="24"/>
                <w:szCs w:val="24"/>
              </w:rPr>
            </w:pPr>
            <w:r w:rsidRPr="008E5612">
              <w:rPr>
                <w:rFonts w:ascii="Times New Roman" w:hAnsi="Times New Roman" w:cs="Times New Roman"/>
                <w:b/>
                <w:bCs/>
                <w:sz w:val="24"/>
                <w:szCs w:val="24"/>
              </w:rPr>
              <w:t>200</w:t>
            </w:r>
            <w:r>
              <w:rPr>
                <w:rFonts w:ascii="Times New Roman" w:hAnsi="Times New Roman" w:cs="Times New Roman"/>
                <w:b/>
                <w:bCs/>
                <w:sz w:val="24"/>
                <w:szCs w:val="24"/>
              </w:rPr>
              <w:t>8</w:t>
            </w:r>
          </w:p>
        </w:tc>
        <w:tc>
          <w:tcPr>
            <w:tcW w:w="850"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A95CD4" w:rsidRPr="008E5612" w:rsidRDefault="00A95CD4" w:rsidP="00E26698">
            <w:pPr>
              <w:spacing w:after="0" w:line="240" w:lineRule="auto"/>
              <w:jc w:val="center"/>
              <w:rPr>
                <w:rFonts w:ascii="Times New Roman" w:hAnsi="Times New Roman" w:cs="Times New Roman"/>
                <w:b/>
                <w:bCs/>
                <w:sz w:val="24"/>
                <w:szCs w:val="24"/>
              </w:rPr>
            </w:pPr>
            <w:r w:rsidRPr="008E5612">
              <w:rPr>
                <w:rFonts w:ascii="Times New Roman" w:hAnsi="Times New Roman" w:cs="Times New Roman"/>
                <w:b/>
                <w:bCs/>
                <w:sz w:val="24"/>
                <w:szCs w:val="24"/>
              </w:rPr>
              <w:t>200</w:t>
            </w:r>
            <w:r>
              <w:rPr>
                <w:rFonts w:ascii="Times New Roman" w:hAnsi="Times New Roman" w:cs="Times New Roman"/>
                <w:b/>
                <w:bCs/>
                <w:sz w:val="24"/>
                <w:szCs w:val="24"/>
              </w:rPr>
              <w:t>9</w:t>
            </w:r>
          </w:p>
        </w:tc>
        <w:tc>
          <w:tcPr>
            <w:tcW w:w="851"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A95CD4" w:rsidRPr="008E5612" w:rsidRDefault="00A95CD4" w:rsidP="00E26698">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2010</w:t>
            </w:r>
          </w:p>
        </w:tc>
        <w:tc>
          <w:tcPr>
            <w:tcW w:w="708" w:type="dxa"/>
            <w:tcBorders>
              <w:top w:val="single" w:sz="4" w:space="0" w:color="auto"/>
              <w:left w:val="single" w:sz="4" w:space="0" w:color="auto"/>
              <w:bottom w:val="single" w:sz="4" w:space="0" w:color="auto"/>
              <w:right w:val="single" w:sz="4" w:space="0" w:color="auto"/>
            </w:tcBorders>
            <w:shd w:val="clear" w:color="auto" w:fill="E36C0A" w:themeFill="accent6" w:themeFillShade="BF"/>
          </w:tcPr>
          <w:p w:rsidR="00A95CD4" w:rsidRPr="008E5612" w:rsidRDefault="00A95CD4" w:rsidP="00E26698">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2011</w:t>
            </w:r>
          </w:p>
        </w:tc>
        <w:tc>
          <w:tcPr>
            <w:tcW w:w="851" w:type="dxa"/>
            <w:tcBorders>
              <w:top w:val="single" w:sz="4" w:space="0" w:color="auto"/>
              <w:left w:val="single" w:sz="4" w:space="0" w:color="auto"/>
              <w:bottom w:val="single" w:sz="4" w:space="0" w:color="auto"/>
              <w:right w:val="single" w:sz="4" w:space="0" w:color="auto"/>
            </w:tcBorders>
            <w:shd w:val="clear" w:color="auto" w:fill="E36C0A" w:themeFill="accent6" w:themeFillShade="BF"/>
          </w:tcPr>
          <w:p w:rsidR="00A95CD4" w:rsidRPr="008E5612" w:rsidRDefault="00A95CD4" w:rsidP="00E26698">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2012</w:t>
            </w:r>
          </w:p>
        </w:tc>
      </w:tr>
      <w:tr w:rsidR="00A95CD4" w:rsidRPr="008E5612" w:rsidTr="00EA4BE1">
        <w:trPr>
          <w:trHeight w:val="482"/>
        </w:trPr>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A95CD4" w:rsidRPr="00EA4BE1" w:rsidRDefault="00A95CD4" w:rsidP="00E26698">
            <w:pPr>
              <w:spacing w:after="0" w:line="240" w:lineRule="auto"/>
              <w:jc w:val="both"/>
              <w:rPr>
                <w:rFonts w:ascii="Times New Roman" w:hAnsi="Times New Roman" w:cs="Times New Roman"/>
              </w:rPr>
            </w:pPr>
            <w:r w:rsidRPr="00EA4BE1">
              <w:rPr>
                <w:rFonts w:ascii="Times New Roman" w:hAnsi="Times New Roman" w:cs="Times New Roman"/>
              </w:rPr>
              <w:t>Lungimea totală a conductelor de distribuţie a gazelor  - km</w:t>
            </w:r>
          </w:p>
        </w:tc>
        <w:tc>
          <w:tcPr>
            <w:tcW w:w="851" w:type="dxa"/>
            <w:tcBorders>
              <w:top w:val="single" w:sz="4" w:space="0" w:color="auto"/>
              <w:left w:val="single" w:sz="4" w:space="0" w:color="auto"/>
              <w:bottom w:val="single" w:sz="4" w:space="0" w:color="auto"/>
              <w:right w:val="single" w:sz="4" w:space="0" w:color="auto"/>
            </w:tcBorders>
            <w:vAlign w:val="center"/>
            <w:hideMark/>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12,3</w:t>
            </w:r>
          </w:p>
        </w:tc>
        <w:tc>
          <w:tcPr>
            <w:tcW w:w="850" w:type="dxa"/>
            <w:tcBorders>
              <w:top w:val="single" w:sz="4" w:space="0" w:color="auto"/>
              <w:left w:val="single" w:sz="4" w:space="0" w:color="auto"/>
              <w:bottom w:val="single" w:sz="4" w:space="0" w:color="auto"/>
              <w:right w:val="single" w:sz="4" w:space="0" w:color="auto"/>
            </w:tcBorders>
            <w:vAlign w:val="center"/>
            <w:hideMark/>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12,3</w:t>
            </w:r>
          </w:p>
        </w:tc>
        <w:tc>
          <w:tcPr>
            <w:tcW w:w="851" w:type="dxa"/>
            <w:tcBorders>
              <w:top w:val="single" w:sz="4" w:space="0" w:color="auto"/>
              <w:left w:val="single" w:sz="4" w:space="0" w:color="auto"/>
              <w:bottom w:val="single" w:sz="4" w:space="0" w:color="auto"/>
              <w:right w:val="single" w:sz="4" w:space="0" w:color="auto"/>
            </w:tcBorders>
            <w:vAlign w:val="center"/>
            <w:hideMark/>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12,3</w:t>
            </w:r>
          </w:p>
        </w:tc>
        <w:tc>
          <w:tcPr>
            <w:tcW w:w="708" w:type="dxa"/>
            <w:tcBorders>
              <w:top w:val="single" w:sz="4" w:space="0" w:color="auto"/>
              <w:left w:val="single" w:sz="4" w:space="0" w:color="auto"/>
              <w:bottom w:val="single" w:sz="4" w:space="0" w:color="auto"/>
              <w:right w:val="single" w:sz="4" w:space="0" w:color="auto"/>
            </w:tcBorders>
            <w:vAlign w:val="center"/>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18,9</w:t>
            </w:r>
          </w:p>
        </w:tc>
        <w:tc>
          <w:tcPr>
            <w:tcW w:w="851" w:type="dxa"/>
            <w:tcBorders>
              <w:top w:val="single" w:sz="4" w:space="0" w:color="auto"/>
              <w:left w:val="single" w:sz="4" w:space="0" w:color="auto"/>
              <w:bottom w:val="single" w:sz="4" w:space="0" w:color="auto"/>
              <w:right w:val="single" w:sz="4" w:space="0" w:color="auto"/>
            </w:tcBorders>
            <w:vAlign w:val="center"/>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18,9</w:t>
            </w:r>
          </w:p>
        </w:tc>
      </w:tr>
      <w:tr w:rsidR="00A95CD4" w:rsidRPr="008E5612" w:rsidTr="00EA4BE1">
        <w:trPr>
          <w:trHeight w:val="362"/>
        </w:trPr>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A95CD4" w:rsidRPr="00EA4BE1" w:rsidRDefault="00A95CD4" w:rsidP="00E26698">
            <w:pPr>
              <w:spacing w:after="0" w:line="240" w:lineRule="auto"/>
              <w:jc w:val="both"/>
              <w:rPr>
                <w:rFonts w:ascii="Times New Roman" w:hAnsi="Times New Roman" w:cs="Times New Roman"/>
              </w:rPr>
            </w:pPr>
            <w:r w:rsidRPr="00EA4BE1">
              <w:rPr>
                <w:rFonts w:ascii="Times New Roman" w:hAnsi="Times New Roman" w:cs="Times New Roman"/>
              </w:rPr>
              <w:t>Gaze naturale distribuite – total – mii mc</w:t>
            </w:r>
          </w:p>
        </w:tc>
        <w:tc>
          <w:tcPr>
            <w:tcW w:w="851" w:type="dxa"/>
            <w:tcBorders>
              <w:top w:val="single" w:sz="4" w:space="0" w:color="auto"/>
              <w:left w:val="single" w:sz="4" w:space="0" w:color="auto"/>
              <w:bottom w:val="single" w:sz="4" w:space="0" w:color="auto"/>
              <w:right w:val="single" w:sz="4" w:space="0" w:color="auto"/>
            </w:tcBorders>
            <w:vAlign w:val="center"/>
            <w:hideMark/>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459</w:t>
            </w:r>
          </w:p>
        </w:tc>
        <w:tc>
          <w:tcPr>
            <w:tcW w:w="850" w:type="dxa"/>
            <w:tcBorders>
              <w:top w:val="single" w:sz="4" w:space="0" w:color="auto"/>
              <w:left w:val="single" w:sz="4" w:space="0" w:color="auto"/>
              <w:bottom w:val="single" w:sz="4" w:space="0" w:color="auto"/>
              <w:right w:val="single" w:sz="4" w:space="0" w:color="auto"/>
            </w:tcBorders>
            <w:vAlign w:val="center"/>
            <w:hideMark/>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459</w:t>
            </w:r>
          </w:p>
        </w:tc>
        <w:tc>
          <w:tcPr>
            <w:tcW w:w="851" w:type="dxa"/>
            <w:tcBorders>
              <w:top w:val="single" w:sz="4" w:space="0" w:color="auto"/>
              <w:left w:val="single" w:sz="4" w:space="0" w:color="auto"/>
              <w:bottom w:val="single" w:sz="4" w:space="0" w:color="auto"/>
              <w:right w:val="single" w:sz="4" w:space="0" w:color="auto"/>
            </w:tcBorders>
            <w:vAlign w:val="center"/>
            <w:hideMark/>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469</w:t>
            </w:r>
          </w:p>
        </w:tc>
        <w:tc>
          <w:tcPr>
            <w:tcW w:w="708" w:type="dxa"/>
            <w:tcBorders>
              <w:top w:val="single" w:sz="4" w:space="0" w:color="auto"/>
              <w:left w:val="single" w:sz="4" w:space="0" w:color="auto"/>
              <w:bottom w:val="single" w:sz="4" w:space="0" w:color="auto"/>
              <w:right w:val="single" w:sz="4" w:space="0" w:color="auto"/>
            </w:tcBorders>
            <w:vAlign w:val="center"/>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470</w:t>
            </w:r>
          </w:p>
        </w:tc>
        <w:tc>
          <w:tcPr>
            <w:tcW w:w="851" w:type="dxa"/>
            <w:tcBorders>
              <w:top w:val="single" w:sz="4" w:space="0" w:color="auto"/>
              <w:left w:val="single" w:sz="4" w:space="0" w:color="auto"/>
              <w:bottom w:val="single" w:sz="4" w:space="0" w:color="auto"/>
              <w:right w:val="single" w:sz="4" w:space="0" w:color="auto"/>
            </w:tcBorders>
            <w:vAlign w:val="center"/>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462</w:t>
            </w:r>
          </w:p>
        </w:tc>
      </w:tr>
      <w:tr w:rsidR="00A95CD4" w:rsidRPr="008E5612" w:rsidTr="00EA4BE1">
        <w:trPr>
          <w:trHeight w:val="384"/>
        </w:trPr>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A95CD4" w:rsidRPr="00EA4BE1" w:rsidRDefault="00A95CD4" w:rsidP="00E26698">
            <w:pPr>
              <w:spacing w:after="0" w:line="240" w:lineRule="auto"/>
              <w:jc w:val="both"/>
              <w:rPr>
                <w:rFonts w:ascii="Times New Roman" w:hAnsi="Times New Roman" w:cs="Times New Roman"/>
              </w:rPr>
            </w:pPr>
            <w:r w:rsidRPr="00EA4BE1">
              <w:rPr>
                <w:rFonts w:ascii="Times New Roman" w:hAnsi="Times New Roman" w:cs="Times New Roman"/>
              </w:rPr>
              <w:t>Gaze naturale distribuite – uz casnic – mii mc</w:t>
            </w:r>
          </w:p>
        </w:tc>
        <w:tc>
          <w:tcPr>
            <w:tcW w:w="851" w:type="dxa"/>
            <w:tcBorders>
              <w:top w:val="single" w:sz="4" w:space="0" w:color="auto"/>
              <w:left w:val="single" w:sz="4" w:space="0" w:color="auto"/>
              <w:bottom w:val="single" w:sz="4" w:space="0" w:color="auto"/>
              <w:right w:val="single" w:sz="4" w:space="0" w:color="auto"/>
            </w:tcBorders>
            <w:vAlign w:val="center"/>
            <w:hideMark/>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400</w:t>
            </w:r>
          </w:p>
        </w:tc>
        <w:tc>
          <w:tcPr>
            <w:tcW w:w="850" w:type="dxa"/>
            <w:tcBorders>
              <w:top w:val="single" w:sz="4" w:space="0" w:color="auto"/>
              <w:left w:val="single" w:sz="4" w:space="0" w:color="auto"/>
              <w:bottom w:val="single" w:sz="4" w:space="0" w:color="auto"/>
              <w:right w:val="single" w:sz="4" w:space="0" w:color="auto"/>
            </w:tcBorders>
            <w:vAlign w:val="center"/>
            <w:hideMark/>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392</w:t>
            </w:r>
          </w:p>
        </w:tc>
        <w:tc>
          <w:tcPr>
            <w:tcW w:w="851" w:type="dxa"/>
            <w:tcBorders>
              <w:top w:val="single" w:sz="4" w:space="0" w:color="auto"/>
              <w:left w:val="single" w:sz="4" w:space="0" w:color="auto"/>
              <w:bottom w:val="single" w:sz="4" w:space="0" w:color="auto"/>
              <w:right w:val="single" w:sz="4" w:space="0" w:color="auto"/>
            </w:tcBorders>
            <w:vAlign w:val="center"/>
            <w:hideMark/>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397</w:t>
            </w:r>
          </w:p>
        </w:tc>
        <w:tc>
          <w:tcPr>
            <w:tcW w:w="708" w:type="dxa"/>
            <w:tcBorders>
              <w:top w:val="single" w:sz="4" w:space="0" w:color="auto"/>
              <w:left w:val="single" w:sz="4" w:space="0" w:color="auto"/>
              <w:bottom w:val="single" w:sz="4" w:space="0" w:color="auto"/>
              <w:right w:val="single" w:sz="4" w:space="0" w:color="auto"/>
            </w:tcBorders>
            <w:vAlign w:val="center"/>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388</w:t>
            </w:r>
          </w:p>
        </w:tc>
        <w:tc>
          <w:tcPr>
            <w:tcW w:w="851" w:type="dxa"/>
            <w:tcBorders>
              <w:top w:val="single" w:sz="4" w:space="0" w:color="auto"/>
              <w:left w:val="single" w:sz="4" w:space="0" w:color="auto"/>
              <w:bottom w:val="single" w:sz="4" w:space="0" w:color="auto"/>
              <w:right w:val="single" w:sz="4" w:space="0" w:color="auto"/>
            </w:tcBorders>
            <w:vAlign w:val="center"/>
          </w:tcPr>
          <w:p w:rsidR="00A95CD4" w:rsidRPr="00EA4BE1" w:rsidRDefault="00A95CD4" w:rsidP="00EA4BE1">
            <w:pPr>
              <w:spacing w:before="150" w:after="150" w:line="240" w:lineRule="auto"/>
              <w:jc w:val="center"/>
              <w:rPr>
                <w:rFonts w:ascii="Times New Roman" w:hAnsi="Times New Roman" w:cs="Times New Roman"/>
                <w:color w:val="000000"/>
                <w:sz w:val="20"/>
                <w:szCs w:val="20"/>
              </w:rPr>
            </w:pPr>
            <w:r w:rsidRPr="00EA4BE1">
              <w:rPr>
                <w:rFonts w:ascii="Times New Roman" w:hAnsi="Times New Roman" w:cs="Times New Roman"/>
                <w:color w:val="000000"/>
                <w:sz w:val="20"/>
                <w:szCs w:val="20"/>
              </w:rPr>
              <w:t>396</w:t>
            </w:r>
          </w:p>
        </w:tc>
      </w:tr>
    </w:tbl>
    <w:p w:rsidR="00F80466" w:rsidRPr="007B6B72" w:rsidRDefault="00E075B1" w:rsidP="007B6B72">
      <w:pPr>
        <w:jc w:val="both"/>
        <w:rPr>
          <w:rFonts w:ascii="Times New Roman" w:hAnsi="Times New Roman" w:cs="Times New Roman"/>
          <w:i/>
          <w:iCs/>
        </w:rPr>
      </w:pPr>
      <w:r w:rsidRPr="001A7C0D">
        <w:rPr>
          <w:rFonts w:ascii="Times New Roman" w:hAnsi="Times New Roman" w:cs="Times New Roman"/>
          <w:i/>
          <w:iCs/>
        </w:rPr>
        <w:t>S</w:t>
      </w:r>
      <w:r>
        <w:rPr>
          <w:rFonts w:ascii="Times New Roman" w:hAnsi="Times New Roman" w:cs="Times New Roman"/>
          <w:i/>
          <w:iCs/>
        </w:rPr>
        <w:t xml:space="preserve">ursa: Fişa localităţii </w:t>
      </w:r>
    </w:p>
    <w:p w:rsidR="00C302E8" w:rsidRPr="005641B3" w:rsidRDefault="00C302E8" w:rsidP="0047491A">
      <w:pPr>
        <w:pStyle w:val="ListParagraph"/>
        <w:numPr>
          <w:ilvl w:val="2"/>
          <w:numId w:val="40"/>
        </w:numPr>
        <w:rPr>
          <w:b/>
          <w:bCs/>
          <w:sz w:val="28"/>
          <w:szCs w:val="28"/>
        </w:rPr>
      </w:pPr>
      <w:r w:rsidRPr="005641B3">
        <w:rPr>
          <w:b/>
          <w:bCs/>
          <w:sz w:val="28"/>
          <w:szCs w:val="28"/>
        </w:rPr>
        <w:lastRenderedPageBreak/>
        <w:t>Alimentare cu energie termică</w:t>
      </w:r>
    </w:p>
    <w:p w:rsidR="007B6B72" w:rsidRDefault="007B6B72" w:rsidP="007B6B72">
      <w:pPr>
        <w:spacing w:after="0" w:line="240" w:lineRule="auto"/>
        <w:ind w:left="1428"/>
        <w:rPr>
          <w:rFonts w:ascii="Arial" w:hAnsi="Arial" w:cs="Arial"/>
          <w:b/>
          <w:bCs/>
          <w:sz w:val="24"/>
          <w:szCs w:val="24"/>
        </w:rPr>
      </w:pPr>
    </w:p>
    <w:p w:rsidR="0033366D" w:rsidRPr="0033366D" w:rsidRDefault="0033366D" w:rsidP="00A87858">
      <w:pPr>
        <w:spacing w:after="0"/>
        <w:ind w:firstLine="708"/>
        <w:jc w:val="both"/>
        <w:rPr>
          <w:sz w:val="28"/>
          <w:szCs w:val="28"/>
          <w:lang w:val="en-US"/>
        </w:rPr>
      </w:pPr>
      <w:r>
        <w:rPr>
          <w:rFonts w:ascii="Times New Roman" w:hAnsi="Times New Roman" w:cs="Times New Roman"/>
          <w:bCs/>
          <w:sz w:val="28"/>
          <w:szCs w:val="28"/>
        </w:rPr>
        <w:t xml:space="preserve">Pe teritoriul comunei Măneşti </w:t>
      </w:r>
      <w:r w:rsidRPr="0033366D">
        <w:rPr>
          <w:rFonts w:ascii="Times New Roman" w:hAnsi="Times New Roman" w:cs="Times New Roman"/>
          <w:sz w:val="28"/>
          <w:szCs w:val="28"/>
          <w:lang w:val="en-US"/>
        </w:rPr>
        <w:t>nu există reţea de distribuţie a energiei termice.</w:t>
      </w:r>
    </w:p>
    <w:p w:rsidR="007B6B72" w:rsidRDefault="007B6B72" w:rsidP="00A87858">
      <w:pPr>
        <w:spacing w:after="0"/>
        <w:ind w:firstLine="708"/>
        <w:jc w:val="both"/>
        <w:rPr>
          <w:rFonts w:ascii="Times New Roman" w:hAnsi="Times New Roman" w:cs="Times New Roman"/>
          <w:bCs/>
          <w:sz w:val="28"/>
          <w:szCs w:val="28"/>
        </w:rPr>
      </w:pPr>
      <w:r>
        <w:rPr>
          <w:rFonts w:ascii="Times New Roman" w:hAnsi="Times New Roman" w:cs="Times New Roman"/>
          <w:bCs/>
          <w:sz w:val="28"/>
          <w:szCs w:val="28"/>
        </w:rPr>
        <w:t>Alimentarea cu căldură a satelor Măneşti şi Zalhanaua se face cu gaze naturale prin sobe sau centrale termice proprii, iar celelalte sa</w:t>
      </w:r>
      <w:r w:rsidR="00EC1428">
        <w:rPr>
          <w:rFonts w:ascii="Times New Roman" w:hAnsi="Times New Roman" w:cs="Times New Roman"/>
          <w:bCs/>
          <w:sz w:val="28"/>
          <w:szCs w:val="28"/>
        </w:rPr>
        <w:t xml:space="preserve">te folosesc pentru încălzire </w:t>
      </w:r>
      <w:r>
        <w:rPr>
          <w:rFonts w:ascii="Times New Roman" w:hAnsi="Times New Roman" w:cs="Times New Roman"/>
          <w:bCs/>
          <w:sz w:val="28"/>
          <w:szCs w:val="28"/>
        </w:rPr>
        <w:t>lemne şi cărbuni pentru sobe</w:t>
      </w:r>
      <w:r w:rsidR="0033366D">
        <w:rPr>
          <w:rFonts w:ascii="Times New Roman" w:hAnsi="Times New Roman" w:cs="Times New Roman"/>
          <w:bCs/>
          <w:sz w:val="28"/>
          <w:szCs w:val="28"/>
        </w:rPr>
        <w:t>, precum şi butelii de aragaz.</w:t>
      </w:r>
    </w:p>
    <w:p w:rsidR="0033366D" w:rsidRPr="007B6B72" w:rsidRDefault="0033366D" w:rsidP="00A87858">
      <w:pPr>
        <w:spacing w:after="0"/>
        <w:ind w:firstLine="708"/>
        <w:jc w:val="both"/>
        <w:rPr>
          <w:rFonts w:ascii="Times New Roman" w:hAnsi="Times New Roman" w:cs="Times New Roman"/>
          <w:bCs/>
          <w:sz w:val="28"/>
          <w:szCs w:val="28"/>
        </w:rPr>
      </w:pPr>
      <w:r>
        <w:rPr>
          <w:rFonts w:ascii="Times New Roman" w:hAnsi="Times New Roman" w:cs="Times New Roman"/>
          <w:bCs/>
          <w:sz w:val="28"/>
          <w:szCs w:val="28"/>
        </w:rPr>
        <w:t>Abatorul din localitatea Măneşti are în dotare o centrală termică pentru alimentarea cu abur tehnologic şi apă caldă de consum, combustibilul folosit fiind gazul natural.</w:t>
      </w:r>
    </w:p>
    <w:p w:rsidR="000B60A3" w:rsidRDefault="000B60A3" w:rsidP="000B60A3">
      <w:pPr>
        <w:spacing w:after="0" w:line="240" w:lineRule="auto"/>
        <w:ind w:left="1428"/>
        <w:rPr>
          <w:rFonts w:ascii="Arial" w:hAnsi="Arial" w:cs="Arial"/>
          <w:b/>
          <w:bCs/>
          <w:sz w:val="24"/>
          <w:szCs w:val="24"/>
        </w:rPr>
      </w:pPr>
    </w:p>
    <w:p w:rsidR="00C302E8" w:rsidRPr="002A3D5E" w:rsidRDefault="005641B3" w:rsidP="00FC36B1">
      <w:pPr>
        <w:spacing w:after="0" w:line="240" w:lineRule="auto"/>
        <w:ind w:firstLine="708"/>
        <w:rPr>
          <w:rFonts w:ascii="Times New Roman" w:hAnsi="Times New Roman" w:cs="Times New Roman"/>
          <w:b/>
          <w:bCs/>
          <w:sz w:val="28"/>
          <w:szCs w:val="28"/>
        </w:rPr>
      </w:pPr>
      <w:r>
        <w:rPr>
          <w:rFonts w:ascii="Times New Roman" w:hAnsi="Times New Roman" w:cs="Times New Roman"/>
          <w:b/>
          <w:bCs/>
          <w:sz w:val="28"/>
          <w:szCs w:val="28"/>
        </w:rPr>
        <w:t xml:space="preserve">3.8.6. </w:t>
      </w:r>
      <w:r w:rsidR="00C302E8" w:rsidRPr="002A3D5E">
        <w:rPr>
          <w:rFonts w:ascii="Times New Roman" w:hAnsi="Times New Roman" w:cs="Times New Roman"/>
          <w:b/>
          <w:bCs/>
          <w:sz w:val="28"/>
          <w:szCs w:val="28"/>
        </w:rPr>
        <w:t>Telefonie</w:t>
      </w:r>
    </w:p>
    <w:p w:rsidR="000B60A3" w:rsidRDefault="000B60A3" w:rsidP="000B60A3">
      <w:pPr>
        <w:pStyle w:val="ListParagraph"/>
        <w:rPr>
          <w:rFonts w:ascii="Arial" w:hAnsi="Arial" w:cs="Arial"/>
          <w:b/>
          <w:bCs/>
        </w:rPr>
      </w:pPr>
    </w:p>
    <w:p w:rsidR="000B60A3" w:rsidRDefault="0033366D" w:rsidP="00A87858">
      <w:pPr>
        <w:spacing w:after="0"/>
        <w:ind w:firstLine="709"/>
        <w:rPr>
          <w:rFonts w:ascii="Times New Roman" w:hAnsi="Times New Roman" w:cs="Times New Roman"/>
          <w:bCs/>
          <w:sz w:val="28"/>
          <w:szCs w:val="28"/>
        </w:rPr>
      </w:pPr>
      <w:r>
        <w:rPr>
          <w:rFonts w:ascii="Times New Roman" w:hAnsi="Times New Roman" w:cs="Times New Roman"/>
          <w:bCs/>
          <w:sz w:val="28"/>
          <w:szCs w:val="28"/>
        </w:rPr>
        <w:t>Comuna Măneşti dispune de o centrală telefonică digitală, conectată la Romtelecom Ploieşti.</w:t>
      </w:r>
    </w:p>
    <w:p w:rsidR="0033366D" w:rsidRDefault="0033366D" w:rsidP="00A87858">
      <w:pPr>
        <w:spacing w:after="0"/>
        <w:ind w:firstLine="709"/>
        <w:rPr>
          <w:rFonts w:ascii="Times New Roman" w:hAnsi="Times New Roman" w:cs="Times New Roman"/>
          <w:bCs/>
          <w:sz w:val="28"/>
          <w:szCs w:val="28"/>
        </w:rPr>
      </w:pPr>
      <w:r>
        <w:rPr>
          <w:rFonts w:ascii="Times New Roman" w:hAnsi="Times New Roman" w:cs="Times New Roman"/>
          <w:bCs/>
          <w:sz w:val="28"/>
          <w:szCs w:val="28"/>
        </w:rPr>
        <w:t>Reţeaua locală existentă în satele comunei Măneşti, este de tip aerian, pozată pe stâlpii destinaţi reţelei de joasă tensiune (0,4 KV).</w:t>
      </w:r>
    </w:p>
    <w:p w:rsidR="005641B3" w:rsidRPr="0033366D" w:rsidRDefault="005641B3" w:rsidP="00EA4BE1">
      <w:pPr>
        <w:spacing w:after="0" w:line="240" w:lineRule="auto"/>
        <w:ind w:firstLine="709"/>
        <w:rPr>
          <w:rFonts w:ascii="Times New Roman" w:hAnsi="Times New Roman" w:cs="Times New Roman"/>
          <w:bCs/>
          <w:sz w:val="28"/>
          <w:szCs w:val="28"/>
        </w:rPr>
      </w:pPr>
    </w:p>
    <w:p w:rsidR="00C302E8" w:rsidRPr="005641B3" w:rsidRDefault="000B60A3" w:rsidP="0047491A">
      <w:pPr>
        <w:pStyle w:val="ListParagraph"/>
        <w:numPr>
          <w:ilvl w:val="2"/>
          <w:numId w:val="41"/>
        </w:numPr>
        <w:ind w:left="1701" w:hanging="708"/>
        <w:rPr>
          <w:b/>
          <w:bCs/>
          <w:sz w:val="28"/>
          <w:szCs w:val="28"/>
        </w:rPr>
      </w:pPr>
      <w:r w:rsidRPr="005641B3">
        <w:rPr>
          <w:b/>
          <w:bCs/>
          <w:sz w:val="28"/>
          <w:szCs w:val="28"/>
        </w:rPr>
        <w:t xml:space="preserve">Salubrizare </w:t>
      </w:r>
    </w:p>
    <w:p w:rsidR="009C5761" w:rsidRDefault="009C5761" w:rsidP="009C5761">
      <w:pPr>
        <w:spacing w:after="0" w:line="240" w:lineRule="auto"/>
        <w:ind w:left="1428"/>
        <w:rPr>
          <w:rFonts w:ascii="Arial" w:hAnsi="Arial" w:cs="Arial"/>
          <w:b/>
          <w:bCs/>
          <w:sz w:val="24"/>
          <w:szCs w:val="24"/>
        </w:rPr>
      </w:pPr>
    </w:p>
    <w:p w:rsidR="001348F5" w:rsidRDefault="001348F5" w:rsidP="00A87858">
      <w:pPr>
        <w:spacing w:after="0"/>
        <w:ind w:firstLine="708"/>
        <w:jc w:val="both"/>
        <w:rPr>
          <w:rFonts w:ascii="Times New Roman" w:hAnsi="Times New Roman" w:cs="Times New Roman"/>
          <w:bCs/>
          <w:sz w:val="28"/>
          <w:szCs w:val="28"/>
        </w:rPr>
      </w:pPr>
      <w:r w:rsidRPr="001348F5">
        <w:rPr>
          <w:rFonts w:ascii="Times New Roman" w:hAnsi="Times New Roman" w:cs="Times New Roman"/>
          <w:bCs/>
          <w:sz w:val="28"/>
          <w:szCs w:val="28"/>
        </w:rPr>
        <w:t>Serviciul de salubritate în comuna</w:t>
      </w:r>
      <w:r>
        <w:rPr>
          <w:rFonts w:ascii="Times New Roman" w:hAnsi="Times New Roman" w:cs="Times New Roman"/>
          <w:bCs/>
          <w:sz w:val="28"/>
          <w:szCs w:val="28"/>
        </w:rPr>
        <w:t xml:space="preserve"> Măneşti este concesionat de firma</w:t>
      </w:r>
      <w:r w:rsidR="008407B1">
        <w:rPr>
          <w:rFonts w:ascii="Times New Roman" w:hAnsi="Times New Roman" w:cs="Times New Roman"/>
          <w:bCs/>
          <w:sz w:val="28"/>
          <w:szCs w:val="28"/>
        </w:rPr>
        <w:t xml:space="preserve">   </w:t>
      </w:r>
      <w:r>
        <w:rPr>
          <w:rFonts w:ascii="Times New Roman" w:hAnsi="Times New Roman" w:cs="Times New Roman"/>
          <w:bCs/>
          <w:sz w:val="28"/>
          <w:szCs w:val="28"/>
        </w:rPr>
        <w:t xml:space="preserve"> S.C. ITECOL TEHNICA SRL – Ploieşti care deserveşte 850 de abonaţi. </w:t>
      </w:r>
    </w:p>
    <w:p w:rsidR="00A62EA9" w:rsidRDefault="00A62EA9" w:rsidP="00A87858">
      <w:pPr>
        <w:pStyle w:val="ListParagraph"/>
        <w:spacing w:line="276" w:lineRule="auto"/>
        <w:ind w:left="0" w:firstLine="708"/>
        <w:jc w:val="both"/>
        <w:rPr>
          <w:sz w:val="28"/>
          <w:szCs w:val="28"/>
          <w:lang w:val="it-IT"/>
        </w:rPr>
      </w:pPr>
      <w:r w:rsidRPr="007B7741">
        <w:rPr>
          <w:sz w:val="28"/>
          <w:szCs w:val="28"/>
          <w:lang w:val="it-IT"/>
        </w:rPr>
        <w:t>Obiectul contractu</w:t>
      </w:r>
      <w:r>
        <w:rPr>
          <w:sz w:val="28"/>
          <w:szCs w:val="28"/>
          <w:lang w:val="it-IT"/>
        </w:rPr>
        <w:t>lui de concesiune î</w:t>
      </w:r>
      <w:r w:rsidRPr="007B7741">
        <w:rPr>
          <w:sz w:val="28"/>
          <w:szCs w:val="28"/>
          <w:lang w:val="it-IT"/>
        </w:rPr>
        <w:t>l constituie prestarea serviciului de colecta</w:t>
      </w:r>
      <w:r>
        <w:rPr>
          <w:sz w:val="28"/>
          <w:szCs w:val="28"/>
          <w:lang w:val="it-IT"/>
        </w:rPr>
        <w:t>re, inclusiv colectare selectivă a deşeurilor de la populaţie, agenţi economici şi instituţiile de pe raza localităţ</w:t>
      </w:r>
      <w:r w:rsidRPr="007B7741">
        <w:rPr>
          <w:sz w:val="28"/>
          <w:szCs w:val="28"/>
          <w:lang w:val="it-IT"/>
        </w:rPr>
        <w:t xml:space="preserve">ii </w:t>
      </w:r>
      <w:r>
        <w:rPr>
          <w:sz w:val="28"/>
          <w:szCs w:val="28"/>
          <w:lang w:val="it-IT"/>
        </w:rPr>
        <w:t>Măneşti, transport, depozitare şi valorificare a deş</w:t>
      </w:r>
      <w:r w:rsidRPr="007B7741">
        <w:rPr>
          <w:sz w:val="28"/>
          <w:szCs w:val="28"/>
          <w:lang w:val="it-IT"/>
        </w:rPr>
        <w:t>eurilor menaje</w:t>
      </w:r>
      <w:r>
        <w:rPr>
          <w:sz w:val="28"/>
          <w:szCs w:val="28"/>
          <w:lang w:val="it-IT"/>
        </w:rPr>
        <w:t>re, produse de persoane fizice ş</w:t>
      </w:r>
      <w:r w:rsidRPr="007B7741">
        <w:rPr>
          <w:sz w:val="28"/>
          <w:szCs w:val="28"/>
          <w:lang w:val="it-IT"/>
        </w:rPr>
        <w:t xml:space="preserve">i persoane juridice de pe raza comunei </w:t>
      </w:r>
      <w:r>
        <w:rPr>
          <w:sz w:val="28"/>
          <w:szCs w:val="28"/>
          <w:lang w:val="it-IT"/>
        </w:rPr>
        <w:t>Măneşti</w:t>
      </w:r>
      <w:r w:rsidRPr="007B7741">
        <w:rPr>
          <w:sz w:val="28"/>
          <w:szCs w:val="28"/>
          <w:lang w:val="it-IT"/>
        </w:rPr>
        <w:t>.</w:t>
      </w:r>
    </w:p>
    <w:p w:rsidR="00A62EA9" w:rsidRDefault="00A62EA9" w:rsidP="00A87858">
      <w:pPr>
        <w:pStyle w:val="ListParagraph"/>
        <w:spacing w:line="276" w:lineRule="auto"/>
        <w:ind w:left="0" w:firstLine="708"/>
        <w:jc w:val="both"/>
        <w:rPr>
          <w:sz w:val="28"/>
          <w:szCs w:val="28"/>
          <w:lang w:val="it-IT"/>
        </w:rPr>
      </w:pPr>
      <w:r>
        <w:rPr>
          <w:sz w:val="28"/>
          <w:szCs w:val="28"/>
          <w:lang w:val="it-IT"/>
        </w:rPr>
        <w:t>Rezidurile menajere sunt colectate în pubele şi transportate la rampa de gunoi amenajată în localitatea Boldeşti – Scăeni.</w:t>
      </w:r>
    </w:p>
    <w:p w:rsidR="009C5761" w:rsidRPr="009C5761" w:rsidRDefault="008576E7" w:rsidP="00A87858">
      <w:pPr>
        <w:pStyle w:val="ListParagraph"/>
        <w:spacing w:line="276" w:lineRule="auto"/>
        <w:ind w:left="0" w:firstLine="708"/>
        <w:jc w:val="both"/>
        <w:rPr>
          <w:sz w:val="28"/>
          <w:szCs w:val="28"/>
          <w:lang w:val="it-IT"/>
        </w:rPr>
      </w:pPr>
      <w:r>
        <w:rPr>
          <w:sz w:val="28"/>
          <w:szCs w:val="28"/>
          <w:lang w:val="it-IT"/>
        </w:rPr>
        <w:t>În prezent, la niv</w:t>
      </w:r>
      <w:r w:rsidR="00A62EA9">
        <w:rPr>
          <w:sz w:val="28"/>
          <w:szCs w:val="28"/>
          <w:lang w:val="it-IT"/>
        </w:rPr>
        <w:t>el local, deşeurile nu sunt colectate selectiv în vederea valorificării materialelor reciclabile (hârtie, car</w:t>
      </w:r>
      <w:r w:rsidR="009C5761">
        <w:rPr>
          <w:sz w:val="28"/>
          <w:szCs w:val="28"/>
          <w:lang w:val="it-IT"/>
        </w:rPr>
        <w:t>ton, sticlă, metale, materiale).</w:t>
      </w:r>
    </w:p>
    <w:p w:rsidR="00F80466" w:rsidRDefault="00F80466" w:rsidP="009C5761">
      <w:pPr>
        <w:rPr>
          <w:lang w:val="it-IT"/>
        </w:rPr>
      </w:pPr>
    </w:p>
    <w:p w:rsidR="00A87858" w:rsidRDefault="00A87858" w:rsidP="009C5761">
      <w:pPr>
        <w:rPr>
          <w:lang w:val="it-IT"/>
        </w:rPr>
      </w:pPr>
    </w:p>
    <w:p w:rsidR="00A87858" w:rsidRDefault="00A87858" w:rsidP="009C5761">
      <w:pPr>
        <w:rPr>
          <w:lang w:val="it-IT"/>
        </w:rPr>
      </w:pPr>
    </w:p>
    <w:p w:rsidR="00A87858" w:rsidRDefault="00A87858" w:rsidP="009C5761">
      <w:pPr>
        <w:rPr>
          <w:lang w:val="it-IT"/>
        </w:rPr>
      </w:pPr>
    </w:p>
    <w:p w:rsidR="00A87858" w:rsidRDefault="00A87858" w:rsidP="009C5761">
      <w:pPr>
        <w:rPr>
          <w:lang w:val="it-IT"/>
        </w:rPr>
      </w:pPr>
    </w:p>
    <w:p w:rsidR="00A87858" w:rsidRDefault="00A87858" w:rsidP="009C5761">
      <w:pPr>
        <w:rPr>
          <w:lang w:val="it-IT"/>
        </w:rPr>
      </w:pPr>
    </w:p>
    <w:p w:rsidR="009C5761" w:rsidRDefault="009C5761" w:rsidP="0047491A">
      <w:pPr>
        <w:pStyle w:val="ListParagraph"/>
        <w:numPr>
          <w:ilvl w:val="1"/>
          <w:numId w:val="41"/>
        </w:numPr>
        <w:rPr>
          <w:b/>
          <w:sz w:val="28"/>
          <w:szCs w:val="28"/>
        </w:rPr>
      </w:pPr>
      <w:r w:rsidRPr="00A87858">
        <w:rPr>
          <w:b/>
          <w:sz w:val="28"/>
          <w:szCs w:val="28"/>
        </w:rPr>
        <w:lastRenderedPageBreak/>
        <w:t>Locuinţe</w:t>
      </w:r>
    </w:p>
    <w:p w:rsidR="00A87858" w:rsidRPr="00A87858" w:rsidRDefault="00A87858" w:rsidP="00CE0692">
      <w:pPr>
        <w:pStyle w:val="ListParagraph"/>
        <w:spacing w:line="120" w:lineRule="auto"/>
        <w:ind w:left="1503"/>
        <w:rPr>
          <w:b/>
          <w:sz w:val="28"/>
          <w:szCs w:val="28"/>
        </w:rPr>
      </w:pPr>
    </w:p>
    <w:p w:rsidR="00154F2E" w:rsidRPr="00A51CC3" w:rsidRDefault="00DD4768" w:rsidP="00A87858">
      <w:pPr>
        <w:autoSpaceDE w:val="0"/>
        <w:autoSpaceDN w:val="0"/>
        <w:adjustRightInd w:val="0"/>
        <w:spacing w:after="0" w:line="240" w:lineRule="auto"/>
        <w:ind w:firstLine="708"/>
        <w:jc w:val="both"/>
        <w:rPr>
          <w:rFonts w:ascii="Times New Roman" w:hAnsi="Times New Roman" w:cs="Times New Roman"/>
          <w:sz w:val="28"/>
          <w:szCs w:val="28"/>
        </w:rPr>
      </w:pPr>
      <w:r w:rsidRPr="00A51CC3">
        <w:rPr>
          <w:rFonts w:ascii="Times New Roman" w:hAnsi="Times New Roman" w:cs="Times New Roman"/>
          <w:sz w:val="28"/>
          <w:szCs w:val="28"/>
        </w:rPr>
        <w:t xml:space="preserve">Potrivit datelor furnizate de cǎtre </w:t>
      </w:r>
      <w:r w:rsidR="00154F2E" w:rsidRPr="00A51CC3">
        <w:rPr>
          <w:rFonts w:ascii="Times New Roman" w:hAnsi="Times New Roman" w:cs="Times New Roman"/>
          <w:sz w:val="28"/>
          <w:szCs w:val="28"/>
        </w:rPr>
        <w:t>Primǎrie, la nivelul anului 2012</w:t>
      </w:r>
      <w:r w:rsidRPr="00A51CC3">
        <w:rPr>
          <w:rFonts w:ascii="Times New Roman" w:hAnsi="Times New Roman" w:cs="Times New Roman"/>
          <w:sz w:val="28"/>
          <w:szCs w:val="28"/>
        </w:rPr>
        <w:t xml:space="preserve"> fondul de locuinţe al comunei Măneşti se ridica la circa </w:t>
      </w:r>
      <w:r w:rsidR="009A2194" w:rsidRPr="00A51CC3">
        <w:rPr>
          <w:rFonts w:ascii="Times New Roman" w:hAnsi="Times New Roman" w:cs="Times New Roman"/>
          <w:sz w:val="28"/>
          <w:szCs w:val="28"/>
        </w:rPr>
        <w:t>1602</w:t>
      </w:r>
      <w:r w:rsidR="00A51CC3" w:rsidRPr="00A51CC3">
        <w:rPr>
          <w:rFonts w:ascii="Times New Roman" w:hAnsi="Times New Roman" w:cs="Times New Roman"/>
          <w:sz w:val="28"/>
          <w:szCs w:val="28"/>
        </w:rPr>
        <w:t xml:space="preserve"> clǎdiri.</w:t>
      </w:r>
    </w:p>
    <w:p w:rsidR="00DD4768" w:rsidRDefault="00DD4768" w:rsidP="00A87858">
      <w:pPr>
        <w:autoSpaceDE w:val="0"/>
        <w:autoSpaceDN w:val="0"/>
        <w:adjustRightInd w:val="0"/>
        <w:spacing w:after="0" w:line="240" w:lineRule="auto"/>
        <w:ind w:firstLine="708"/>
        <w:jc w:val="both"/>
        <w:rPr>
          <w:rFonts w:ascii="Times New Roman" w:hAnsi="Times New Roman" w:cs="Times New Roman"/>
          <w:sz w:val="28"/>
          <w:szCs w:val="28"/>
        </w:rPr>
      </w:pPr>
      <w:r w:rsidRPr="00A51CC3">
        <w:rPr>
          <w:rFonts w:ascii="Times New Roman" w:hAnsi="Times New Roman" w:cs="Times New Roman"/>
          <w:sz w:val="28"/>
          <w:szCs w:val="28"/>
        </w:rPr>
        <w:t>Majoritatea locuinţelor sunt construite din cărămidă, având numai parter şi cel puţin 3 camere de locuit, dar există şi construcţii mai recente</w:t>
      </w:r>
      <w:r w:rsidR="00EF1EEE">
        <w:rPr>
          <w:rFonts w:ascii="Times New Roman" w:hAnsi="Times New Roman" w:cs="Times New Roman"/>
          <w:sz w:val="28"/>
          <w:szCs w:val="28"/>
        </w:rPr>
        <w:t xml:space="preserve"> cu mai multe nivele şi, bineînţ</w:t>
      </w:r>
      <w:r w:rsidRPr="00A51CC3">
        <w:rPr>
          <w:rFonts w:ascii="Times New Roman" w:hAnsi="Times New Roman" w:cs="Times New Roman"/>
          <w:sz w:val="28"/>
          <w:szCs w:val="28"/>
        </w:rPr>
        <w:t>eles, cu mai multe camere de locuit.</w:t>
      </w:r>
    </w:p>
    <w:p w:rsidR="00A51CC3" w:rsidRPr="00A51CC3" w:rsidRDefault="00A51CC3" w:rsidP="00A87858">
      <w:pPr>
        <w:autoSpaceDE w:val="0"/>
        <w:autoSpaceDN w:val="0"/>
        <w:adjustRightInd w:val="0"/>
        <w:spacing w:after="0" w:line="120" w:lineRule="auto"/>
        <w:ind w:firstLine="709"/>
        <w:jc w:val="both"/>
        <w:rPr>
          <w:rFonts w:ascii="Times New Roman" w:hAnsi="Times New Roman" w:cs="Times New Roman"/>
          <w:color w:val="FF0000"/>
          <w:sz w:val="28"/>
          <w:szCs w:val="28"/>
        </w:rPr>
      </w:pPr>
    </w:p>
    <w:p w:rsidR="00DD4768" w:rsidRPr="00AA4E25" w:rsidRDefault="00DD4768" w:rsidP="00A51CC3">
      <w:pPr>
        <w:spacing w:after="0"/>
        <w:jc w:val="both"/>
        <w:rPr>
          <w:rFonts w:ascii="Times New Roman" w:hAnsi="Times New Roman" w:cs="Times New Roman"/>
          <w:b/>
          <w:bCs/>
          <w:i/>
          <w:sz w:val="24"/>
          <w:szCs w:val="24"/>
        </w:rPr>
      </w:pPr>
      <w:r w:rsidRPr="00AA4E25">
        <w:rPr>
          <w:rFonts w:ascii="Times New Roman" w:hAnsi="Times New Roman" w:cs="Times New Roman"/>
          <w:b/>
          <w:bCs/>
          <w:i/>
          <w:sz w:val="24"/>
          <w:szCs w:val="24"/>
        </w:rPr>
        <w:t>Tabelul nr. 4: Situaţia suprafeţei locuibile şi a sistemului de locuinţe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678"/>
        <w:gridCol w:w="851"/>
        <w:gridCol w:w="850"/>
        <w:gridCol w:w="851"/>
        <w:gridCol w:w="850"/>
        <w:gridCol w:w="851"/>
      </w:tblGrid>
      <w:tr w:rsidR="00DD4768" w:rsidRPr="009A2194" w:rsidTr="001D232D">
        <w:tc>
          <w:tcPr>
            <w:tcW w:w="4678" w:type="dxa"/>
            <w:shd w:val="clear" w:color="auto" w:fill="E36C0A" w:themeFill="accent6" w:themeFillShade="BF"/>
            <w:vAlign w:val="center"/>
          </w:tcPr>
          <w:p w:rsidR="00DD4768" w:rsidRPr="009A2194" w:rsidRDefault="00DD4768" w:rsidP="00AA4E25">
            <w:pPr>
              <w:spacing w:after="0" w:line="240" w:lineRule="auto"/>
              <w:rPr>
                <w:rFonts w:ascii="Times New Roman" w:hAnsi="Times New Roman" w:cs="Times New Roman"/>
                <w:sz w:val="24"/>
                <w:szCs w:val="24"/>
              </w:rPr>
            </w:pPr>
            <w:r w:rsidRPr="009A2194">
              <w:rPr>
                <w:rFonts w:ascii="Times New Roman" w:hAnsi="Times New Roman" w:cs="Times New Roman"/>
                <w:sz w:val="24"/>
                <w:szCs w:val="24"/>
              </w:rPr>
              <w:t xml:space="preserve">Caracteristici </w:t>
            </w:r>
          </w:p>
        </w:tc>
        <w:tc>
          <w:tcPr>
            <w:tcW w:w="851" w:type="dxa"/>
            <w:shd w:val="clear" w:color="auto" w:fill="E36C0A" w:themeFill="accent6" w:themeFillShade="BF"/>
          </w:tcPr>
          <w:p w:rsidR="00DD4768" w:rsidRPr="009A2194" w:rsidRDefault="00402430" w:rsidP="00AA4E25">
            <w:pPr>
              <w:spacing w:after="0" w:line="240" w:lineRule="auto"/>
              <w:jc w:val="center"/>
              <w:rPr>
                <w:rFonts w:ascii="Times New Roman" w:hAnsi="Times New Roman" w:cs="Times New Roman"/>
                <w:sz w:val="24"/>
                <w:szCs w:val="24"/>
              </w:rPr>
            </w:pPr>
            <w:r w:rsidRPr="009A2194">
              <w:rPr>
                <w:rFonts w:ascii="Times New Roman" w:hAnsi="Times New Roman" w:cs="Times New Roman"/>
                <w:sz w:val="24"/>
                <w:szCs w:val="24"/>
              </w:rPr>
              <w:t>2008</w:t>
            </w:r>
          </w:p>
        </w:tc>
        <w:tc>
          <w:tcPr>
            <w:tcW w:w="850" w:type="dxa"/>
            <w:shd w:val="clear" w:color="auto" w:fill="E36C0A" w:themeFill="accent6" w:themeFillShade="BF"/>
          </w:tcPr>
          <w:p w:rsidR="00DD4768" w:rsidRPr="009A2194" w:rsidRDefault="00402430" w:rsidP="00AA4E25">
            <w:pPr>
              <w:spacing w:after="0" w:line="240" w:lineRule="auto"/>
              <w:jc w:val="center"/>
              <w:rPr>
                <w:rFonts w:ascii="Times New Roman" w:hAnsi="Times New Roman" w:cs="Times New Roman"/>
                <w:sz w:val="24"/>
                <w:szCs w:val="24"/>
              </w:rPr>
            </w:pPr>
            <w:r w:rsidRPr="009A2194">
              <w:rPr>
                <w:rFonts w:ascii="Times New Roman" w:hAnsi="Times New Roman" w:cs="Times New Roman"/>
                <w:sz w:val="24"/>
                <w:szCs w:val="24"/>
              </w:rPr>
              <w:t>2009</w:t>
            </w:r>
          </w:p>
        </w:tc>
        <w:tc>
          <w:tcPr>
            <w:tcW w:w="851" w:type="dxa"/>
            <w:shd w:val="clear" w:color="auto" w:fill="E36C0A" w:themeFill="accent6" w:themeFillShade="BF"/>
          </w:tcPr>
          <w:p w:rsidR="00DD4768" w:rsidRPr="009A2194" w:rsidRDefault="00DD4768" w:rsidP="00AA4E25">
            <w:pPr>
              <w:spacing w:after="0" w:line="240" w:lineRule="auto"/>
              <w:jc w:val="center"/>
              <w:rPr>
                <w:rFonts w:ascii="Times New Roman" w:hAnsi="Times New Roman" w:cs="Times New Roman"/>
                <w:sz w:val="24"/>
                <w:szCs w:val="24"/>
              </w:rPr>
            </w:pPr>
            <w:r w:rsidRPr="009A2194">
              <w:rPr>
                <w:rFonts w:ascii="Times New Roman" w:hAnsi="Times New Roman" w:cs="Times New Roman"/>
                <w:sz w:val="24"/>
                <w:szCs w:val="24"/>
              </w:rPr>
              <w:t>20</w:t>
            </w:r>
            <w:r w:rsidR="00402430" w:rsidRPr="009A2194">
              <w:rPr>
                <w:rFonts w:ascii="Times New Roman" w:hAnsi="Times New Roman" w:cs="Times New Roman"/>
                <w:sz w:val="24"/>
                <w:szCs w:val="24"/>
              </w:rPr>
              <w:t>10</w:t>
            </w:r>
          </w:p>
        </w:tc>
        <w:tc>
          <w:tcPr>
            <w:tcW w:w="850" w:type="dxa"/>
            <w:shd w:val="clear" w:color="auto" w:fill="E36C0A" w:themeFill="accent6" w:themeFillShade="BF"/>
          </w:tcPr>
          <w:p w:rsidR="00DD4768" w:rsidRPr="009A2194" w:rsidRDefault="00402430" w:rsidP="00AA4E25">
            <w:pPr>
              <w:spacing w:after="0" w:line="240" w:lineRule="auto"/>
              <w:jc w:val="center"/>
              <w:rPr>
                <w:rFonts w:ascii="Times New Roman" w:hAnsi="Times New Roman" w:cs="Times New Roman"/>
                <w:sz w:val="24"/>
                <w:szCs w:val="24"/>
              </w:rPr>
            </w:pPr>
            <w:r w:rsidRPr="009A2194">
              <w:rPr>
                <w:rFonts w:ascii="Times New Roman" w:hAnsi="Times New Roman" w:cs="Times New Roman"/>
                <w:sz w:val="24"/>
                <w:szCs w:val="24"/>
              </w:rPr>
              <w:t>2011</w:t>
            </w:r>
          </w:p>
        </w:tc>
        <w:tc>
          <w:tcPr>
            <w:tcW w:w="851" w:type="dxa"/>
            <w:shd w:val="clear" w:color="auto" w:fill="E36C0A" w:themeFill="accent6" w:themeFillShade="BF"/>
          </w:tcPr>
          <w:p w:rsidR="00DD4768" w:rsidRPr="009A2194" w:rsidRDefault="00402430" w:rsidP="00AA4E25">
            <w:pPr>
              <w:spacing w:after="0" w:line="240" w:lineRule="auto"/>
              <w:jc w:val="center"/>
              <w:rPr>
                <w:rFonts w:ascii="Times New Roman" w:hAnsi="Times New Roman" w:cs="Times New Roman"/>
                <w:sz w:val="24"/>
                <w:szCs w:val="24"/>
              </w:rPr>
            </w:pPr>
            <w:r w:rsidRPr="009A2194">
              <w:rPr>
                <w:rFonts w:ascii="Times New Roman" w:hAnsi="Times New Roman" w:cs="Times New Roman"/>
                <w:sz w:val="24"/>
                <w:szCs w:val="24"/>
              </w:rPr>
              <w:t>2012</w:t>
            </w:r>
          </w:p>
        </w:tc>
      </w:tr>
      <w:tr w:rsidR="0036791B" w:rsidRPr="009A2194" w:rsidTr="001D232D">
        <w:tc>
          <w:tcPr>
            <w:tcW w:w="4678" w:type="dxa"/>
            <w:shd w:val="clear" w:color="auto" w:fill="D9D9D9" w:themeFill="background1" w:themeFillShade="D9"/>
            <w:vAlign w:val="center"/>
          </w:tcPr>
          <w:p w:rsidR="0036791B" w:rsidRPr="009A2194" w:rsidRDefault="0036791B" w:rsidP="00AA4E25">
            <w:pPr>
              <w:spacing w:after="0" w:line="240" w:lineRule="auto"/>
              <w:ind w:left="-108" w:right="-108"/>
              <w:rPr>
                <w:rFonts w:ascii="Times New Roman" w:hAnsi="Times New Roman" w:cs="Times New Roman"/>
                <w:sz w:val="24"/>
                <w:szCs w:val="24"/>
              </w:rPr>
            </w:pPr>
            <w:r w:rsidRPr="009A2194">
              <w:rPr>
                <w:rFonts w:ascii="Times New Roman" w:hAnsi="Times New Roman" w:cs="Times New Roman"/>
                <w:sz w:val="24"/>
                <w:szCs w:val="24"/>
              </w:rPr>
              <w:t>Locuinţe existente - total - număr</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1553</w:t>
            </w:r>
          </w:p>
        </w:tc>
        <w:tc>
          <w:tcPr>
            <w:tcW w:w="850"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1575</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Style w:val="Strong"/>
                <w:rFonts w:ascii="Times New Roman" w:hAnsi="Times New Roman" w:cs="Times New Roman"/>
                <w:b w:val="0"/>
              </w:rPr>
              <w:t>1582</w:t>
            </w:r>
          </w:p>
        </w:tc>
        <w:tc>
          <w:tcPr>
            <w:tcW w:w="850"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1590</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1602</w:t>
            </w:r>
          </w:p>
        </w:tc>
      </w:tr>
      <w:tr w:rsidR="0036791B" w:rsidRPr="009A2194" w:rsidTr="001D232D">
        <w:tc>
          <w:tcPr>
            <w:tcW w:w="4678" w:type="dxa"/>
            <w:shd w:val="clear" w:color="auto" w:fill="D9D9D9" w:themeFill="background1" w:themeFillShade="D9"/>
            <w:vAlign w:val="center"/>
          </w:tcPr>
          <w:p w:rsidR="0036791B" w:rsidRPr="009A2194" w:rsidRDefault="0036791B" w:rsidP="00AA4E25">
            <w:pPr>
              <w:spacing w:after="0" w:line="240" w:lineRule="auto"/>
              <w:ind w:left="-108" w:right="-108"/>
              <w:rPr>
                <w:rFonts w:ascii="Times New Roman" w:hAnsi="Times New Roman" w:cs="Times New Roman"/>
                <w:sz w:val="24"/>
                <w:szCs w:val="24"/>
              </w:rPr>
            </w:pPr>
            <w:r w:rsidRPr="009A2194">
              <w:rPr>
                <w:rFonts w:ascii="Times New Roman" w:hAnsi="Times New Roman" w:cs="Times New Roman"/>
                <w:sz w:val="24"/>
                <w:szCs w:val="24"/>
              </w:rPr>
              <w:t>Locuinţe în proprietatea majoritară de stat - număr</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1</w:t>
            </w:r>
          </w:p>
        </w:tc>
        <w:tc>
          <w:tcPr>
            <w:tcW w:w="850"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1</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Style w:val="Strong"/>
                <w:rFonts w:ascii="Times New Roman" w:hAnsi="Times New Roman" w:cs="Times New Roman"/>
                <w:b w:val="0"/>
              </w:rPr>
              <w:t>1</w:t>
            </w:r>
          </w:p>
        </w:tc>
        <w:tc>
          <w:tcPr>
            <w:tcW w:w="850"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1</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1</w:t>
            </w:r>
          </w:p>
        </w:tc>
      </w:tr>
      <w:tr w:rsidR="0036791B" w:rsidRPr="009A2194" w:rsidTr="001D232D">
        <w:tc>
          <w:tcPr>
            <w:tcW w:w="4678" w:type="dxa"/>
            <w:shd w:val="clear" w:color="auto" w:fill="D9D9D9" w:themeFill="background1" w:themeFillShade="D9"/>
            <w:vAlign w:val="center"/>
          </w:tcPr>
          <w:p w:rsidR="0036791B" w:rsidRPr="009A2194" w:rsidRDefault="0036791B" w:rsidP="00AA4E25">
            <w:pPr>
              <w:spacing w:after="0" w:line="240" w:lineRule="auto"/>
              <w:ind w:left="-108" w:right="-108"/>
              <w:rPr>
                <w:rFonts w:ascii="Times New Roman" w:hAnsi="Times New Roman" w:cs="Times New Roman"/>
                <w:sz w:val="24"/>
                <w:szCs w:val="24"/>
              </w:rPr>
            </w:pPr>
            <w:r w:rsidRPr="009A2194">
              <w:rPr>
                <w:rFonts w:ascii="Times New Roman" w:hAnsi="Times New Roman" w:cs="Times New Roman"/>
                <w:sz w:val="24"/>
                <w:szCs w:val="24"/>
              </w:rPr>
              <w:t>Locuinţe în proprietatea majoritar privată - număr</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1552</w:t>
            </w:r>
          </w:p>
        </w:tc>
        <w:tc>
          <w:tcPr>
            <w:tcW w:w="850"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1574</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Style w:val="Strong"/>
                <w:rFonts w:ascii="Times New Roman" w:hAnsi="Times New Roman" w:cs="Times New Roman"/>
                <w:b w:val="0"/>
              </w:rPr>
              <w:t>1581</w:t>
            </w:r>
          </w:p>
        </w:tc>
        <w:tc>
          <w:tcPr>
            <w:tcW w:w="850"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1589</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1601</w:t>
            </w:r>
          </w:p>
        </w:tc>
      </w:tr>
      <w:tr w:rsidR="00402430" w:rsidRPr="009A2194" w:rsidTr="001D232D">
        <w:tc>
          <w:tcPr>
            <w:tcW w:w="4678" w:type="dxa"/>
            <w:shd w:val="clear" w:color="auto" w:fill="D9D9D9" w:themeFill="background1" w:themeFillShade="D9"/>
            <w:vAlign w:val="center"/>
          </w:tcPr>
          <w:p w:rsidR="00402430" w:rsidRPr="009A2194" w:rsidRDefault="00402430" w:rsidP="00AA4E25">
            <w:pPr>
              <w:spacing w:after="0" w:line="240" w:lineRule="auto"/>
              <w:ind w:left="-108" w:right="-108"/>
              <w:rPr>
                <w:rFonts w:ascii="Times New Roman" w:hAnsi="Times New Roman" w:cs="Times New Roman"/>
                <w:sz w:val="24"/>
                <w:szCs w:val="24"/>
              </w:rPr>
            </w:pPr>
            <w:r w:rsidRPr="009A2194">
              <w:rPr>
                <w:rFonts w:ascii="Times New Roman" w:hAnsi="Times New Roman" w:cs="Times New Roman"/>
                <w:sz w:val="24"/>
                <w:szCs w:val="24"/>
              </w:rPr>
              <w:t>Suprafaţă locuibilă – total - mp</w:t>
            </w:r>
          </w:p>
        </w:tc>
        <w:tc>
          <w:tcPr>
            <w:tcW w:w="851" w:type="dxa"/>
            <w:vAlign w:val="center"/>
          </w:tcPr>
          <w:p w:rsidR="00402430" w:rsidRPr="00A51CC3" w:rsidRDefault="00402430" w:rsidP="00AA4E25">
            <w:pPr>
              <w:spacing w:before="150" w:after="150" w:line="240" w:lineRule="auto"/>
              <w:jc w:val="center"/>
              <w:rPr>
                <w:rFonts w:ascii="Times New Roman" w:hAnsi="Times New Roman" w:cs="Times New Roman"/>
              </w:rPr>
            </w:pPr>
            <w:r w:rsidRPr="00A51CC3">
              <w:rPr>
                <w:rFonts w:ascii="Times New Roman" w:hAnsi="Times New Roman" w:cs="Times New Roman"/>
              </w:rPr>
              <w:t>59319</w:t>
            </w:r>
          </w:p>
        </w:tc>
        <w:tc>
          <w:tcPr>
            <w:tcW w:w="850" w:type="dxa"/>
            <w:vAlign w:val="center"/>
          </w:tcPr>
          <w:p w:rsidR="00402430" w:rsidRPr="00A51CC3" w:rsidRDefault="00402430" w:rsidP="00AA4E25">
            <w:pPr>
              <w:spacing w:before="150" w:after="150" w:line="240" w:lineRule="auto"/>
              <w:jc w:val="center"/>
              <w:rPr>
                <w:rFonts w:ascii="Times New Roman" w:hAnsi="Times New Roman" w:cs="Times New Roman"/>
              </w:rPr>
            </w:pPr>
            <w:r w:rsidRPr="00A51CC3">
              <w:rPr>
                <w:rFonts w:ascii="Times New Roman" w:hAnsi="Times New Roman" w:cs="Times New Roman"/>
              </w:rPr>
              <w:t>60632</w:t>
            </w:r>
          </w:p>
        </w:tc>
        <w:tc>
          <w:tcPr>
            <w:tcW w:w="851" w:type="dxa"/>
            <w:vAlign w:val="center"/>
          </w:tcPr>
          <w:p w:rsidR="00402430" w:rsidRPr="00A51CC3" w:rsidRDefault="00402430" w:rsidP="00AA4E25">
            <w:pPr>
              <w:spacing w:before="150" w:after="150" w:line="240" w:lineRule="auto"/>
              <w:jc w:val="center"/>
              <w:rPr>
                <w:rFonts w:ascii="Times New Roman" w:hAnsi="Times New Roman" w:cs="Times New Roman"/>
              </w:rPr>
            </w:pPr>
            <w:r w:rsidRPr="00A51CC3">
              <w:rPr>
                <w:rStyle w:val="Strong"/>
                <w:rFonts w:ascii="Times New Roman" w:hAnsi="Times New Roman" w:cs="Times New Roman"/>
                <w:b w:val="0"/>
              </w:rPr>
              <w:t>61245</w:t>
            </w:r>
          </w:p>
        </w:tc>
        <w:tc>
          <w:tcPr>
            <w:tcW w:w="850" w:type="dxa"/>
            <w:vAlign w:val="center"/>
          </w:tcPr>
          <w:p w:rsidR="00402430" w:rsidRPr="00A51CC3" w:rsidRDefault="00402430" w:rsidP="00AA4E25">
            <w:pPr>
              <w:spacing w:before="150" w:after="150" w:line="240" w:lineRule="auto"/>
              <w:jc w:val="center"/>
              <w:rPr>
                <w:rFonts w:ascii="Times New Roman" w:hAnsi="Times New Roman" w:cs="Times New Roman"/>
              </w:rPr>
            </w:pPr>
            <w:r w:rsidRPr="00A51CC3">
              <w:rPr>
                <w:rFonts w:ascii="Times New Roman" w:hAnsi="Times New Roman" w:cs="Times New Roman"/>
              </w:rPr>
              <w:t>61863</w:t>
            </w:r>
          </w:p>
        </w:tc>
        <w:tc>
          <w:tcPr>
            <w:tcW w:w="851" w:type="dxa"/>
            <w:vAlign w:val="center"/>
          </w:tcPr>
          <w:p w:rsidR="00402430" w:rsidRPr="00A51CC3" w:rsidRDefault="00402430" w:rsidP="00AA4E25">
            <w:pPr>
              <w:spacing w:before="150" w:after="150" w:line="240" w:lineRule="auto"/>
              <w:jc w:val="center"/>
              <w:rPr>
                <w:rFonts w:ascii="Times New Roman" w:hAnsi="Times New Roman" w:cs="Times New Roman"/>
              </w:rPr>
            </w:pPr>
            <w:r w:rsidRPr="00A51CC3">
              <w:rPr>
                <w:rFonts w:ascii="Times New Roman" w:hAnsi="Times New Roman" w:cs="Times New Roman"/>
              </w:rPr>
              <w:t>63046</w:t>
            </w:r>
          </w:p>
        </w:tc>
      </w:tr>
      <w:tr w:rsidR="0036791B" w:rsidRPr="009A2194" w:rsidTr="001D232D">
        <w:tc>
          <w:tcPr>
            <w:tcW w:w="4678" w:type="dxa"/>
            <w:shd w:val="clear" w:color="auto" w:fill="D9D9D9" w:themeFill="background1" w:themeFillShade="D9"/>
            <w:vAlign w:val="center"/>
          </w:tcPr>
          <w:p w:rsidR="0036791B" w:rsidRPr="009A2194" w:rsidRDefault="0036791B" w:rsidP="00AA4E25">
            <w:pPr>
              <w:spacing w:after="0" w:line="240" w:lineRule="auto"/>
              <w:ind w:left="-108" w:right="-108"/>
              <w:rPr>
                <w:rFonts w:ascii="Times New Roman" w:hAnsi="Times New Roman" w:cs="Times New Roman"/>
                <w:sz w:val="24"/>
                <w:szCs w:val="24"/>
              </w:rPr>
            </w:pPr>
            <w:r w:rsidRPr="009A2194">
              <w:rPr>
                <w:rFonts w:ascii="Times New Roman" w:hAnsi="Times New Roman" w:cs="Times New Roman"/>
                <w:sz w:val="24"/>
                <w:szCs w:val="24"/>
              </w:rPr>
              <w:t>Suprafaţă locuibilă – proprietate majoritară de stat - mp</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50</w:t>
            </w:r>
          </w:p>
        </w:tc>
        <w:tc>
          <w:tcPr>
            <w:tcW w:w="850"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50</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Style w:val="Strong"/>
                <w:rFonts w:ascii="Times New Roman" w:hAnsi="Times New Roman" w:cs="Times New Roman"/>
                <w:b w:val="0"/>
              </w:rPr>
              <w:t>50</w:t>
            </w:r>
          </w:p>
        </w:tc>
        <w:tc>
          <w:tcPr>
            <w:tcW w:w="850"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50</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50</w:t>
            </w:r>
          </w:p>
        </w:tc>
      </w:tr>
      <w:tr w:rsidR="0036791B" w:rsidRPr="009A2194" w:rsidTr="001D232D">
        <w:tc>
          <w:tcPr>
            <w:tcW w:w="4678" w:type="dxa"/>
            <w:shd w:val="clear" w:color="auto" w:fill="D9D9D9" w:themeFill="background1" w:themeFillShade="D9"/>
            <w:vAlign w:val="center"/>
          </w:tcPr>
          <w:p w:rsidR="0036791B" w:rsidRPr="009A2194" w:rsidRDefault="0036791B" w:rsidP="00AA4E25">
            <w:pPr>
              <w:spacing w:after="0" w:line="240" w:lineRule="auto"/>
              <w:ind w:left="-108" w:right="-108"/>
              <w:rPr>
                <w:rFonts w:ascii="Times New Roman" w:hAnsi="Times New Roman" w:cs="Times New Roman"/>
                <w:sz w:val="24"/>
                <w:szCs w:val="24"/>
              </w:rPr>
            </w:pPr>
            <w:r w:rsidRPr="009A2194">
              <w:rPr>
                <w:rFonts w:ascii="Times New Roman" w:hAnsi="Times New Roman" w:cs="Times New Roman"/>
                <w:sz w:val="24"/>
                <w:szCs w:val="24"/>
              </w:rPr>
              <w:t>Suprafaţă locuibilă – proprietate majoritar privată - mp</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59269</w:t>
            </w:r>
          </w:p>
        </w:tc>
        <w:tc>
          <w:tcPr>
            <w:tcW w:w="850"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60582</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Style w:val="Strong"/>
                <w:rFonts w:ascii="Times New Roman" w:hAnsi="Times New Roman" w:cs="Times New Roman"/>
                <w:b w:val="0"/>
              </w:rPr>
              <w:t>61195</w:t>
            </w:r>
          </w:p>
        </w:tc>
        <w:tc>
          <w:tcPr>
            <w:tcW w:w="850"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61813</w:t>
            </w:r>
          </w:p>
        </w:tc>
        <w:tc>
          <w:tcPr>
            <w:tcW w:w="851" w:type="dxa"/>
            <w:vAlign w:val="center"/>
          </w:tcPr>
          <w:p w:rsidR="0036791B" w:rsidRPr="00A51CC3" w:rsidRDefault="0036791B" w:rsidP="00AA4E25">
            <w:pPr>
              <w:spacing w:before="150" w:after="150" w:line="240" w:lineRule="auto"/>
              <w:jc w:val="center"/>
              <w:rPr>
                <w:rFonts w:ascii="Times New Roman" w:hAnsi="Times New Roman" w:cs="Times New Roman"/>
              </w:rPr>
            </w:pPr>
            <w:r w:rsidRPr="00A51CC3">
              <w:rPr>
                <w:rFonts w:ascii="Times New Roman" w:hAnsi="Times New Roman" w:cs="Times New Roman"/>
              </w:rPr>
              <w:t>62996</w:t>
            </w:r>
          </w:p>
        </w:tc>
      </w:tr>
    </w:tbl>
    <w:p w:rsidR="00DD4768" w:rsidRPr="00154F2E" w:rsidRDefault="00DD4768" w:rsidP="00DD4768">
      <w:pPr>
        <w:spacing w:after="0"/>
        <w:jc w:val="both"/>
        <w:rPr>
          <w:rFonts w:ascii="Arial" w:hAnsi="Arial" w:cs="Arial"/>
          <w:i/>
          <w:iCs/>
          <w:sz w:val="20"/>
          <w:szCs w:val="20"/>
        </w:rPr>
      </w:pPr>
      <w:r w:rsidRPr="00154F2E">
        <w:rPr>
          <w:rFonts w:ascii="Arial" w:hAnsi="Arial" w:cs="Arial"/>
          <w:i/>
          <w:iCs/>
          <w:sz w:val="20"/>
          <w:szCs w:val="20"/>
        </w:rPr>
        <w:t xml:space="preserve">Sursa: </w:t>
      </w:r>
      <w:r w:rsidR="00154F2E" w:rsidRPr="00154F2E">
        <w:rPr>
          <w:rFonts w:ascii="Arial" w:hAnsi="Arial" w:cs="Arial"/>
          <w:i/>
          <w:iCs/>
          <w:sz w:val="20"/>
          <w:szCs w:val="20"/>
        </w:rPr>
        <w:t>INSE</w:t>
      </w:r>
    </w:p>
    <w:p w:rsidR="00DD4768" w:rsidRPr="00DD4768" w:rsidRDefault="00DD4768" w:rsidP="00DD4768">
      <w:pPr>
        <w:spacing w:after="0"/>
        <w:jc w:val="both"/>
        <w:rPr>
          <w:rFonts w:ascii="Arial" w:hAnsi="Arial" w:cs="Arial"/>
          <w:i/>
          <w:iCs/>
          <w:color w:val="FF0000"/>
          <w:sz w:val="20"/>
          <w:szCs w:val="20"/>
        </w:rPr>
      </w:pPr>
    </w:p>
    <w:p w:rsidR="00DD4768" w:rsidRPr="00A51CC3" w:rsidRDefault="00DD4768" w:rsidP="00A87858">
      <w:pPr>
        <w:spacing w:after="0" w:line="240" w:lineRule="auto"/>
        <w:ind w:firstLine="708"/>
        <w:jc w:val="both"/>
        <w:rPr>
          <w:rFonts w:ascii="Times New Roman" w:hAnsi="Times New Roman" w:cs="Times New Roman"/>
          <w:sz w:val="28"/>
          <w:szCs w:val="28"/>
        </w:rPr>
      </w:pPr>
      <w:r w:rsidRPr="00A51CC3">
        <w:rPr>
          <w:rFonts w:ascii="Times New Roman" w:hAnsi="Times New Roman" w:cs="Times New Roman"/>
          <w:sz w:val="28"/>
          <w:szCs w:val="28"/>
        </w:rPr>
        <w:t xml:space="preserve">Pentru grupa de indicatori privind spaţialitatea locuinţelor, în comuna </w:t>
      </w:r>
      <w:r w:rsidR="009A2194" w:rsidRPr="00A51CC3">
        <w:rPr>
          <w:rFonts w:ascii="Times New Roman" w:hAnsi="Times New Roman" w:cs="Times New Roman"/>
          <w:sz w:val="28"/>
          <w:szCs w:val="28"/>
        </w:rPr>
        <w:t>Măneşti</w:t>
      </w:r>
      <w:r w:rsidRPr="00A51CC3">
        <w:rPr>
          <w:rFonts w:ascii="Times New Roman" w:hAnsi="Times New Roman" w:cs="Times New Roman"/>
          <w:sz w:val="28"/>
          <w:szCs w:val="28"/>
        </w:rPr>
        <w:t xml:space="preserve">, se înregistrează valori superioare sau comparabile cu cele ale mediei pe judeţ sau pe ţară. Suprafaţa locuibilă este de </w:t>
      </w:r>
      <w:r w:rsidR="009A2194" w:rsidRPr="00A51CC3">
        <w:rPr>
          <w:rFonts w:ascii="Times New Roman" w:hAnsi="Times New Roman" w:cs="Times New Roman"/>
          <w:sz w:val="28"/>
          <w:szCs w:val="28"/>
        </w:rPr>
        <w:t xml:space="preserve">16 </w:t>
      </w:r>
      <w:r w:rsidRPr="00A51CC3">
        <w:rPr>
          <w:rFonts w:ascii="Times New Roman" w:hAnsi="Times New Roman" w:cs="Times New Roman"/>
          <w:sz w:val="28"/>
          <w:szCs w:val="28"/>
        </w:rPr>
        <w:t xml:space="preserve"> m²/persoană.</w:t>
      </w:r>
    </w:p>
    <w:p w:rsidR="00DD4768" w:rsidRDefault="00DD4768" w:rsidP="00A87858">
      <w:pPr>
        <w:spacing w:after="0" w:line="240" w:lineRule="auto"/>
        <w:ind w:firstLine="708"/>
        <w:jc w:val="both"/>
        <w:rPr>
          <w:rFonts w:ascii="Times New Roman" w:hAnsi="Times New Roman" w:cs="Times New Roman"/>
          <w:sz w:val="28"/>
          <w:szCs w:val="28"/>
        </w:rPr>
      </w:pPr>
      <w:r w:rsidRPr="00A51CC3">
        <w:rPr>
          <w:rFonts w:ascii="Times New Roman" w:hAnsi="Times New Roman" w:cs="Times New Roman"/>
          <w:sz w:val="28"/>
          <w:szCs w:val="28"/>
        </w:rPr>
        <w:t xml:space="preserve">Alte grupe de indicatori analizaţi au fost </w:t>
      </w:r>
      <w:r w:rsidRPr="00A51CC3">
        <w:rPr>
          <w:rFonts w:ascii="Times New Roman" w:hAnsi="Times New Roman" w:cs="Times New Roman"/>
          <w:b/>
          <w:bCs/>
          <w:sz w:val="28"/>
          <w:szCs w:val="28"/>
        </w:rPr>
        <w:t>numărul de persoane/gospodărie</w:t>
      </w:r>
      <w:r w:rsidRPr="00A51CC3">
        <w:rPr>
          <w:rFonts w:ascii="Times New Roman" w:hAnsi="Times New Roman" w:cs="Times New Roman"/>
          <w:sz w:val="28"/>
          <w:szCs w:val="28"/>
        </w:rPr>
        <w:t xml:space="preserve">. Ȋn comuna </w:t>
      </w:r>
      <w:r w:rsidR="009A2194" w:rsidRPr="00A51CC3">
        <w:rPr>
          <w:rFonts w:ascii="Times New Roman" w:hAnsi="Times New Roman" w:cs="Times New Roman"/>
          <w:sz w:val="28"/>
          <w:szCs w:val="28"/>
        </w:rPr>
        <w:t>Măneşt</w:t>
      </w:r>
      <w:r w:rsidR="002C35FA" w:rsidRPr="00A51CC3">
        <w:rPr>
          <w:rFonts w:ascii="Times New Roman" w:hAnsi="Times New Roman" w:cs="Times New Roman"/>
          <w:sz w:val="28"/>
          <w:szCs w:val="28"/>
        </w:rPr>
        <w:t>i s-a înregistrat în anul 2012</w:t>
      </w:r>
      <w:r w:rsidRPr="00A51CC3">
        <w:rPr>
          <w:rFonts w:ascii="Times New Roman" w:hAnsi="Times New Roman" w:cs="Times New Roman"/>
          <w:sz w:val="28"/>
          <w:szCs w:val="28"/>
        </w:rPr>
        <w:t>: 2,</w:t>
      </w:r>
      <w:r w:rsidR="009A2194" w:rsidRPr="00A51CC3">
        <w:rPr>
          <w:rFonts w:ascii="Times New Roman" w:hAnsi="Times New Roman" w:cs="Times New Roman"/>
          <w:sz w:val="28"/>
          <w:szCs w:val="28"/>
        </w:rPr>
        <w:t>4</w:t>
      </w:r>
      <w:r w:rsidR="002C35FA" w:rsidRPr="00A51CC3">
        <w:rPr>
          <w:rFonts w:ascii="Times New Roman" w:hAnsi="Times New Roman" w:cs="Times New Roman"/>
          <w:sz w:val="28"/>
          <w:szCs w:val="28"/>
        </w:rPr>
        <w:t>6</w:t>
      </w:r>
      <w:r w:rsidRPr="00A51CC3">
        <w:rPr>
          <w:rFonts w:ascii="Times New Roman" w:hAnsi="Times New Roman" w:cs="Times New Roman"/>
          <w:sz w:val="28"/>
          <w:szCs w:val="28"/>
        </w:rPr>
        <w:t xml:space="preserve"> persoane/gospodărie, valoare inferioară mediei pe ţară, care este de 2,89 persoane/locuinţă.</w:t>
      </w:r>
    </w:p>
    <w:p w:rsidR="00D727BB" w:rsidRPr="00A51CC3" w:rsidRDefault="00D727BB" w:rsidP="00A87858">
      <w:pPr>
        <w:spacing w:after="0" w:line="120" w:lineRule="auto"/>
        <w:ind w:firstLine="709"/>
        <w:jc w:val="both"/>
        <w:rPr>
          <w:rFonts w:ascii="Times New Roman" w:hAnsi="Times New Roman" w:cs="Times New Roman"/>
          <w:sz w:val="28"/>
          <w:szCs w:val="28"/>
        </w:rPr>
      </w:pPr>
    </w:p>
    <w:p w:rsidR="00DD4768" w:rsidRPr="001F5D96" w:rsidRDefault="00DD4768" w:rsidP="00A51CC3">
      <w:pPr>
        <w:spacing w:after="0"/>
        <w:jc w:val="both"/>
        <w:rPr>
          <w:rFonts w:ascii="Times New Roman" w:hAnsi="Times New Roman" w:cs="Times New Roman"/>
          <w:b/>
          <w:bCs/>
          <w:i/>
          <w:sz w:val="24"/>
          <w:szCs w:val="24"/>
        </w:rPr>
      </w:pPr>
      <w:r w:rsidRPr="001F5D96">
        <w:rPr>
          <w:rFonts w:ascii="Times New Roman" w:hAnsi="Times New Roman" w:cs="Times New Roman"/>
          <w:b/>
          <w:bCs/>
          <w:i/>
          <w:sz w:val="24"/>
          <w:szCs w:val="24"/>
        </w:rPr>
        <w:t>Tabelul nr.5: Situaţia construcţiilor de locuinţe în ultimii ani</w:t>
      </w:r>
    </w:p>
    <w:tbl>
      <w:tblPr>
        <w:tblW w:w="88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57"/>
        <w:gridCol w:w="847"/>
        <w:gridCol w:w="846"/>
        <w:gridCol w:w="847"/>
        <w:gridCol w:w="846"/>
        <w:gridCol w:w="847"/>
      </w:tblGrid>
      <w:tr w:rsidR="00DD4768" w:rsidRPr="001F5D96" w:rsidTr="001F5D96">
        <w:trPr>
          <w:trHeight w:val="253"/>
        </w:trPr>
        <w:tc>
          <w:tcPr>
            <w:tcW w:w="4657" w:type="dxa"/>
            <w:shd w:val="clear" w:color="auto" w:fill="E36C0A" w:themeFill="accent6" w:themeFillShade="BF"/>
          </w:tcPr>
          <w:p w:rsidR="00DD4768" w:rsidRPr="001F5D96" w:rsidRDefault="00DD4768" w:rsidP="001F5D96">
            <w:pPr>
              <w:spacing w:after="0" w:line="240" w:lineRule="auto"/>
              <w:rPr>
                <w:rFonts w:ascii="Times New Roman" w:hAnsi="Times New Roman" w:cs="Times New Roman"/>
                <w:b/>
              </w:rPr>
            </w:pPr>
            <w:r w:rsidRPr="001F5D96">
              <w:rPr>
                <w:rFonts w:ascii="Times New Roman" w:hAnsi="Times New Roman" w:cs="Times New Roman"/>
                <w:b/>
              </w:rPr>
              <w:t>Caracteristici</w:t>
            </w:r>
          </w:p>
        </w:tc>
        <w:tc>
          <w:tcPr>
            <w:tcW w:w="847" w:type="dxa"/>
            <w:shd w:val="clear" w:color="auto" w:fill="E36C0A" w:themeFill="accent6" w:themeFillShade="BF"/>
          </w:tcPr>
          <w:p w:rsidR="00DD4768" w:rsidRPr="001F5D96" w:rsidRDefault="00F93923" w:rsidP="001F5D96">
            <w:pPr>
              <w:spacing w:after="0" w:line="240" w:lineRule="auto"/>
              <w:jc w:val="center"/>
              <w:rPr>
                <w:rFonts w:ascii="Times New Roman" w:hAnsi="Times New Roman" w:cs="Times New Roman"/>
                <w:b/>
              </w:rPr>
            </w:pPr>
            <w:r w:rsidRPr="001F5D96">
              <w:rPr>
                <w:rFonts w:ascii="Times New Roman" w:hAnsi="Times New Roman" w:cs="Times New Roman"/>
                <w:b/>
              </w:rPr>
              <w:t>2008</w:t>
            </w:r>
          </w:p>
        </w:tc>
        <w:tc>
          <w:tcPr>
            <w:tcW w:w="846" w:type="dxa"/>
            <w:shd w:val="clear" w:color="auto" w:fill="E36C0A" w:themeFill="accent6" w:themeFillShade="BF"/>
          </w:tcPr>
          <w:p w:rsidR="00DD4768" w:rsidRPr="001F5D96" w:rsidRDefault="00F93923" w:rsidP="001F5D96">
            <w:pPr>
              <w:spacing w:after="0" w:line="240" w:lineRule="auto"/>
              <w:jc w:val="center"/>
              <w:rPr>
                <w:rFonts w:ascii="Times New Roman" w:hAnsi="Times New Roman" w:cs="Times New Roman"/>
                <w:b/>
              </w:rPr>
            </w:pPr>
            <w:r w:rsidRPr="001F5D96">
              <w:rPr>
                <w:rFonts w:ascii="Times New Roman" w:hAnsi="Times New Roman" w:cs="Times New Roman"/>
                <w:b/>
              </w:rPr>
              <w:t>2009</w:t>
            </w:r>
          </w:p>
        </w:tc>
        <w:tc>
          <w:tcPr>
            <w:tcW w:w="847" w:type="dxa"/>
            <w:shd w:val="clear" w:color="auto" w:fill="E36C0A" w:themeFill="accent6" w:themeFillShade="BF"/>
          </w:tcPr>
          <w:p w:rsidR="00DD4768" w:rsidRPr="001F5D96" w:rsidRDefault="00F93923" w:rsidP="001F5D96">
            <w:pPr>
              <w:spacing w:after="0" w:line="240" w:lineRule="auto"/>
              <w:jc w:val="center"/>
              <w:rPr>
                <w:rFonts w:ascii="Times New Roman" w:hAnsi="Times New Roman" w:cs="Times New Roman"/>
                <w:b/>
              </w:rPr>
            </w:pPr>
            <w:r w:rsidRPr="001F5D96">
              <w:rPr>
                <w:rFonts w:ascii="Times New Roman" w:hAnsi="Times New Roman" w:cs="Times New Roman"/>
                <w:b/>
              </w:rPr>
              <w:t>2010</w:t>
            </w:r>
          </w:p>
        </w:tc>
        <w:tc>
          <w:tcPr>
            <w:tcW w:w="846" w:type="dxa"/>
            <w:shd w:val="clear" w:color="auto" w:fill="E36C0A" w:themeFill="accent6" w:themeFillShade="BF"/>
          </w:tcPr>
          <w:p w:rsidR="00DD4768" w:rsidRPr="001F5D96" w:rsidRDefault="00F93923" w:rsidP="001F5D96">
            <w:pPr>
              <w:spacing w:after="0" w:line="240" w:lineRule="auto"/>
              <w:jc w:val="center"/>
              <w:rPr>
                <w:rFonts w:ascii="Times New Roman" w:hAnsi="Times New Roman" w:cs="Times New Roman"/>
                <w:b/>
              </w:rPr>
            </w:pPr>
            <w:r w:rsidRPr="001F5D96">
              <w:rPr>
                <w:rFonts w:ascii="Times New Roman" w:hAnsi="Times New Roman" w:cs="Times New Roman"/>
                <w:b/>
              </w:rPr>
              <w:t>2011</w:t>
            </w:r>
          </w:p>
        </w:tc>
        <w:tc>
          <w:tcPr>
            <w:tcW w:w="847" w:type="dxa"/>
            <w:shd w:val="clear" w:color="auto" w:fill="E36C0A" w:themeFill="accent6" w:themeFillShade="BF"/>
          </w:tcPr>
          <w:p w:rsidR="00DD4768" w:rsidRPr="001F5D96" w:rsidRDefault="00F93923" w:rsidP="001F5D96">
            <w:pPr>
              <w:spacing w:after="0" w:line="240" w:lineRule="auto"/>
              <w:jc w:val="center"/>
              <w:rPr>
                <w:rFonts w:ascii="Times New Roman" w:hAnsi="Times New Roman" w:cs="Times New Roman"/>
                <w:b/>
              </w:rPr>
            </w:pPr>
            <w:r w:rsidRPr="001F5D96">
              <w:rPr>
                <w:rFonts w:ascii="Times New Roman" w:hAnsi="Times New Roman" w:cs="Times New Roman"/>
                <w:b/>
              </w:rPr>
              <w:t>2012</w:t>
            </w:r>
          </w:p>
        </w:tc>
      </w:tr>
      <w:tr w:rsidR="00F93923" w:rsidRPr="001F5D96" w:rsidTr="001F5D96">
        <w:trPr>
          <w:trHeight w:val="236"/>
        </w:trPr>
        <w:tc>
          <w:tcPr>
            <w:tcW w:w="4657" w:type="dxa"/>
            <w:shd w:val="clear" w:color="auto" w:fill="D9D9D9" w:themeFill="background1" w:themeFillShade="D9"/>
          </w:tcPr>
          <w:p w:rsidR="00F93923" w:rsidRPr="001F5D96" w:rsidRDefault="00F93923" w:rsidP="008079B4">
            <w:pPr>
              <w:spacing w:after="0"/>
              <w:rPr>
                <w:rFonts w:ascii="Times New Roman" w:hAnsi="Times New Roman" w:cs="Times New Roman"/>
              </w:rPr>
            </w:pPr>
            <w:r w:rsidRPr="001F5D96">
              <w:rPr>
                <w:rFonts w:ascii="Times New Roman" w:hAnsi="Times New Roman" w:cs="Times New Roman"/>
              </w:rPr>
              <w:t>Locuinţe terminate – total - număr</w:t>
            </w:r>
          </w:p>
        </w:tc>
        <w:tc>
          <w:tcPr>
            <w:tcW w:w="847" w:type="dxa"/>
            <w:vAlign w:val="center"/>
          </w:tcPr>
          <w:p w:rsidR="00F93923" w:rsidRPr="001F5D96" w:rsidRDefault="00F93923" w:rsidP="008079B4">
            <w:pPr>
              <w:spacing w:after="0"/>
              <w:jc w:val="center"/>
              <w:rPr>
                <w:rFonts w:ascii="Times New Roman" w:hAnsi="Times New Roman" w:cs="Times New Roman"/>
                <w:color w:val="000000"/>
              </w:rPr>
            </w:pPr>
            <w:r w:rsidRPr="001F5D96">
              <w:rPr>
                <w:rFonts w:ascii="Times New Roman" w:hAnsi="Times New Roman" w:cs="Times New Roman"/>
                <w:color w:val="000000"/>
              </w:rPr>
              <w:t>13</w:t>
            </w:r>
          </w:p>
        </w:tc>
        <w:tc>
          <w:tcPr>
            <w:tcW w:w="846" w:type="dxa"/>
            <w:vAlign w:val="center"/>
          </w:tcPr>
          <w:p w:rsidR="00F93923" w:rsidRPr="001F5D96" w:rsidRDefault="00F93923" w:rsidP="008079B4">
            <w:pPr>
              <w:spacing w:after="0"/>
              <w:jc w:val="center"/>
              <w:rPr>
                <w:rFonts w:ascii="Times New Roman" w:hAnsi="Times New Roman" w:cs="Times New Roman"/>
                <w:color w:val="000000"/>
              </w:rPr>
            </w:pPr>
            <w:r w:rsidRPr="001F5D96">
              <w:rPr>
                <w:rFonts w:ascii="Times New Roman" w:hAnsi="Times New Roman" w:cs="Times New Roman"/>
                <w:color w:val="000000"/>
              </w:rPr>
              <w:t>22</w:t>
            </w:r>
          </w:p>
        </w:tc>
        <w:tc>
          <w:tcPr>
            <w:tcW w:w="847" w:type="dxa"/>
            <w:vAlign w:val="center"/>
          </w:tcPr>
          <w:p w:rsidR="00F93923" w:rsidRPr="001F5D96" w:rsidRDefault="00F93923" w:rsidP="008079B4">
            <w:pPr>
              <w:spacing w:after="0"/>
              <w:jc w:val="center"/>
              <w:rPr>
                <w:rFonts w:ascii="Times New Roman" w:hAnsi="Times New Roman" w:cs="Times New Roman"/>
                <w:color w:val="000000"/>
              </w:rPr>
            </w:pPr>
            <w:r w:rsidRPr="001F5D96">
              <w:rPr>
                <w:rFonts w:ascii="Times New Roman" w:hAnsi="Times New Roman" w:cs="Times New Roman"/>
                <w:color w:val="000000"/>
              </w:rPr>
              <w:t>7</w:t>
            </w:r>
          </w:p>
        </w:tc>
        <w:tc>
          <w:tcPr>
            <w:tcW w:w="846" w:type="dxa"/>
            <w:vAlign w:val="center"/>
          </w:tcPr>
          <w:p w:rsidR="00F93923" w:rsidRPr="001F5D96" w:rsidRDefault="00F93923" w:rsidP="008079B4">
            <w:pPr>
              <w:spacing w:after="0" w:line="240" w:lineRule="auto"/>
              <w:jc w:val="center"/>
              <w:rPr>
                <w:rFonts w:ascii="Times New Roman" w:hAnsi="Times New Roman" w:cs="Times New Roman"/>
                <w:color w:val="000000"/>
              </w:rPr>
            </w:pPr>
            <w:r w:rsidRPr="001F5D96">
              <w:rPr>
                <w:rFonts w:ascii="Times New Roman" w:hAnsi="Times New Roman" w:cs="Times New Roman"/>
                <w:color w:val="000000"/>
              </w:rPr>
              <w:t>8</w:t>
            </w:r>
          </w:p>
        </w:tc>
        <w:tc>
          <w:tcPr>
            <w:tcW w:w="847" w:type="dxa"/>
            <w:vAlign w:val="center"/>
          </w:tcPr>
          <w:p w:rsidR="00F93923" w:rsidRPr="001F5D96" w:rsidRDefault="00F93923" w:rsidP="008079B4">
            <w:pPr>
              <w:spacing w:after="0" w:line="240" w:lineRule="auto"/>
              <w:jc w:val="center"/>
              <w:rPr>
                <w:rFonts w:ascii="Times New Roman" w:hAnsi="Times New Roman" w:cs="Times New Roman"/>
                <w:color w:val="000000"/>
              </w:rPr>
            </w:pPr>
            <w:r w:rsidRPr="001F5D96">
              <w:rPr>
                <w:rFonts w:ascii="Times New Roman" w:hAnsi="Times New Roman" w:cs="Times New Roman"/>
                <w:color w:val="000000"/>
              </w:rPr>
              <w:t>12</w:t>
            </w:r>
          </w:p>
        </w:tc>
      </w:tr>
      <w:tr w:rsidR="00DD4768" w:rsidRPr="001F5D96" w:rsidTr="001F5D96">
        <w:trPr>
          <w:trHeight w:val="175"/>
        </w:trPr>
        <w:tc>
          <w:tcPr>
            <w:tcW w:w="4657" w:type="dxa"/>
            <w:shd w:val="clear" w:color="auto" w:fill="D9D9D9" w:themeFill="background1" w:themeFillShade="D9"/>
          </w:tcPr>
          <w:p w:rsidR="00DD4768" w:rsidRPr="001F5D96" w:rsidRDefault="00DD4768" w:rsidP="008079B4">
            <w:pPr>
              <w:spacing w:after="0"/>
              <w:rPr>
                <w:rFonts w:ascii="Times New Roman" w:hAnsi="Times New Roman" w:cs="Times New Roman"/>
              </w:rPr>
            </w:pPr>
            <w:r w:rsidRPr="001F5D96">
              <w:rPr>
                <w:rFonts w:ascii="Times New Roman" w:hAnsi="Times New Roman" w:cs="Times New Roman"/>
              </w:rPr>
              <w:t xml:space="preserve">Locuinţe terminate din fondurile private – număr </w:t>
            </w:r>
          </w:p>
        </w:tc>
        <w:tc>
          <w:tcPr>
            <w:tcW w:w="847" w:type="dxa"/>
          </w:tcPr>
          <w:p w:rsidR="00DD4768" w:rsidRPr="001F5D96" w:rsidRDefault="00AD188E" w:rsidP="008079B4">
            <w:pPr>
              <w:spacing w:after="0"/>
              <w:jc w:val="center"/>
              <w:rPr>
                <w:rFonts w:ascii="Times New Roman" w:hAnsi="Times New Roman" w:cs="Times New Roman"/>
              </w:rPr>
            </w:pPr>
            <w:r w:rsidRPr="001F5D96">
              <w:rPr>
                <w:rFonts w:ascii="Times New Roman" w:hAnsi="Times New Roman" w:cs="Times New Roman"/>
              </w:rPr>
              <w:t>-</w:t>
            </w:r>
          </w:p>
        </w:tc>
        <w:tc>
          <w:tcPr>
            <w:tcW w:w="846" w:type="dxa"/>
          </w:tcPr>
          <w:p w:rsidR="00DD4768" w:rsidRPr="001F5D96" w:rsidRDefault="00AD188E" w:rsidP="008079B4">
            <w:pPr>
              <w:spacing w:after="0"/>
              <w:jc w:val="center"/>
              <w:rPr>
                <w:rFonts w:ascii="Times New Roman" w:hAnsi="Times New Roman" w:cs="Times New Roman"/>
              </w:rPr>
            </w:pPr>
            <w:r w:rsidRPr="001F5D96">
              <w:rPr>
                <w:rFonts w:ascii="Times New Roman" w:hAnsi="Times New Roman" w:cs="Times New Roman"/>
              </w:rPr>
              <w:t>-</w:t>
            </w:r>
          </w:p>
        </w:tc>
        <w:tc>
          <w:tcPr>
            <w:tcW w:w="847" w:type="dxa"/>
          </w:tcPr>
          <w:p w:rsidR="00DD4768" w:rsidRPr="001F5D96" w:rsidRDefault="00AD188E" w:rsidP="008079B4">
            <w:pPr>
              <w:spacing w:after="0"/>
              <w:jc w:val="center"/>
              <w:rPr>
                <w:rFonts w:ascii="Times New Roman" w:hAnsi="Times New Roman" w:cs="Times New Roman"/>
              </w:rPr>
            </w:pPr>
            <w:r w:rsidRPr="001F5D96">
              <w:rPr>
                <w:rFonts w:ascii="Times New Roman" w:hAnsi="Times New Roman" w:cs="Times New Roman"/>
              </w:rPr>
              <w:t>-</w:t>
            </w:r>
          </w:p>
        </w:tc>
        <w:tc>
          <w:tcPr>
            <w:tcW w:w="846" w:type="dxa"/>
          </w:tcPr>
          <w:p w:rsidR="00DD4768" w:rsidRPr="001F5D96" w:rsidRDefault="00AD188E" w:rsidP="001F5D96">
            <w:pPr>
              <w:spacing w:after="0" w:line="240" w:lineRule="auto"/>
              <w:jc w:val="center"/>
              <w:rPr>
                <w:rFonts w:ascii="Times New Roman" w:hAnsi="Times New Roman" w:cs="Times New Roman"/>
              </w:rPr>
            </w:pPr>
            <w:r w:rsidRPr="001F5D96">
              <w:rPr>
                <w:rFonts w:ascii="Times New Roman" w:hAnsi="Times New Roman" w:cs="Times New Roman"/>
              </w:rPr>
              <w:t>-</w:t>
            </w:r>
          </w:p>
        </w:tc>
        <w:tc>
          <w:tcPr>
            <w:tcW w:w="847" w:type="dxa"/>
          </w:tcPr>
          <w:p w:rsidR="00DD4768" w:rsidRPr="001F5D96" w:rsidRDefault="00AD188E" w:rsidP="001F5D96">
            <w:pPr>
              <w:spacing w:after="0" w:line="240" w:lineRule="auto"/>
              <w:jc w:val="center"/>
              <w:rPr>
                <w:rFonts w:ascii="Times New Roman" w:hAnsi="Times New Roman" w:cs="Times New Roman"/>
              </w:rPr>
            </w:pPr>
            <w:r w:rsidRPr="001F5D96">
              <w:rPr>
                <w:rFonts w:ascii="Times New Roman" w:hAnsi="Times New Roman" w:cs="Times New Roman"/>
              </w:rPr>
              <w:t>-</w:t>
            </w:r>
          </w:p>
        </w:tc>
      </w:tr>
      <w:tr w:rsidR="00F93923" w:rsidRPr="001F5D96" w:rsidTr="001F5D96">
        <w:trPr>
          <w:trHeight w:val="139"/>
        </w:trPr>
        <w:tc>
          <w:tcPr>
            <w:tcW w:w="4657" w:type="dxa"/>
            <w:shd w:val="clear" w:color="auto" w:fill="D9D9D9" w:themeFill="background1" w:themeFillShade="D9"/>
          </w:tcPr>
          <w:p w:rsidR="00F93923" w:rsidRPr="001F5D96" w:rsidRDefault="00F93923" w:rsidP="008079B4">
            <w:pPr>
              <w:spacing w:after="0"/>
              <w:rPr>
                <w:rFonts w:ascii="Times New Roman" w:hAnsi="Times New Roman" w:cs="Times New Roman"/>
              </w:rPr>
            </w:pPr>
            <w:r w:rsidRPr="001F5D96">
              <w:rPr>
                <w:rFonts w:ascii="Times New Roman" w:hAnsi="Times New Roman" w:cs="Times New Roman"/>
              </w:rPr>
              <w:t>Locuinţe terminate din fondurile publice - număr</w:t>
            </w:r>
          </w:p>
        </w:tc>
        <w:tc>
          <w:tcPr>
            <w:tcW w:w="847" w:type="dxa"/>
            <w:vAlign w:val="center"/>
          </w:tcPr>
          <w:p w:rsidR="00F93923" w:rsidRPr="001F5D96" w:rsidRDefault="00F93923" w:rsidP="008079B4">
            <w:pPr>
              <w:spacing w:after="0"/>
              <w:jc w:val="center"/>
              <w:rPr>
                <w:rFonts w:ascii="Times New Roman" w:hAnsi="Times New Roman" w:cs="Times New Roman"/>
                <w:color w:val="000000"/>
              </w:rPr>
            </w:pPr>
            <w:r w:rsidRPr="001F5D96">
              <w:rPr>
                <w:rFonts w:ascii="Times New Roman" w:hAnsi="Times New Roman" w:cs="Times New Roman"/>
                <w:color w:val="000000"/>
              </w:rPr>
              <w:t>13</w:t>
            </w:r>
          </w:p>
        </w:tc>
        <w:tc>
          <w:tcPr>
            <w:tcW w:w="846" w:type="dxa"/>
            <w:vAlign w:val="center"/>
          </w:tcPr>
          <w:p w:rsidR="00F93923" w:rsidRPr="001F5D96" w:rsidRDefault="00F93923" w:rsidP="008079B4">
            <w:pPr>
              <w:spacing w:after="0"/>
              <w:jc w:val="center"/>
              <w:rPr>
                <w:rFonts w:ascii="Times New Roman" w:hAnsi="Times New Roman" w:cs="Times New Roman"/>
                <w:color w:val="000000"/>
              </w:rPr>
            </w:pPr>
            <w:r w:rsidRPr="001F5D96">
              <w:rPr>
                <w:rFonts w:ascii="Times New Roman" w:hAnsi="Times New Roman" w:cs="Times New Roman"/>
                <w:color w:val="000000"/>
              </w:rPr>
              <w:t>22</w:t>
            </w:r>
          </w:p>
        </w:tc>
        <w:tc>
          <w:tcPr>
            <w:tcW w:w="847" w:type="dxa"/>
            <w:vAlign w:val="center"/>
          </w:tcPr>
          <w:p w:rsidR="00F93923" w:rsidRPr="001F5D96" w:rsidRDefault="00F93923" w:rsidP="008079B4">
            <w:pPr>
              <w:spacing w:after="0"/>
              <w:jc w:val="center"/>
              <w:rPr>
                <w:rFonts w:ascii="Times New Roman" w:hAnsi="Times New Roman" w:cs="Times New Roman"/>
                <w:color w:val="000000"/>
              </w:rPr>
            </w:pPr>
            <w:r w:rsidRPr="001F5D96">
              <w:rPr>
                <w:rFonts w:ascii="Times New Roman" w:hAnsi="Times New Roman" w:cs="Times New Roman"/>
                <w:color w:val="000000"/>
              </w:rPr>
              <w:t>7</w:t>
            </w:r>
          </w:p>
        </w:tc>
        <w:tc>
          <w:tcPr>
            <w:tcW w:w="846" w:type="dxa"/>
            <w:vAlign w:val="center"/>
          </w:tcPr>
          <w:p w:rsidR="00F93923" w:rsidRPr="001F5D96" w:rsidRDefault="00F93923" w:rsidP="008079B4">
            <w:pPr>
              <w:spacing w:after="0" w:line="240" w:lineRule="auto"/>
              <w:jc w:val="center"/>
              <w:rPr>
                <w:rFonts w:ascii="Times New Roman" w:hAnsi="Times New Roman" w:cs="Times New Roman"/>
                <w:color w:val="000000"/>
              </w:rPr>
            </w:pPr>
            <w:r w:rsidRPr="001F5D96">
              <w:rPr>
                <w:rFonts w:ascii="Times New Roman" w:hAnsi="Times New Roman" w:cs="Times New Roman"/>
                <w:color w:val="000000"/>
              </w:rPr>
              <w:t>8</w:t>
            </w:r>
          </w:p>
        </w:tc>
        <w:tc>
          <w:tcPr>
            <w:tcW w:w="847" w:type="dxa"/>
            <w:vAlign w:val="center"/>
          </w:tcPr>
          <w:p w:rsidR="00F93923" w:rsidRPr="001F5D96" w:rsidRDefault="00F93923" w:rsidP="008079B4">
            <w:pPr>
              <w:spacing w:after="0" w:line="240" w:lineRule="auto"/>
              <w:jc w:val="center"/>
              <w:rPr>
                <w:rFonts w:ascii="Times New Roman" w:hAnsi="Times New Roman" w:cs="Times New Roman"/>
                <w:color w:val="000000"/>
              </w:rPr>
            </w:pPr>
            <w:r w:rsidRPr="001F5D96">
              <w:rPr>
                <w:rFonts w:ascii="Times New Roman" w:hAnsi="Times New Roman" w:cs="Times New Roman"/>
                <w:color w:val="000000"/>
              </w:rPr>
              <w:t>12</w:t>
            </w:r>
          </w:p>
        </w:tc>
      </w:tr>
      <w:tr w:rsidR="00DD4768" w:rsidRPr="001F5D96" w:rsidTr="001F5D96">
        <w:trPr>
          <w:trHeight w:val="380"/>
        </w:trPr>
        <w:tc>
          <w:tcPr>
            <w:tcW w:w="4657" w:type="dxa"/>
            <w:shd w:val="clear" w:color="auto" w:fill="D9D9D9" w:themeFill="background1" w:themeFillShade="D9"/>
          </w:tcPr>
          <w:p w:rsidR="00DD4768" w:rsidRPr="001F5D96" w:rsidRDefault="00DD4768" w:rsidP="008079B4">
            <w:pPr>
              <w:spacing w:after="0"/>
              <w:rPr>
                <w:rFonts w:ascii="Times New Roman" w:hAnsi="Times New Roman" w:cs="Times New Roman"/>
              </w:rPr>
            </w:pPr>
            <w:r w:rsidRPr="001F5D96">
              <w:rPr>
                <w:rFonts w:ascii="Times New Roman" w:hAnsi="Times New Roman" w:cs="Times New Roman"/>
              </w:rPr>
              <w:t>Autorizaţii de construire eliberate pentru clădiri rezidenţiale (exclusiv pentru colectivităţi) - număr</w:t>
            </w:r>
          </w:p>
        </w:tc>
        <w:tc>
          <w:tcPr>
            <w:tcW w:w="847" w:type="dxa"/>
          </w:tcPr>
          <w:p w:rsidR="00DD4768" w:rsidRPr="001F5D96" w:rsidRDefault="0094484D" w:rsidP="008079B4">
            <w:pPr>
              <w:spacing w:after="0"/>
              <w:jc w:val="center"/>
              <w:rPr>
                <w:rFonts w:ascii="Times New Roman" w:hAnsi="Times New Roman" w:cs="Times New Roman"/>
              </w:rPr>
            </w:pPr>
            <w:r w:rsidRPr="001F5D96">
              <w:rPr>
                <w:rFonts w:ascii="Times New Roman" w:hAnsi="Times New Roman" w:cs="Times New Roman"/>
              </w:rPr>
              <w:t>12</w:t>
            </w:r>
          </w:p>
        </w:tc>
        <w:tc>
          <w:tcPr>
            <w:tcW w:w="846" w:type="dxa"/>
          </w:tcPr>
          <w:p w:rsidR="00DD4768" w:rsidRPr="001F5D96" w:rsidRDefault="0094484D" w:rsidP="008079B4">
            <w:pPr>
              <w:spacing w:after="0"/>
              <w:jc w:val="center"/>
              <w:rPr>
                <w:rFonts w:ascii="Times New Roman" w:hAnsi="Times New Roman" w:cs="Times New Roman"/>
              </w:rPr>
            </w:pPr>
            <w:r w:rsidRPr="001F5D96">
              <w:rPr>
                <w:rFonts w:ascii="Times New Roman" w:hAnsi="Times New Roman" w:cs="Times New Roman"/>
              </w:rPr>
              <w:t>13</w:t>
            </w:r>
          </w:p>
        </w:tc>
        <w:tc>
          <w:tcPr>
            <w:tcW w:w="847" w:type="dxa"/>
          </w:tcPr>
          <w:p w:rsidR="00DD4768" w:rsidRPr="001F5D96" w:rsidRDefault="0094484D" w:rsidP="008079B4">
            <w:pPr>
              <w:spacing w:after="0"/>
              <w:jc w:val="center"/>
              <w:rPr>
                <w:rFonts w:ascii="Times New Roman" w:hAnsi="Times New Roman" w:cs="Times New Roman"/>
              </w:rPr>
            </w:pPr>
            <w:r w:rsidRPr="001F5D96">
              <w:rPr>
                <w:rFonts w:ascii="Times New Roman" w:hAnsi="Times New Roman" w:cs="Times New Roman"/>
              </w:rPr>
              <w:t>12</w:t>
            </w:r>
          </w:p>
        </w:tc>
        <w:tc>
          <w:tcPr>
            <w:tcW w:w="846" w:type="dxa"/>
          </w:tcPr>
          <w:p w:rsidR="00DD4768" w:rsidRPr="001F5D96" w:rsidRDefault="0094484D" w:rsidP="001F5D96">
            <w:pPr>
              <w:spacing w:after="0" w:line="240" w:lineRule="auto"/>
              <w:jc w:val="center"/>
              <w:rPr>
                <w:rFonts w:ascii="Times New Roman" w:hAnsi="Times New Roman" w:cs="Times New Roman"/>
              </w:rPr>
            </w:pPr>
            <w:r w:rsidRPr="001F5D96">
              <w:rPr>
                <w:rFonts w:ascii="Times New Roman" w:hAnsi="Times New Roman" w:cs="Times New Roman"/>
              </w:rPr>
              <w:t>15</w:t>
            </w:r>
          </w:p>
        </w:tc>
        <w:tc>
          <w:tcPr>
            <w:tcW w:w="847" w:type="dxa"/>
          </w:tcPr>
          <w:p w:rsidR="00DD4768" w:rsidRPr="001F5D96" w:rsidRDefault="0094484D" w:rsidP="001F5D96">
            <w:pPr>
              <w:spacing w:after="0" w:line="240" w:lineRule="auto"/>
              <w:jc w:val="center"/>
              <w:rPr>
                <w:rFonts w:ascii="Times New Roman" w:hAnsi="Times New Roman" w:cs="Times New Roman"/>
              </w:rPr>
            </w:pPr>
            <w:r w:rsidRPr="001F5D96">
              <w:rPr>
                <w:rFonts w:ascii="Times New Roman" w:hAnsi="Times New Roman" w:cs="Times New Roman"/>
              </w:rPr>
              <w:t>11</w:t>
            </w:r>
          </w:p>
        </w:tc>
      </w:tr>
      <w:tr w:rsidR="00DD4768" w:rsidRPr="001F5D96" w:rsidTr="001F5D96">
        <w:trPr>
          <w:trHeight w:val="360"/>
        </w:trPr>
        <w:tc>
          <w:tcPr>
            <w:tcW w:w="4657" w:type="dxa"/>
            <w:shd w:val="clear" w:color="auto" w:fill="D9D9D9" w:themeFill="background1" w:themeFillShade="D9"/>
          </w:tcPr>
          <w:p w:rsidR="00DD4768" w:rsidRPr="001F5D96" w:rsidRDefault="00DD4768" w:rsidP="008079B4">
            <w:pPr>
              <w:spacing w:after="0"/>
              <w:rPr>
                <w:rFonts w:ascii="Times New Roman" w:hAnsi="Times New Roman" w:cs="Times New Roman"/>
              </w:rPr>
            </w:pPr>
            <w:r w:rsidRPr="001F5D96">
              <w:rPr>
                <w:rFonts w:ascii="Times New Roman" w:hAnsi="Times New Roman" w:cs="Times New Roman"/>
              </w:rPr>
              <w:t>Autorizaţii de construire eliberate pentru alte clădiri (hotel, clădiri similare, clădiri pentru comerţ)– număr</w:t>
            </w:r>
          </w:p>
        </w:tc>
        <w:tc>
          <w:tcPr>
            <w:tcW w:w="847" w:type="dxa"/>
          </w:tcPr>
          <w:p w:rsidR="00DD4768" w:rsidRPr="001F5D96" w:rsidRDefault="0094484D" w:rsidP="008079B4">
            <w:pPr>
              <w:spacing w:after="0"/>
              <w:jc w:val="center"/>
              <w:rPr>
                <w:rFonts w:ascii="Times New Roman" w:hAnsi="Times New Roman" w:cs="Times New Roman"/>
              </w:rPr>
            </w:pPr>
            <w:r w:rsidRPr="001F5D96">
              <w:rPr>
                <w:rFonts w:ascii="Times New Roman" w:hAnsi="Times New Roman" w:cs="Times New Roman"/>
              </w:rPr>
              <w:t>-</w:t>
            </w:r>
          </w:p>
        </w:tc>
        <w:tc>
          <w:tcPr>
            <w:tcW w:w="846" w:type="dxa"/>
          </w:tcPr>
          <w:p w:rsidR="00DD4768" w:rsidRPr="001F5D96" w:rsidRDefault="0094484D" w:rsidP="008079B4">
            <w:pPr>
              <w:spacing w:after="0"/>
              <w:jc w:val="center"/>
              <w:rPr>
                <w:rFonts w:ascii="Times New Roman" w:hAnsi="Times New Roman" w:cs="Times New Roman"/>
              </w:rPr>
            </w:pPr>
            <w:r w:rsidRPr="001F5D96">
              <w:rPr>
                <w:rFonts w:ascii="Times New Roman" w:hAnsi="Times New Roman" w:cs="Times New Roman"/>
              </w:rPr>
              <w:t>-</w:t>
            </w:r>
          </w:p>
        </w:tc>
        <w:tc>
          <w:tcPr>
            <w:tcW w:w="847" w:type="dxa"/>
          </w:tcPr>
          <w:p w:rsidR="00DD4768" w:rsidRPr="001F5D96" w:rsidRDefault="0094484D" w:rsidP="008079B4">
            <w:pPr>
              <w:spacing w:after="0"/>
              <w:jc w:val="center"/>
              <w:rPr>
                <w:rFonts w:ascii="Times New Roman" w:hAnsi="Times New Roman" w:cs="Times New Roman"/>
              </w:rPr>
            </w:pPr>
            <w:r w:rsidRPr="001F5D96">
              <w:rPr>
                <w:rFonts w:ascii="Times New Roman" w:hAnsi="Times New Roman" w:cs="Times New Roman"/>
              </w:rPr>
              <w:t>1</w:t>
            </w:r>
          </w:p>
        </w:tc>
        <w:tc>
          <w:tcPr>
            <w:tcW w:w="846" w:type="dxa"/>
          </w:tcPr>
          <w:p w:rsidR="00DD4768" w:rsidRPr="001F5D96" w:rsidRDefault="0094484D" w:rsidP="001F5D96">
            <w:pPr>
              <w:spacing w:after="0" w:line="240" w:lineRule="auto"/>
              <w:jc w:val="center"/>
              <w:rPr>
                <w:rFonts w:ascii="Times New Roman" w:hAnsi="Times New Roman" w:cs="Times New Roman"/>
              </w:rPr>
            </w:pPr>
            <w:r w:rsidRPr="001F5D96">
              <w:rPr>
                <w:rFonts w:ascii="Times New Roman" w:hAnsi="Times New Roman" w:cs="Times New Roman"/>
              </w:rPr>
              <w:t>1</w:t>
            </w:r>
          </w:p>
        </w:tc>
        <w:tc>
          <w:tcPr>
            <w:tcW w:w="847" w:type="dxa"/>
          </w:tcPr>
          <w:p w:rsidR="00DD4768" w:rsidRPr="001F5D96" w:rsidRDefault="0094484D" w:rsidP="001F5D96">
            <w:pPr>
              <w:spacing w:after="0" w:line="240" w:lineRule="auto"/>
              <w:jc w:val="center"/>
              <w:rPr>
                <w:rFonts w:ascii="Times New Roman" w:hAnsi="Times New Roman" w:cs="Times New Roman"/>
              </w:rPr>
            </w:pPr>
            <w:r w:rsidRPr="001F5D96">
              <w:rPr>
                <w:rFonts w:ascii="Times New Roman" w:hAnsi="Times New Roman" w:cs="Times New Roman"/>
              </w:rPr>
              <w:t>-</w:t>
            </w:r>
          </w:p>
        </w:tc>
      </w:tr>
      <w:tr w:rsidR="00DD4768" w:rsidRPr="001F5D96" w:rsidTr="001F5D96">
        <w:trPr>
          <w:trHeight w:val="133"/>
        </w:trPr>
        <w:tc>
          <w:tcPr>
            <w:tcW w:w="4657" w:type="dxa"/>
            <w:shd w:val="clear" w:color="auto" w:fill="D9D9D9" w:themeFill="background1" w:themeFillShade="D9"/>
          </w:tcPr>
          <w:p w:rsidR="00DD4768" w:rsidRPr="001F5D96" w:rsidRDefault="00DD4768" w:rsidP="008079B4">
            <w:pPr>
              <w:spacing w:after="0"/>
              <w:rPr>
                <w:rFonts w:ascii="Times New Roman" w:hAnsi="Times New Roman" w:cs="Times New Roman"/>
              </w:rPr>
            </w:pPr>
            <w:r w:rsidRPr="001F5D96">
              <w:rPr>
                <w:rFonts w:ascii="Times New Roman" w:hAnsi="Times New Roman" w:cs="Times New Roman"/>
              </w:rPr>
              <w:t>Autorizaţii de construire eliberate pentru clădiri rezidenţiale (exclusiv pentru colectivităţi) - mp</w:t>
            </w:r>
          </w:p>
        </w:tc>
        <w:tc>
          <w:tcPr>
            <w:tcW w:w="847" w:type="dxa"/>
          </w:tcPr>
          <w:p w:rsidR="00DD4768" w:rsidRPr="001F5D96" w:rsidRDefault="0094484D" w:rsidP="008079B4">
            <w:pPr>
              <w:spacing w:after="0"/>
              <w:jc w:val="center"/>
              <w:rPr>
                <w:rFonts w:ascii="Times New Roman" w:hAnsi="Times New Roman" w:cs="Times New Roman"/>
              </w:rPr>
            </w:pPr>
            <w:r w:rsidRPr="001F5D96">
              <w:rPr>
                <w:rFonts w:ascii="Times New Roman" w:hAnsi="Times New Roman" w:cs="Times New Roman"/>
              </w:rPr>
              <w:t>2016</w:t>
            </w:r>
          </w:p>
        </w:tc>
        <w:tc>
          <w:tcPr>
            <w:tcW w:w="846" w:type="dxa"/>
          </w:tcPr>
          <w:p w:rsidR="00DD4768" w:rsidRPr="001F5D96" w:rsidRDefault="0094484D" w:rsidP="008079B4">
            <w:pPr>
              <w:spacing w:after="0"/>
              <w:jc w:val="center"/>
              <w:rPr>
                <w:rFonts w:ascii="Times New Roman" w:hAnsi="Times New Roman" w:cs="Times New Roman"/>
              </w:rPr>
            </w:pPr>
            <w:r w:rsidRPr="001F5D96">
              <w:rPr>
                <w:rFonts w:ascii="Times New Roman" w:hAnsi="Times New Roman" w:cs="Times New Roman"/>
              </w:rPr>
              <w:t>2139</w:t>
            </w:r>
          </w:p>
        </w:tc>
        <w:tc>
          <w:tcPr>
            <w:tcW w:w="847" w:type="dxa"/>
          </w:tcPr>
          <w:p w:rsidR="00DD4768" w:rsidRPr="001F5D96" w:rsidRDefault="0094484D" w:rsidP="008079B4">
            <w:pPr>
              <w:spacing w:after="0"/>
              <w:jc w:val="center"/>
              <w:rPr>
                <w:rFonts w:ascii="Times New Roman" w:hAnsi="Times New Roman" w:cs="Times New Roman"/>
              </w:rPr>
            </w:pPr>
            <w:r w:rsidRPr="001F5D96">
              <w:rPr>
                <w:rFonts w:ascii="Times New Roman" w:hAnsi="Times New Roman" w:cs="Times New Roman"/>
              </w:rPr>
              <w:t>2024</w:t>
            </w:r>
          </w:p>
        </w:tc>
        <w:tc>
          <w:tcPr>
            <w:tcW w:w="846" w:type="dxa"/>
          </w:tcPr>
          <w:p w:rsidR="00DD4768" w:rsidRPr="001F5D96" w:rsidRDefault="0094484D" w:rsidP="001F5D96">
            <w:pPr>
              <w:spacing w:after="0" w:line="240" w:lineRule="auto"/>
              <w:jc w:val="center"/>
              <w:rPr>
                <w:rFonts w:ascii="Times New Roman" w:hAnsi="Times New Roman" w:cs="Times New Roman"/>
              </w:rPr>
            </w:pPr>
            <w:r w:rsidRPr="001F5D96">
              <w:rPr>
                <w:rFonts w:ascii="Times New Roman" w:hAnsi="Times New Roman" w:cs="Times New Roman"/>
              </w:rPr>
              <w:t>2060</w:t>
            </w:r>
          </w:p>
        </w:tc>
        <w:tc>
          <w:tcPr>
            <w:tcW w:w="847" w:type="dxa"/>
          </w:tcPr>
          <w:p w:rsidR="00DD4768" w:rsidRPr="001F5D96" w:rsidRDefault="0094484D" w:rsidP="001F5D96">
            <w:pPr>
              <w:spacing w:after="0" w:line="240" w:lineRule="auto"/>
              <w:jc w:val="center"/>
              <w:rPr>
                <w:rFonts w:ascii="Times New Roman" w:hAnsi="Times New Roman" w:cs="Times New Roman"/>
              </w:rPr>
            </w:pPr>
            <w:r w:rsidRPr="001F5D96">
              <w:rPr>
                <w:rFonts w:ascii="Times New Roman" w:hAnsi="Times New Roman" w:cs="Times New Roman"/>
              </w:rPr>
              <w:t>1605</w:t>
            </w:r>
          </w:p>
        </w:tc>
      </w:tr>
      <w:tr w:rsidR="00DD4768" w:rsidRPr="001F5D96" w:rsidTr="001F5D96">
        <w:trPr>
          <w:trHeight w:val="231"/>
        </w:trPr>
        <w:tc>
          <w:tcPr>
            <w:tcW w:w="4657" w:type="dxa"/>
            <w:shd w:val="clear" w:color="auto" w:fill="D9D9D9" w:themeFill="background1" w:themeFillShade="D9"/>
          </w:tcPr>
          <w:p w:rsidR="00DD4768" w:rsidRPr="001F5D96" w:rsidRDefault="00DD4768" w:rsidP="008079B4">
            <w:pPr>
              <w:spacing w:after="0"/>
              <w:rPr>
                <w:rFonts w:ascii="Times New Roman" w:hAnsi="Times New Roman" w:cs="Times New Roman"/>
              </w:rPr>
            </w:pPr>
            <w:r w:rsidRPr="001F5D96">
              <w:rPr>
                <w:rFonts w:ascii="Times New Roman" w:hAnsi="Times New Roman" w:cs="Times New Roman"/>
              </w:rPr>
              <w:t>Autorizaţii de construire eliberate pentru alte clădiri (hotel, clădiri similare, clădiri pentru comerţ) - mp</w:t>
            </w:r>
          </w:p>
        </w:tc>
        <w:tc>
          <w:tcPr>
            <w:tcW w:w="847" w:type="dxa"/>
          </w:tcPr>
          <w:p w:rsidR="00DD4768" w:rsidRPr="001F5D96" w:rsidRDefault="0094484D" w:rsidP="008079B4">
            <w:pPr>
              <w:spacing w:after="0"/>
              <w:jc w:val="center"/>
              <w:rPr>
                <w:rFonts w:ascii="Times New Roman" w:hAnsi="Times New Roman" w:cs="Times New Roman"/>
              </w:rPr>
            </w:pPr>
            <w:r w:rsidRPr="001F5D96">
              <w:rPr>
                <w:rFonts w:ascii="Times New Roman" w:hAnsi="Times New Roman" w:cs="Times New Roman"/>
              </w:rPr>
              <w:t>-</w:t>
            </w:r>
          </w:p>
        </w:tc>
        <w:tc>
          <w:tcPr>
            <w:tcW w:w="846" w:type="dxa"/>
          </w:tcPr>
          <w:p w:rsidR="00DD4768" w:rsidRPr="001F5D96" w:rsidRDefault="0094484D" w:rsidP="008079B4">
            <w:pPr>
              <w:spacing w:after="0"/>
              <w:jc w:val="center"/>
              <w:rPr>
                <w:rFonts w:ascii="Times New Roman" w:hAnsi="Times New Roman" w:cs="Times New Roman"/>
              </w:rPr>
            </w:pPr>
            <w:r w:rsidRPr="001F5D96">
              <w:rPr>
                <w:rFonts w:ascii="Times New Roman" w:hAnsi="Times New Roman" w:cs="Times New Roman"/>
              </w:rPr>
              <w:t>-</w:t>
            </w:r>
          </w:p>
        </w:tc>
        <w:tc>
          <w:tcPr>
            <w:tcW w:w="847" w:type="dxa"/>
          </w:tcPr>
          <w:p w:rsidR="00DD4768" w:rsidRPr="001F5D96" w:rsidRDefault="0094484D" w:rsidP="008079B4">
            <w:pPr>
              <w:spacing w:after="0"/>
              <w:jc w:val="center"/>
              <w:rPr>
                <w:rFonts w:ascii="Times New Roman" w:hAnsi="Times New Roman" w:cs="Times New Roman"/>
              </w:rPr>
            </w:pPr>
            <w:r w:rsidRPr="001F5D96">
              <w:rPr>
                <w:rFonts w:ascii="Times New Roman" w:hAnsi="Times New Roman" w:cs="Times New Roman"/>
              </w:rPr>
              <w:t>23</w:t>
            </w:r>
          </w:p>
        </w:tc>
        <w:tc>
          <w:tcPr>
            <w:tcW w:w="846" w:type="dxa"/>
          </w:tcPr>
          <w:p w:rsidR="00DD4768" w:rsidRPr="001F5D96" w:rsidRDefault="0094484D" w:rsidP="001F5D96">
            <w:pPr>
              <w:spacing w:after="0" w:line="240" w:lineRule="auto"/>
              <w:jc w:val="center"/>
              <w:rPr>
                <w:rFonts w:ascii="Times New Roman" w:hAnsi="Times New Roman" w:cs="Times New Roman"/>
              </w:rPr>
            </w:pPr>
            <w:r w:rsidRPr="001F5D96">
              <w:rPr>
                <w:rFonts w:ascii="Times New Roman" w:hAnsi="Times New Roman" w:cs="Times New Roman"/>
              </w:rPr>
              <w:t>244</w:t>
            </w:r>
          </w:p>
        </w:tc>
        <w:tc>
          <w:tcPr>
            <w:tcW w:w="847" w:type="dxa"/>
          </w:tcPr>
          <w:p w:rsidR="00DD4768" w:rsidRPr="001F5D96" w:rsidRDefault="0094484D" w:rsidP="001F5D96">
            <w:pPr>
              <w:spacing w:after="0" w:line="240" w:lineRule="auto"/>
              <w:jc w:val="center"/>
              <w:rPr>
                <w:rFonts w:ascii="Times New Roman" w:hAnsi="Times New Roman" w:cs="Times New Roman"/>
              </w:rPr>
            </w:pPr>
            <w:r w:rsidRPr="001F5D96">
              <w:rPr>
                <w:rFonts w:ascii="Times New Roman" w:hAnsi="Times New Roman" w:cs="Times New Roman"/>
              </w:rPr>
              <w:t>-</w:t>
            </w:r>
          </w:p>
        </w:tc>
      </w:tr>
    </w:tbl>
    <w:p w:rsidR="00D56D4B" w:rsidRDefault="00F93923" w:rsidP="00FC36B1">
      <w:pPr>
        <w:spacing w:after="0"/>
        <w:jc w:val="both"/>
        <w:rPr>
          <w:rFonts w:ascii="Arial" w:hAnsi="Arial" w:cs="Arial"/>
          <w:b/>
          <w:i/>
          <w:iCs/>
          <w:sz w:val="20"/>
          <w:szCs w:val="20"/>
        </w:rPr>
      </w:pPr>
      <w:r w:rsidRPr="00AD188E">
        <w:rPr>
          <w:rFonts w:ascii="Arial" w:hAnsi="Arial" w:cs="Arial"/>
          <w:b/>
          <w:i/>
          <w:iCs/>
          <w:sz w:val="20"/>
          <w:szCs w:val="20"/>
        </w:rPr>
        <w:t xml:space="preserve">Sursa: Fişa localităţii </w:t>
      </w:r>
    </w:p>
    <w:p w:rsidR="00751E45" w:rsidRPr="00FC36B1" w:rsidRDefault="00751E45" w:rsidP="00FC36B1">
      <w:pPr>
        <w:spacing w:after="0"/>
        <w:jc w:val="both"/>
        <w:rPr>
          <w:rFonts w:ascii="Arial" w:hAnsi="Arial" w:cs="Arial"/>
          <w:b/>
          <w:i/>
          <w:iCs/>
          <w:sz w:val="20"/>
          <w:szCs w:val="20"/>
        </w:rPr>
      </w:pPr>
    </w:p>
    <w:p w:rsidR="009C5761" w:rsidRPr="0062132C" w:rsidRDefault="00971331" w:rsidP="00AD188E">
      <w:pPr>
        <w:ind w:firstLine="708"/>
        <w:rPr>
          <w:rFonts w:ascii="Times New Roman" w:hAnsi="Times New Roman" w:cs="Times New Roman"/>
          <w:b/>
          <w:bCs/>
          <w:sz w:val="28"/>
          <w:szCs w:val="28"/>
        </w:rPr>
      </w:pPr>
      <w:r>
        <w:rPr>
          <w:rFonts w:ascii="Times New Roman" w:hAnsi="Times New Roman" w:cs="Times New Roman"/>
          <w:b/>
          <w:bCs/>
          <w:sz w:val="28"/>
          <w:szCs w:val="28"/>
        </w:rPr>
        <w:t xml:space="preserve">3.10 </w:t>
      </w:r>
      <w:r w:rsidR="009C5761" w:rsidRPr="0062132C">
        <w:rPr>
          <w:rFonts w:ascii="Times New Roman" w:hAnsi="Times New Roman" w:cs="Times New Roman"/>
          <w:b/>
          <w:bCs/>
          <w:sz w:val="28"/>
          <w:szCs w:val="28"/>
        </w:rPr>
        <w:t>Populaţia</w:t>
      </w:r>
    </w:p>
    <w:p w:rsidR="009C5761" w:rsidRDefault="009C5761" w:rsidP="00AD188E">
      <w:pPr>
        <w:ind w:firstLine="708"/>
        <w:jc w:val="both"/>
        <w:rPr>
          <w:rFonts w:ascii="Times New Roman" w:hAnsi="Times New Roman" w:cs="Times New Roman"/>
          <w:bCs/>
          <w:sz w:val="28"/>
          <w:szCs w:val="28"/>
        </w:rPr>
      </w:pPr>
      <w:r>
        <w:rPr>
          <w:rFonts w:ascii="Times New Roman" w:hAnsi="Times New Roman" w:cs="Times New Roman"/>
          <w:bCs/>
          <w:sz w:val="28"/>
          <w:szCs w:val="28"/>
        </w:rPr>
        <w:t>Conform datelor furnizate de Institutul Naţional de Statistică, la nivelul anului 2013, comuna Măneşti are o populaţie totală de 3887 (populaţie stabilă la 1 iulie), ceea ce reprezintă 0,51% din totalul populaţiei judeţului Prahova.</w:t>
      </w:r>
    </w:p>
    <w:p w:rsidR="009C5761" w:rsidRPr="009C5761" w:rsidRDefault="009C5761" w:rsidP="009C5761">
      <w:pPr>
        <w:ind w:firstLine="708"/>
        <w:rPr>
          <w:rFonts w:ascii="Times New Roman" w:hAnsi="Times New Roman" w:cs="Times New Roman"/>
          <w:bCs/>
          <w:sz w:val="28"/>
          <w:szCs w:val="28"/>
        </w:rPr>
        <w:sectPr w:rsidR="009C5761" w:rsidRPr="009C5761" w:rsidSect="002D57A2">
          <w:type w:val="continuous"/>
          <w:pgSz w:w="11906" w:h="16838"/>
          <w:pgMar w:top="1417" w:right="1417" w:bottom="1417" w:left="1417" w:header="708" w:footer="708" w:gutter="0"/>
          <w:cols w:space="708"/>
          <w:docGrid w:linePitch="360"/>
        </w:sectPr>
      </w:pPr>
      <w:r>
        <w:rPr>
          <w:rFonts w:ascii="Times New Roman" w:hAnsi="Times New Roman" w:cs="Times New Roman"/>
          <w:bCs/>
          <w:sz w:val="28"/>
          <w:szCs w:val="28"/>
        </w:rPr>
        <w:t>Evoluţia populaţiei:</w:t>
      </w:r>
    </w:p>
    <w:p w:rsidR="009C5761" w:rsidRPr="00071076" w:rsidRDefault="00E87A34" w:rsidP="009C5761">
      <w:pPr>
        <w:spacing w:after="0"/>
        <w:jc w:val="both"/>
        <w:rPr>
          <w:rFonts w:ascii="Times New Roman" w:hAnsi="Times New Roman" w:cs="Times New Roman"/>
          <w:b/>
          <w:bCs/>
          <w:i/>
          <w:sz w:val="24"/>
          <w:szCs w:val="24"/>
        </w:rPr>
      </w:pPr>
      <w:r>
        <w:rPr>
          <w:rFonts w:ascii="Times New Roman" w:hAnsi="Times New Roman" w:cs="Times New Roman"/>
          <w:b/>
          <w:bCs/>
          <w:i/>
          <w:sz w:val="24"/>
          <w:szCs w:val="24"/>
        </w:rPr>
        <w:lastRenderedPageBreak/>
        <w:t>Tabelul nr. 6</w:t>
      </w:r>
      <w:r w:rsidR="009C5761">
        <w:rPr>
          <w:rFonts w:ascii="Times New Roman" w:hAnsi="Times New Roman" w:cs="Times New Roman"/>
          <w:b/>
          <w:bCs/>
          <w:i/>
          <w:sz w:val="24"/>
          <w:szCs w:val="24"/>
        </w:rPr>
        <w:t>: Situaţ</w:t>
      </w:r>
      <w:r w:rsidR="009C5761" w:rsidRPr="00071076">
        <w:rPr>
          <w:rFonts w:ascii="Times New Roman" w:hAnsi="Times New Roman" w:cs="Times New Roman"/>
          <w:b/>
          <w:bCs/>
          <w:i/>
          <w:sz w:val="24"/>
          <w:szCs w:val="24"/>
        </w:rPr>
        <w:t>ia po</w:t>
      </w:r>
      <w:r w:rsidR="009C5761">
        <w:rPr>
          <w:rFonts w:ascii="Times New Roman" w:hAnsi="Times New Roman" w:cs="Times New Roman"/>
          <w:b/>
          <w:bCs/>
          <w:i/>
          <w:sz w:val="24"/>
          <w:szCs w:val="24"/>
        </w:rPr>
        <w:t>pulaţiei î</w:t>
      </w:r>
      <w:r>
        <w:rPr>
          <w:rFonts w:ascii="Times New Roman" w:hAnsi="Times New Roman" w:cs="Times New Roman"/>
          <w:b/>
          <w:bCs/>
          <w:i/>
          <w:sz w:val="24"/>
          <w:szCs w:val="24"/>
        </w:rPr>
        <w:t>n decursul anilor 2004 – 2013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828"/>
        <w:gridCol w:w="816"/>
        <w:gridCol w:w="816"/>
        <w:gridCol w:w="816"/>
        <w:gridCol w:w="850"/>
        <w:gridCol w:w="851"/>
        <w:gridCol w:w="823"/>
        <w:gridCol w:w="878"/>
        <w:gridCol w:w="850"/>
        <w:gridCol w:w="851"/>
        <w:gridCol w:w="816"/>
      </w:tblGrid>
      <w:tr w:rsidR="009C5761" w:rsidRPr="00971331" w:rsidTr="00E42CDC">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9C5761" w:rsidRPr="00971331" w:rsidRDefault="009C5761" w:rsidP="00971331">
            <w:pPr>
              <w:spacing w:after="0" w:line="360" w:lineRule="auto"/>
              <w:rPr>
                <w:rFonts w:ascii="Times New Roman" w:hAnsi="Times New Roman" w:cs="Times New Roman"/>
                <w:b/>
                <w:sz w:val="24"/>
                <w:szCs w:val="24"/>
              </w:rPr>
            </w:pPr>
            <w:r w:rsidRPr="00971331">
              <w:rPr>
                <w:rFonts w:ascii="Times New Roman" w:hAnsi="Times New Roman" w:cs="Times New Roman"/>
                <w:b/>
                <w:sz w:val="24"/>
                <w:szCs w:val="24"/>
              </w:rPr>
              <w:t>Populaţie</w:t>
            </w:r>
          </w:p>
        </w:tc>
        <w:tc>
          <w:tcPr>
            <w:tcW w:w="816"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9C5761" w:rsidRPr="00971331" w:rsidRDefault="009C5761" w:rsidP="00971331">
            <w:pPr>
              <w:spacing w:after="0" w:line="360" w:lineRule="auto"/>
              <w:jc w:val="center"/>
              <w:rPr>
                <w:rFonts w:ascii="Times New Roman" w:hAnsi="Times New Roman" w:cs="Times New Roman"/>
                <w:b/>
                <w:sz w:val="24"/>
                <w:szCs w:val="24"/>
              </w:rPr>
            </w:pPr>
            <w:r w:rsidRPr="00971331">
              <w:rPr>
                <w:rFonts w:ascii="Times New Roman" w:hAnsi="Times New Roman" w:cs="Times New Roman"/>
                <w:b/>
                <w:sz w:val="24"/>
                <w:szCs w:val="24"/>
              </w:rPr>
              <w:t>2004</w:t>
            </w:r>
          </w:p>
        </w:tc>
        <w:tc>
          <w:tcPr>
            <w:tcW w:w="816"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9C5761" w:rsidRPr="00971331" w:rsidRDefault="009C5761" w:rsidP="00971331">
            <w:pPr>
              <w:spacing w:after="0" w:line="360" w:lineRule="auto"/>
              <w:jc w:val="center"/>
              <w:rPr>
                <w:rFonts w:ascii="Times New Roman" w:hAnsi="Times New Roman" w:cs="Times New Roman"/>
                <w:b/>
                <w:sz w:val="24"/>
                <w:szCs w:val="24"/>
              </w:rPr>
            </w:pPr>
            <w:r w:rsidRPr="00971331">
              <w:rPr>
                <w:rFonts w:ascii="Times New Roman" w:hAnsi="Times New Roman" w:cs="Times New Roman"/>
                <w:b/>
                <w:sz w:val="24"/>
                <w:szCs w:val="24"/>
              </w:rPr>
              <w:t>2005</w:t>
            </w:r>
          </w:p>
        </w:tc>
        <w:tc>
          <w:tcPr>
            <w:tcW w:w="816"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9C5761" w:rsidRPr="00971331" w:rsidRDefault="009C5761" w:rsidP="00971331">
            <w:pPr>
              <w:spacing w:after="0" w:line="360" w:lineRule="auto"/>
              <w:jc w:val="center"/>
              <w:rPr>
                <w:rFonts w:ascii="Times New Roman" w:hAnsi="Times New Roman" w:cs="Times New Roman"/>
                <w:b/>
                <w:sz w:val="24"/>
                <w:szCs w:val="24"/>
              </w:rPr>
            </w:pPr>
            <w:r w:rsidRPr="00971331">
              <w:rPr>
                <w:rFonts w:ascii="Times New Roman" w:hAnsi="Times New Roman" w:cs="Times New Roman"/>
                <w:b/>
                <w:sz w:val="24"/>
                <w:szCs w:val="24"/>
              </w:rPr>
              <w:t>2006</w:t>
            </w:r>
          </w:p>
        </w:tc>
        <w:tc>
          <w:tcPr>
            <w:tcW w:w="850" w:type="dxa"/>
            <w:tcBorders>
              <w:top w:val="single" w:sz="4" w:space="0" w:color="auto"/>
              <w:left w:val="single" w:sz="4" w:space="0" w:color="auto"/>
              <w:bottom w:val="single" w:sz="4" w:space="0" w:color="auto"/>
              <w:right w:val="single" w:sz="4" w:space="0" w:color="auto"/>
            </w:tcBorders>
            <w:shd w:val="clear" w:color="auto" w:fill="B6DDE8"/>
            <w:vAlign w:val="center"/>
          </w:tcPr>
          <w:p w:rsidR="009C5761" w:rsidRPr="00971331" w:rsidRDefault="009C5761" w:rsidP="00971331">
            <w:pPr>
              <w:spacing w:after="0" w:line="360" w:lineRule="auto"/>
              <w:jc w:val="center"/>
              <w:rPr>
                <w:rFonts w:ascii="Times New Roman" w:hAnsi="Times New Roman" w:cs="Times New Roman"/>
                <w:b/>
                <w:sz w:val="24"/>
                <w:szCs w:val="24"/>
              </w:rPr>
            </w:pPr>
            <w:r w:rsidRPr="00971331">
              <w:rPr>
                <w:rFonts w:ascii="Times New Roman" w:hAnsi="Times New Roman" w:cs="Times New Roman"/>
                <w:b/>
                <w:sz w:val="24"/>
                <w:szCs w:val="24"/>
              </w:rPr>
              <w:t>2007</w:t>
            </w:r>
          </w:p>
        </w:tc>
        <w:tc>
          <w:tcPr>
            <w:tcW w:w="851" w:type="dxa"/>
            <w:tcBorders>
              <w:top w:val="single" w:sz="4" w:space="0" w:color="auto"/>
              <w:left w:val="single" w:sz="4" w:space="0" w:color="auto"/>
              <w:bottom w:val="single" w:sz="4" w:space="0" w:color="auto"/>
              <w:right w:val="single" w:sz="4" w:space="0" w:color="auto"/>
            </w:tcBorders>
            <w:shd w:val="clear" w:color="auto" w:fill="B6DDE8"/>
            <w:vAlign w:val="center"/>
          </w:tcPr>
          <w:p w:rsidR="009C5761" w:rsidRPr="00971331" w:rsidRDefault="009C5761" w:rsidP="00971331">
            <w:pPr>
              <w:spacing w:after="0" w:line="360" w:lineRule="auto"/>
              <w:jc w:val="center"/>
              <w:rPr>
                <w:rFonts w:ascii="Times New Roman" w:hAnsi="Times New Roman" w:cs="Times New Roman"/>
                <w:b/>
                <w:sz w:val="24"/>
                <w:szCs w:val="24"/>
              </w:rPr>
            </w:pPr>
            <w:r w:rsidRPr="00971331">
              <w:rPr>
                <w:rFonts w:ascii="Times New Roman" w:hAnsi="Times New Roman" w:cs="Times New Roman"/>
                <w:b/>
                <w:sz w:val="24"/>
                <w:szCs w:val="24"/>
              </w:rPr>
              <w:t>2008</w:t>
            </w:r>
          </w:p>
        </w:tc>
        <w:tc>
          <w:tcPr>
            <w:tcW w:w="823" w:type="dxa"/>
            <w:tcBorders>
              <w:top w:val="single" w:sz="4" w:space="0" w:color="auto"/>
              <w:left w:val="single" w:sz="4" w:space="0" w:color="auto"/>
              <w:bottom w:val="single" w:sz="4" w:space="0" w:color="auto"/>
              <w:right w:val="single" w:sz="4" w:space="0" w:color="auto"/>
            </w:tcBorders>
            <w:shd w:val="clear" w:color="auto" w:fill="B6DDE8"/>
            <w:vAlign w:val="center"/>
          </w:tcPr>
          <w:p w:rsidR="009C5761" w:rsidRPr="00971331" w:rsidRDefault="009C5761" w:rsidP="00971331">
            <w:pPr>
              <w:spacing w:after="0" w:line="360" w:lineRule="auto"/>
              <w:jc w:val="center"/>
              <w:rPr>
                <w:rFonts w:ascii="Times New Roman" w:hAnsi="Times New Roman" w:cs="Times New Roman"/>
                <w:b/>
                <w:sz w:val="24"/>
                <w:szCs w:val="24"/>
              </w:rPr>
            </w:pPr>
            <w:r w:rsidRPr="00971331">
              <w:rPr>
                <w:rFonts w:ascii="Times New Roman" w:hAnsi="Times New Roman" w:cs="Times New Roman"/>
                <w:b/>
                <w:sz w:val="24"/>
                <w:szCs w:val="24"/>
              </w:rPr>
              <w:t>2009</w:t>
            </w:r>
          </w:p>
        </w:tc>
        <w:tc>
          <w:tcPr>
            <w:tcW w:w="878" w:type="dxa"/>
            <w:tcBorders>
              <w:top w:val="single" w:sz="4" w:space="0" w:color="auto"/>
              <w:left w:val="single" w:sz="4" w:space="0" w:color="auto"/>
              <w:bottom w:val="single" w:sz="4" w:space="0" w:color="auto"/>
              <w:right w:val="single" w:sz="4" w:space="0" w:color="auto"/>
            </w:tcBorders>
            <w:shd w:val="clear" w:color="auto" w:fill="B6DDE8"/>
            <w:vAlign w:val="center"/>
          </w:tcPr>
          <w:p w:rsidR="009C5761" w:rsidRPr="00971331" w:rsidRDefault="009C5761" w:rsidP="00971331">
            <w:pPr>
              <w:spacing w:after="0" w:line="360" w:lineRule="auto"/>
              <w:jc w:val="center"/>
              <w:rPr>
                <w:rFonts w:ascii="Times New Roman" w:hAnsi="Times New Roman" w:cs="Times New Roman"/>
                <w:b/>
                <w:sz w:val="24"/>
                <w:szCs w:val="24"/>
              </w:rPr>
            </w:pPr>
            <w:r w:rsidRPr="00971331">
              <w:rPr>
                <w:rFonts w:ascii="Times New Roman" w:hAnsi="Times New Roman" w:cs="Times New Roman"/>
                <w:b/>
                <w:sz w:val="24"/>
                <w:szCs w:val="24"/>
              </w:rPr>
              <w:t>2010</w:t>
            </w:r>
          </w:p>
        </w:tc>
        <w:tc>
          <w:tcPr>
            <w:tcW w:w="850" w:type="dxa"/>
            <w:tcBorders>
              <w:top w:val="single" w:sz="4" w:space="0" w:color="auto"/>
              <w:left w:val="single" w:sz="4" w:space="0" w:color="auto"/>
              <w:bottom w:val="single" w:sz="4" w:space="0" w:color="auto"/>
              <w:right w:val="single" w:sz="4" w:space="0" w:color="auto"/>
            </w:tcBorders>
            <w:shd w:val="clear" w:color="auto" w:fill="B6DDE8"/>
            <w:vAlign w:val="center"/>
          </w:tcPr>
          <w:p w:rsidR="009C5761" w:rsidRPr="00971331" w:rsidRDefault="009C5761" w:rsidP="00971331">
            <w:pPr>
              <w:spacing w:after="0" w:line="360" w:lineRule="auto"/>
              <w:jc w:val="center"/>
              <w:rPr>
                <w:rFonts w:ascii="Times New Roman" w:hAnsi="Times New Roman" w:cs="Times New Roman"/>
                <w:b/>
                <w:sz w:val="24"/>
                <w:szCs w:val="24"/>
              </w:rPr>
            </w:pPr>
            <w:r w:rsidRPr="00971331">
              <w:rPr>
                <w:rFonts w:ascii="Times New Roman" w:hAnsi="Times New Roman" w:cs="Times New Roman"/>
                <w:b/>
                <w:sz w:val="24"/>
                <w:szCs w:val="24"/>
              </w:rPr>
              <w:t>2011</w:t>
            </w:r>
          </w:p>
        </w:tc>
        <w:tc>
          <w:tcPr>
            <w:tcW w:w="851" w:type="dxa"/>
            <w:tcBorders>
              <w:top w:val="single" w:sz="4" w:space="0" w:color="auto"/>
              <w:left w:val="single" w:sz="4" w:space="0" w:color="auto"/>
              <w:bottom w:val="single" w:sz="4" w:space="0" w:color="auto"/>
              <w:right w:val="single" w:sz="4" w:space="0" w:color="auto"/>
            </w:tcBorders>
            <w:shd w:val="clear" w:color="auto" w:fill="B6DDE8"/>
            <w:vAlign w:val="center"/>
          </w:tcPr>
          <w:p w:rsidR="009C5761" w:rsidRPr="00971331" w:rsidRDefault="009C5761" w:rsidP="00971331">
            <w:pPr>
              <w:spacing w:after="0" w:line="360" w:lineRule="auto"/>
              <w:jc w:val="center"/>
              <w:rPr>
                <w:rFonts w:ascii="Times New Roman" w:hAnsi="Times New Roman" w:cs="Times New Roman"/>
                <w:b/>
                <w:sz w:val="24"/>
                <w:szCs w:val="24"/>
              </w:rPr>
            </w:pPr>
            <w:r w:rsidRPr="00971331">
              <w:rPr>
                <w:rFonts w:ascii="Times New Roman" w:hAnsi="Times New Roman" w:cs="Times New Roman"/>
                <w:b/>
                <w:sz w:val="24"/>
                <w:szCs w:val="24"/>
              </w:rPr>
              <w:t>2012</w:t>
            </w:r>
          </w:p>
        </w:tc>
        <w:tc>
          <w:tcPr>
            <w:tcW w:w="816" w:type="dxa"/>
            <w:tcBorders>
              <w:top w:val="single" w:sz="4" w:space="0" w:color="auto"/>
              <w:left w:val="single" w:sz="4" w:space="0" w:color="auto"/>
              <w:bottom w:val="single" w:sz="4" w:space="0" w:color="auto"/>
              <w:right w:val="single" w:sz="4" w:space="0" w:color="auto"/>
            </w:tcBorders>
            <w:shd w:val="clear" w:color="auto" w:fill="B6DDE8"/>
            <w:vAlign w:val="center"/>
          </w:tcPr>
          <w:p w:rsidR="009C5761" w:rsidRPr="00971331" w:rsidRDefault="009C5761" w:rsidP="00971331">
            <w:pPr>
              <w:spacing w:after="0" w:line="360" w:lineRule="auto"/>
              <w:jc w:val="center"/>
              <w:rPr>
                <w:rFonts w:ascii="Times New Roman" w:hAnsi="Times New Roman" w:cs="Times New Roman"/>
                <w:b/>
                <w:sz w:val="24"/>
                <w:szCs w:val="24"/>
              </w:rPr>
            </w:pPr>
            <w:r w:rsidRPr="00971331">
              <w:rPr>
                <w:rFonts w:ascii="Times New Roman" w:hAnsi="Times New Roman" w:cs="Times New Roman"/>
                <w:b/>
                <w:sz w:val="24"/>
                <w:szCs w:val="24"/>
              </w:rPr>
              <w:t>2013</w:t>
            </w:r>
          </w:p>
        </w:tc>
      </w:tr>
      <w:tr w:rsidR="009C5761" w:rsidRPr="00971331" w:rsidTr="00E42CDC">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9C5761" w:rsidRPr="00971331" w:rsidRDefault="009C5761"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Populaţie totală – 1 iulie  (stabilă)</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9C5761"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4202</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9C5761"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4180</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9C5761"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4131</w:t>
            </w:r>
          </w:p>
        </w:tc>
        <w:tc>
          <w:tcPr>
            <w:tcW w:w="850" w:type="dxa"/>
            <w:tcBorders>
              <w:top w:val="single" w:sz="4" w:space="0" w:color="auto"/>
              <w:left w:val="single" w:sz="4" w:space="0" w:color="auto"/>
              <w:bottom w:val="single" w:sz="4" w:space="0" w:color="auto"/>
              <w:right w:val="single" w:sz="4" w:space="0" w:color="auto"/>
            </w:tcBorders>
            <w:vAlign w:val="center"/>
          </w:tcPr>
          <w:p w:rsidR="009C5761" w:rsidRPr="00971331" w:rsidRDefault="009C5761"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4098</w:t>
            </w:r>
          </w:p>
        </w:tc>
        <w:tc>
          <w:tcPr>
            <w:tcW w:w="851" w:type="dxa"/>
            <w:tcBorders>
              <w:top w:val="single" w:sz="4" w:space="0" w:color="auto"/>
              <w:left w:val="single" w:sz="4" w:space="0" w:color="auto"/>
              <w:bottom w:val="single" w:sz="4" w:space="0" w:color="auto"/>
              <w:right w:val="single" w:sz="4" w:space="0" w:color="auto"/>
            </w:tcBorders>
            <w:vAlign w:val="center"/>
          </w:tcPr>
          <w:p w:rsidR="009C5761" w:rsidRPr="00971331" w:rsidRDefault="009C5761"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4073</w:t>
            </w:r>
          </w:p>
        </w:tc>
        <w:tc>
          <w:tcPr>
            <w:tcW w:w="823" w:type="dxa"/>
            <w:tcBorders>
              <w:top w:val="single" w:sz="4" w:space="0" w:color="auto"/>
              <w:left w:val="single" w:sz="4" w:space="0" w:color="auto"/>
              <w:bottom w:val="single" w:sz="4" w:space="0" w:color="auto"/>
              <w:right w:val="single" w:sz="4" w:space="0" w:color="auto"/>
            </w:tcBorders>
            <w:vAlign w:val="center"/>
          </w:tcPr>
          <w:p w:rsidR="009C5761" w:rsidRPr="00971331" w:rsidRDefault="009C5761"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4030</w:t>
            </w:r>
          </w:p>
        </w:tc>
        <w:tc>
          <w:tcPr>
            <w:tcW w:w="878" w:type="dxa"/>
            <w:tcBorders>
              <w:top w:val="single" w:sz="4" w:space="0" w:color="auto"/>
              <w:left w:val="single" w:sz="4" w:space="0" w:color="auto"/>
              <w:bottom w:val="single" w:sz="4" w:space="0" w:color="auto"/>
              <w:right w:val="single" w:sz="4" w:space="0" w:color="auto"/>
            </w:tcBorders>
            <w:vAlign w:val="center"/>
          </w:tcPr>
          <w:p w:rsidR="009C5761" w:rsidRPr="00971331" w:rsidRDefault="009C5761"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4000</w:t>
            </w:r>
          </w:p>
        </w:tc>
        <w:tc>
          <w:tcPr>
            <w:tcW w:w="850" w:type="dxa"/>
            <w:tcBorders>
              <w:top w:val="single" w:sz="4" w:space="0" w:color="auto"/>
              <w:left w:val="single" w:sz="4" w:space="0" w:color="auto"/>
              <w:bottom w:val="single" w:sz="4" w:space="0" w:color="auto"/>
              <w:right w:val="single" w:sz="4" w:space="0" w:color="auto"/>
            </w:tcBorders>
            <w:vAlign w:val="center"/>
          </w:tcPr>
          <w:p w:rsidR="009C5761" w:rsidRPr="00971331" w:rsidRDefault="009C5761"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3971</w:t>
            </w:r>
          </w:p>
        </w:tc>
        <w:tc>
          <w:tcPr>
            <w:tcW w:w="851" w:type="dxa"/>
            <w:tcBorders>
              <w:top w:val="single" w:sz="4" w:space="0" w:color="auto"/>
              <w:left w:val="single" w:sz="4" w:space="0" w:color="auto"/>
              <w:bottom w:val="single" w:sz="4" w:space="0" w:color="auto"/>
              <w:right w:val="single" w:sz="4" w:space="0" w:color="auto"/>
            </w:tcBorders>
            <w:vAlign w:val="center"/>
          </w:tcPr>
          <w:p w:rsidR="009C5761" w:rsidRPr="00971331" w:rsidRDefault="009C5761"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3923</w:t>
            </w:r>
          </w:p>
        </w:tc>
        <w:tc>
          <w:tcPr>
            <w:tcW w:w="816" w:type="dxa"/>
            <w:tcBorders>
              <w:top w:val="single" w:sz="4" w:space="0" w:color="auto"/>
              <w:left w:val="single" w:sz="4" w:space="0" w:color="auto"/>
              <w:bottom w:val="single" w:sz="4" w:space="0" w:color="auto"/>
              <w:right w:val="single" w:sz="4" w:space="0" w:color="auto"/>
            </w:tcBorders>
            <w:vAlign w:val="center"/>
          </w:tcPr>
          <w:p w:rsidR="009C5761" w:rsidRPr="00971331" w:rsidRDefault="009C5761"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3887</w:t>
            </w:r>
          </w:p>
        </w:tc>
      </w:tr>
      <w:tr w:rsidR="009C5761" w:rsidRPr="00971331" w:rsidTr="00E42CDC">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9C5761" w:rsidRPr="00971331" w:rsidRDefault="009C5761"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Populaţie la 1 iulie – femei</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BA6F0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2101</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BA6F0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2089</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BA6F0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2059</w:t>
            </w:r>
          </w:p>
        </w:tc>
        <w:tc>
          <w:tcPr>
            <w:tcW w:w="850" w:type="dxa"/>
            <w:tcBorders>
              <w:top w:val="single" w:sz="4" w:space="0" w:color="auto"/>
              <w:left w:val="single" w:sz="4" w:space="0" w:color="auto"/>
              <w:bottom w:val="single" w:sz="4" w:space="0" w:color="auto"/>
              <w:right w:val="single" w:sz="4" w:space="0" w:color="auto"/>
            </w:tcBorders>
            <w:vAlign w:val="center"/>
          </w:tcPr>
          <w:p w:rsidR="009C5761" w:rsidRPr="00971331" w:rsidRDefault="00BA6F0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2028</w:t>
            </w:r>
          </w:p>
        </w:tc>
        <w:tc>
          <w:tcPr>
            <w:tcW w:w="851" w:type="dxa"/>
            <w:tcBorders>
              <w:top w:val="single" w:sz="4" w:space="0" w:color="auto"/>
              <w:left w:val="single" w:sz="4" w:space="0" w:color="auto"/>
              <w:bottom w:val="single" w:sz="4" w:space="0" w:color="auto"/>
              <w:right w:val="single" w:sz="4" w:space="0" w:color="auto"/>
            </w:tcBorders>
            <w:vAlign w:val="center"/>
          </w:tcPr>
          <w:p w:rsidR="009C5761" w:rsidRPr="00971331" w:rsidRDefault="00BA6F0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2003</w:t>
            </w:r>
          </w:p>
        </w:tc>
        <w:tc>
          <w:tcPr>
            <w:tcW w:w="823" w:type="dxa"/>
            <w:tcBorders>
              <w:top w:val="single" w:sz="4" w:space="0" w:color="auto"/>
              <w:left w:val="single" w:sz="4" w:space="0" w:color="auto"/>
              <w:bottom w:val="single" w:sz="4" w:space="0" w:color="auto"/>
              <w:right w:val="single" w:sz="4" w:space="0" w:color="auto"/>
            </w:tcBorders>
            <w:vAlign w:val="center"/>
          </w:tcPr>
          <w:p w:rsidR="009C5761" w:rsidRPr="00971331" w:rsidRDefault="00BA6F0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1993</w:t>
            </w:r>
          </w:p>
        </w:tc>
        <w:tc>
          <w:tcPr>
            <w:tcW w:w="878" w:type="dxa"/>
            <w:tcBorders>
              <w:top w:val="single" w:sz="4" w:space="0" w:color="auto"/>
              <w:left w:val="single" w:sz="4" w:space="0" w:color="auto"/>
              <w:bottom w:val="single" w:sz="4" w:space="0" w:color="auto"/>
              <w:right w:val="single" w:sz="4" w:space="0" w:color="auto"/>
            </w:tcBorders>
            <w:vAlign w:val="center"/>
          </w:tcPr>
          <w:p w:rsidR="009C5761" w:rsidRPr="00971331" w:rsidRDefault="00BA6F0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1982</w:t>
            </w:r>
          </w:p>
        </w:tc>
        <w:tc>
          <w:tcPr>
            <w:tcW w:w="850" w:type="dxa"/>
            <w:tcBorders>
              <w:top w:val="single" w:sz="4" w:space="0" w:color="auto"/>
              <w:left w:val="single" w:sz="4" w:space="0" w:color="auto"/>
              <w:bottom w:val="single" w:sz="4" w:space="0" w:color="auto"/>
              <w:right w:val="single" w:sz="4" w:space="0" w:color="auto"/>
            </w:tcBorders>
            <w:vAlign w:val="center"/>
          </w:tcPr>
          <w:p w:rsidR="009C5761" w:rsidRPr="00971331" w:rsidRDefault="00BA6F0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1962</w:t>
            </w:r>
          </w:p>
        </w:tc>
        <w:tc>
          <w:tcPr>
            <w:tcW w:w="851" w:type="dxa"/>
            <w:tcBorders>
              <w:top w:val="single" w:sz="4" w:space="0" w:color="auto"/>
              <w:left w:val="single" w:sz="4" w:space="0" w:color="auto"/>
              <w:bottom w:val="single" w:sz="4" w:space="0" w:color="auto"/>
              <w:right w:val="single" w:sz="4" w:space="0" w:color="auto"/>
            </w:tcBorders>
            <w:vAlign w:val="center"/>
          </w:tcPr>
          <w:p w:rsidR="009C5761" w:rsidRPr="00971331" w:rsidRDefault="00BA6F0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1933</w:t>
            </w:r>
          </w:p>
        </w:tc>
        <w:tc>
          <w:tcPr>
            <w:tcW w:w="816" w:type="dxa"/>
            <w:tcBorders>
              <w:top w:val="single" w:sz="4" w:space="0" w:color="auto"/>
              <w:left w:val="single" w:sz="4" w:space="0" w:color="auto"/>
              <w:bottom w:val="single" w:sz="4" w:space="0" w:color="auto"/>
              <w:right w:val="single" w:sz="4" w:space="0" w:color="auto"/>
            </w:tcBorders>
            <w:vAlign w:val="center"/>
          </w:tcPr>
          <w:p w:rsidR="009C5761" w:rsidRPr="00971331" w:rsidRDefault="00BA6F0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1907</w:t>
            </w:r>
          </w:p>
        </w:tc>
      </w:tr>
      <w:tr w:rsidR="009C5761" w:rsidRPr="00971331" w:rsidTr="00E42CDC">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9C5761" w:rsidRPr="00971331" w:rsidRDefault="009C5761"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Populaţia totală la 1 ianuarie (stabilă)</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906422"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4312</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906422"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4170</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906422"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4183</w:t>
            </w:r>
          </w:p>
        </w:tc>
        <w:tc>
          <w:tcPr>
            <w:tcW w:w="850" w:type="dxa"/>
            <w:tcBorders>
              <w:top w:val="single" w:sz="4" w:space="0" w:color="auto"/>
              <w:left w:val="single" w:sz="4" w:space="0" w:color="auto"/>
              <w:bottom w:val="single" w:sz="4" w:space="0" w:color="auto"/>
              <w:right w:val="single" w:sz="4" w:space="0" w:color="auto"/>
            </w:tcBorders>
            <w:vAlign w:val="center"/>
          </w:tcPr>
          <w:p w:rsidR="009C5761" w:rsidRPr="00971331" w:rsidRDefault="00906422"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4100</w:t>
            </w:r>
          </w:p>
        </w:tc>
        <w:tc>
          <w:tcPr>
            <w:tcW w:w="851" w:type="dxa"/>
            <w:tcBorders>
              <w:top w:val="single" w:sz="4" w:space="0" w:color="auto"/>
              <w:left w:val="single" w:sz="4" w:space="0" w:color="auto"/>
              <w:bottom w:val="single" w:sz="4" w:space="0" w:color="auto"/>
              <w:right w:val="single" w:sz="4" w:space="0" w:color="auto"/>
            </w:tcBorders>
            <w:vAlign w:val="center"/>
          </w:tcPr>
          <w:p w:rsidR="009C5761" w:rsidRPr="00971331" w:rsidRDefault="00906422"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4051</w:t>
            </w:r>
          </w:p>
        </w:tc>
        <w:tc>
          <w:tcPr>
            <w:tcW w:w="823" w:type="dxa"/>
            <w:tcBorders>
              <w:top w:val="single" w:sz="4" w:space="0" w:color="auto"/>
              <w:left w:val="single" w:sz="4" w:space="0" w:color="auto"/>
              <w:bottom w:val="single" w:sz="4" w:space="0" w:color="auto"/>
              <w:right w:val="single" w:sz="4" w:space="0" w:color="auto"/>
            </w:tcBorders>
            <w:vAlign w:val="center"/>
          </w:tcPr>
          <w:p w:rsidR="009C5761" w:rsidRPr="00971331" w:rsidRDefault="00906422"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4055</w:t>
            </w:r>
          </w:p>
        </w:tc>
        <w:tc>
          <w:tcPr>
            <w:tcW w:w="878" w:type="dxa"/>
            <w:tcBorders>
              <w:top w:val="single" w:sz="4" w:space="0" w:color="auto"/>
              <w:left w:val="single" w:sz="4" w:space="0" w:color="auto"/>
              <w:bottom w:val="single" w:sz="4" w:space="0" w:color="auto"/>
              <w:right w:val="single" w:sz="4" w:space="0" w:color="auto"/>
            </w:tcBorders>
            <w:vAlign w:val="center"/>
          </w:tcPr>
          <w:p w:rsidR="009C5761" w:rsidRPr="00971331" w:rsidRDefault="00906422"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4008</w:t>
            </w:r>
          </w:p>
        </w:tc>
        <w:tc>
          <w:tcPr>
            <w:tcW w:w="850" w:type="dxa"/>
            <w:tcBorders>
              <w:top w:val="single" w:sz="4" w:space="0" w:color="auto"/>
              <w:left w:val="single" w:sz="4" w:space="0" w:color="auto"/>
              <w:bottom w:val="single" w:sz="4" w:space="0" w:color="auto"/>
              <w:right w:val="single" w:sz="4" w:space="0" w:color="auto"/>
            </w:tcBorders>
            <w:vAlign w:val="center"/>
          </w:tcPr>
          <w:p w:rsidR="009C5761" w:rsidRPr="00971331" w:rsidRDefault="00906422"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3976</w:t>
            </w:r>
          </w:p>
        </w:tc>
        <w:tc>
          <w:tcPr>
            <w:tcW w:w="851" w:type="dxa"/>
            <w:tcBorders>
              <w:top w:val="single" w:sz="4" w:space="0" w:color="auto"/>
              <w:left w:val="single" w:sz="4" w:space="0" w:color="auto"/>
              <w:bottom w:val="single" w:sz="4" w:space="0" w:color="auto"/>
              <w:right w:val="single" w:sz="4" w:space="0" w:color="auto"/>
            </w:tcBorders>
            <w:vAlign w:val="center"/>
          </w:tcPr>
          <w:p w:rsidR="009C5761" w:rsidRPr="00971331" w:rsidRDefault="00906422"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3940</w:t>
            </w:r>
          </w:p>
        </w:tc>
        <w:tc>
          <w:tcPr>
            <w:tcW w:w="816" w:type="dxa"/>
            <w:tcBorders>
              <w:top w:val="single" w:sz="4" w:space="0" w:color="auto"/>
              <w:left w:val="single" w:sz="4" w:space="0" w:color="auto"/>
              <w:bottom w:val="single" w:sz="4" w:space="0" w:color="auto"/>
              <w:right w:val="single" w:sz="4" w:space="0" w:color="auto"/>
            </w:tcBorders>
            <w:vAlign w:val="center"/>
          </w:tcPr>
          <w:p w:rsidR="009C5761" w:rsidRPr="00971331" w:rsidRDefault="00906422"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3919</w:t>
            </w:r>
          </w:p>
        </w:tc>
      </w:tr>
      <w:tr w:rsidR="00A343E9" w:rsidRPr="00971331" w:rsidTr="00E42CDC">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A343E9" w:rsidRPr="00971331" w:rsidRDefault="00A343E9"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Populaţia la 1 ianuarie – femei</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3650</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2084</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2095</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2029</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1997</w:t>
            </w:r>
          </w:p>
        </w:tc>
        <w:tc>
          <w:tcPr>
            <w:tcW w:w="823"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1996</w:t>
            </w:r>
          </w:p>
        </w:tc>
        <w:tc>
          <w:tcPr>
            <w:tcW w:w="878"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1983</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1963</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1937</w:t>
            </w:r>
          </w:p>
        </w:tc>
        <w:tc>
          <w:tcPr>
            <w:tcW w:w="816"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1923</w:t>
            </w:r>
          </w:p>
        </w:tc>
      </w:tr>
      <w:tr w:rsidR="00A343E9" w:rsidRPr="00971331" w:rsidTr="00E42CDC">
        <w:trPr>
          <w:trHeight w:val="125"/>
        </w:trPr>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A343E9" w:rsidRPr="00971331" w:rsidRDefault="00A343E9"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Născuţi vii</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69</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57</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34</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44</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53</w:t>
            </w:r>
          </w:p>
        </w:tc>
        <w:tc>
          <w:tcPr>
            <w:tcW w:w="823"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44</w:t>
            </w:r>
          </w:p>
        </w:tc>
        <w:tc>
          <w:tcPr>
            <w:tcW w:w="878"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33</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30</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33</w:t>
            </w:r>
          </w:p>
        </w:tc>
        <w:tc>
          <w:tcPr>
            <w:tcW w:w="816"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39</w:t>
            </w:r>
          </w:p>
        </w:tc>
      </w:tr>
      <w:tr w:rsidR="009C5761" w:rsidRPr="00971331" w:rsidTr="00E42CDC">
        <w:trPr>
          <w:trHeight w:val="163"/>
        </w:trPr>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9C5761" w:rsidRPr="00971331" w:rsidRDefault="009C5761"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Născuţi morţi</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1</w:t>
            </w:r>
          </w:p>
        </w:tc>
        <w:tc>
          <w:tcPr>
            <w:tcW w:w="823"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78"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16"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r>
      <w:tr w:rsidR="00A343E9" w:rsidRPr="00971331" w:rsidTr="00E42CDC">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A343E9" w:rsidRPr="00971331" w:rsidRDefault="00A343E9"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Decedaţi</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79</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51</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74</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55</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51</w:t>
            </w:r>
          </w:p>
        </w:tc>
        <w:tc>
          <w:tcPr>
            <w:tcW w:w="823"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59</w:t>
            </w:r>
          </w:p>
        </w:tc>
        <w:tc>
          <w:tcPr>
            <w:tcW w:w="878"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55</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56</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64</w:t>
            </w:r>
          </w:p>
        </w:tc>
        <w:tc>
          <w:tcPr>
            <w:tcW w:w="816"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57</w:t>
            </w:r>
          </w:p>
        </w:tc>
      </w:tr>
      <w:tr w:rsidR="00A343E9" w:rsidRPr="00971331" w:rsidTr="00E42CDC">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A343E9" w:rsidRPr="00971331" w:rsidRDefault="00A343E9"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Căsătorii</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28</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13</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22</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29</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28</w:t>
            </w:r>
          </w:p>
        </w:tc>
        <w:tc>
          <w:tcPr>
            <w:tcW w:w="823"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22</w:t>
            </w:r>
          </w:p>
        </w:tc>
        <w:tc>
          <w:tcPr>
            <w:tcW w:w="878"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17</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6</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8</w:t>
            </w:r>
          </w:p>
        </w:tc>
        <w:tc>
          <w:tcPr>
            <w:tcW w:w="816"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18</w:t>
            </w:r>
          </w:p>
        </w:tc>
      </w:tr>
      <w:tr w:rsidR="00A343E9" w:rsidRPr="00971331" w:rsidTr="00E42CDC">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A343E9" w:rsidRPr="00971331" w:rsidRDefault="00A343E9"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Divorţuri</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6</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7</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6</w:t>
            </w:r>
          </w:p>
        </w:tc>
        <w:tc>
          <w:tcPr>
            <w:tcW w:w="823"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6</w:t>
            </w:r>
          </w:p>
        </w:tc>
        <w:tc>
          <w:tcPr>
            <w:tcW w:w="878"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6</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w:t>
            </w:r>
          </w:p>
        </w:tc>
      </w:tr>
      <w:tr w:rsidR="0089630E" w:rsidRPr="00971331" w:rsidTr="00E42CDC">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89630E" w:rsidRPr="00971331" w:rsidRDefault="0089630E"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Stabiliri de domiciliu în localitate</w:t>
            </w:r>
          </w:p>
        </w:tc>
        <w:tc>
          <w:tcPr>
            <w:tcW w:w="816" w:type="dxa"/>
            <w:tcBorders>
              <w:top w:val="single" w:sz="4" w:space="0" w:color="auto"/>
              <w:left w:val="single" w:sz="4" w:space="0" w:color="auto"/>
              <w:bottom w:val="single" w:sz="4" w:space="0" w:color="auto"/>
              <w:right w:val="single" w:sz="4" w:space="0" w:color="auto"/>
            </w:tcBorders>
            <w:vAlign w:val="center"/>
            <w:hideMark/>
          </w:tcPr>
          <w:p w:rsidR="0089630E" w:rsidRPr="00971331" w:rsidRDefault="0089630E"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112</w:t>
            </w:r>
          </w:p>
        </w:tc>
        <w:tc>
          <w:tcPr>
            <w:tcW w:w="816" w:type="dxa"/>
            <w:tcBorders>
              <w:top w:val="single" w:sz="4" w:space="0" w:color="auto"/>
              <w:left w:val="single" w:sz="4" w:space="0" w:color="auto"/>
              <w:bottom w:val="single" w:sz="4" w:space="0" w:color="auto"/>
              <w:right w:val="single" w:sz="4" w:space="0" w:color="auto"/>
            </w:tcBorders>
            <w:vAlign w:val="center"/>
            <w:hideMark/>
          </w:tcPr>
          <w:p w:rsidR="0089630E" w:rsidRPr="00971331" w:rsidRDefault="0089630E"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60</w:t>
            </w:r>
          </w:p>
        </w:tc>
        <w:tc>
          <w:tcPr>
            <w:tcW w:w="816" w:type="dxa"/>
            <w:tcBorders>
              <w:top w:val="single" w:sz="4" w:space="0" w:color="auto"/>
              <w:left w:val="single" w:sz="4" w:space="0" w:color="auto"/>
              <w:bottom w:val="single" w:sz="4" w:space="0" w:color="auto"/>
              <w:right w:val="single" w:sz="4" w:space="0" w:color="auto"/>
            </w:tcBorders>
            <w:vAlign w:val="center"/>
            <w:hideMark/>
          </w:tcPr>
          <w:p w:rsidR="0089630E" w:rsidRPr="00971331" w:rsidRDefault="0089630E"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42</w:t>
            </w:r>
          </w:p>
        </w:tc>
        <w:tc>
          <w:tcPr>
            <w:tcW w:w="850"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55</w:t>
            </w:r>
          </w:p>
        </w:tc>
        <w:tc>
          <w:tcPr>
            <w:tcW w:w="851"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69</w:t>
            </w:r>
          </w:p>
        </w:tc>
        <w:tc>
          <w:tcPr>
            <w:tcW w:w="823"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56</w:t>
            </w:r>
          </w:p>
        </w:tc>
        <w:tc>
          <w:tcPr>
            <w:tcW w:w="878"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16"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r>
      <w:tr w:rsidR="0089630E" w:rsidRPr="00971331" w:rsidTr="00E42CDC">
        <w:trPr>
          <w:trHeight w:val="350"/>
        </w:trPr>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89630E" w:rsidRPr="00971331" w:rsidRDefault="0089630E"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Plecări cu domiciliul din localitate</w:t>
            </w:r>
          </w:p>
        </w:tc>
        <w:tc>
          <w:tcPr>
            <w:tcW w:w="816" w:type="dxa"/>
            <w:tcBorders>
              <w:top w:val="single" w:sz="4" w:space="0" w:color="auto"/>
              <w:left w:val="single" w:sz="4" w:space="0" w:color="auto"/>
              <w:bottom w:val="single" w:sz="4" w:space="0" w:color="auto"/>
              <w:right w:val="single" w:sz="4" w:space="0" w:color="auto"/>
            </w:tcBorders>
            <w:vAlign w:val="center"/>
            <w:hideMark/>
          </w:tcPr>
          <w:p w:rsidR="0089630E" w:rsidRPr="00971331" w:rsidRDefault="0089630E"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111</w:t>
            </w:r>
          </w:p>
        </w:tc>
        <w:tc>
          <w:tcPr>
            <w:tcW w:w="816" w:type="dxa"/>
            <w:tcBorders>
              <w:top w:val="single" w:sz="4" w:space="0" w:color="auto"/>
              <w:left w:val="single" w:sz="4" w:space="0" w:color="auto"/>
              <w:bottom w:val="single" w:sz="4" w:space="0" w:color="auto"/>
              <w:right w:val="single" w:sz="4" w:space="0" w:color="auto"/>
            </w:tcBorders>
            <w:vAlign w:val="center"/>
            <w:hideMark/>
          </w:tcPr>
          <w:p w:rsidR="0089630E" w:rsidRPr="00971331" w:rsidRDefault="0089630E"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62</w:t>
            </w:r>
          </w:p>
        </w:tc>
        <w:tc>
          <w:tcPr>
            <w:tcW w:w="816" w:type="dxa"/>
            <w:tcBorders>
              <w:top w:val="single" w:sz="4" w:space="0" w:color="auto"/>
              <w:left w:val="single" w:sz="4" w:space="0" w:color="auto"/>
              <w:bottom w:val="single" w:sz="4" w:space="0" w:color="auto"/>
              <w:right w:val="single" w:sz="4" w:space="0" w:color="auto"/>
            </w:tcBorders>
            <w:vAlign w:val="center"/>
            <w:hideMark/>
          </w:tcPr>
          <w:p w:rsidR="0089630E" w:rsidRPr="00971331" w:rsidRDefault="0089630E"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91</w:t>
            </w:r>
          </w:p>
        </w:tc>
        <w:tc>
          <w:tcPr>
            <w:tcW w:w="850"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94</w:t>
            </w:r>
          </w:p>
        </w:tc>
        <w:tc>
          <w:tcPr>
            <w:tcW w:w="851"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71</w:t>
            </w:r>
          </w:p>
        </w:tc>
        <w:tc>
          <w:tcPr>
            <w:tcW w:w="823"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82</w:t>
            </w:r>
          </w:p>
        </w:tc>
        <w:tc>
          <w:tcPr>
            <w:tcW w:w="878"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16" w:type="dxa"/>
            <w:tcBorders>
              <w:top w:val="single" w:sz="4" w:space="0" w:color="auto"/>
              <w:left w:val="single" w:sz="4" w:space="0" w:color="auto"/>
              <w:bottom w:val="single" w:sz="4" w:space="0" w:color="auto"/>
              <w:right w:val="single" w:sz="4" w:space="0" w:color="auto"/>
            </w:tcBorders>
            <w:vAlign w:val="center"/>
          </w:tcPr>
          <w:p w:rsidR="0089630E"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r>
      <w:tr w:rsidR="00A343E9" w:rsidRPr="00971331" w:rsidTr="00E42CDC">
        <w:trPr>
          <w:trHeight w:val="400"/>
        </w:trPr>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A343E9" w:rsidRPr="00971331" w:rsidRDefault="00E42CDC"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Stabiliri de reşedinţă în localitate la 1 ianuarie (până î</w:t>
            </w:r>
            <w:r w:rsidR="00A343E9" w:rsidRPr="00971331">
              <w:rPr>
                <w:rFonts w:ascii="Times New Roman" w:hAnsi="Times New Roman" w:cs="Times New Roman"/>
                <w:sz w:val="24"/>
                <w:szCs w:val="24"/>
              </w:rPr>
              <w:t>n 2000 la 1 iulie)</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16</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13</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9</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8</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11</w:t>
            </w:r>
          </w:p>
        </w:tc>
        <w:tc>
          <w:tcPr>
            <w:tcW w:w="823"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12</w:t>
            </w:r>
          </w:p>
        </w:tc>
        <w:tc>
          <w:tcPr>
            <w:tcW w:w="878"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8</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8</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w:t>
            </w:r>
          </w:p>
        </w:tc>
        <w:tc>
          <w:tcPr>
            <w:tcW w:w="816"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20</w:t>
            </w:r>
          </w:p>
        </w:tc>
      </w:tr>
      <w:tr w:rsidR="00A343E9" w:rsidRPr="00971331" w:rsidTr="00E42CDC">
        <w:trPr>
          <w:trHeight w:val="388"/>
        </w:trPr>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A343E9" w:rsidRPr="00971331" w:rsidRDefault="00A343E9"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 xml:space="preserve">Plecări cu reşedinţa </w:t>
            </w:r>
            <w:r w:rsidR="00E42CDC" w:rsidRPr="00971331">
              <w:rPr>
                <w:rFonts w:ascii="Times New Roman" w:hAnsi="Times New Roman" w:cs="Times New Roman"/>
                <w:sz w:val="24"/>
                <w:szCs w:val="24"/>
              </w:rPr>
              <w:t>din localitate la 1 ianuarie (până î</w:t>
            </w:r>
            <w:r w:rsidRPr="00971331">
              <w:rPr>
                <w:rFonts w:ascii="Times New Roman" w:hAnsi="Times New Roman" w:cs="Times New Roman"/>
                <w:sz w:val="24"/>
                <w:szCs w:val="24"/>
              </w:rPr>
              <w:t>n 2000 la 1 iulie)</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71</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50</w:t>
            </w:r>
          </w:p>
        </w:tc>
        <w:tc>
          <w:tcPr>
            <w:tcW w:w="816" w:type="dxa"/>
            <w:tcBorders>
              <w:top w:val="single" w:sz="4" w:space="0" w:color="auto"/>
              <w:left w:val="single" w:sz="4" w:space="0" w:color="auto"/>
              <w:bottom w:val="single" w:sz="4" w:space="0" w:color="auto"/>
              <w:right w:val="single" w:sz="4" w:space="0" w:color="auto"/>
            </w:tcBorders>
            <w:vAlign w:val="center"/>
            <w:hideMark/>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37</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30</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32</w:t>
            </w:r>
          </w:p>
        </w:tc>
        <w:tc>
          <w:tcPr>
            <w:tcW w:w="823"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29</w:t>
            </w:r>
          </w:p>
        </w:tc>
        <w:tc>
          <w:tcPr>
            <w:tcW w:w="878"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31</w:t>
            </w:r>
          </w:p>
        </w:tc>
        <w:tc>
          <w:tcPr>
            <w:tcW w:w="850"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34</w:t>
            </w:r>
          </w:p>
        </w:tc>
        <w:tc>
          <w:tcPr>
            <w:tcW w:w="851"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28</w:t>
            </w:r>
          </w:p>
        </w:tc>
        <w:tc>
          <w:tcPr>
            <w:tcW w:w="816" w:type="dxa"/>
            <w:tcBorders>
              <w:top w:val="single" w:sz="4" w:space="0" w:color="auto"/>
              <w:left w:val="single" w:sz="4" w:space="0" w:color="auto"/>
              <w:bottom w:val="single" w:sz="4" w:space="0" w:color="auto"/>
              <w:right w:val="single" w:sz="4" w:space="0" w:color="auto"/>
            </w:tcBorders>
            <w:vAlign w:val="center"/>
          </w:tcPr>
          <w:p w:rsidR="00A343E9" w:rsidRPr="00971331" w:rsidRDefault="00A343E9" w:rsidP="00971331">
            <w:pPr>
              <w:spacing w:after="0" w:line="360" w:lineRule="auto"/>
              <w:jc w:val="center"/>
              <w:rPr>
                <w:rFonts w:ascii="Times New Roman" w:hAnsi="Times New Roman" w:cs="Times New Roman"/>
                <w:color w:val="000000"/>
                <w:sz w:val="24"/>
                <w:szCs w:val="24"/>
              </w:rPr>
            </w:pPr>
            <w:r w:rsidRPr="00971331">
              <w:rPr>
                <w:rFonts w:ascii="Times New Roman" w:hAnsi="Times New Roman" w:cs="Times New Roman"/>
                <w:color w:val="000000"/>
                <w:sz w:val="24"/>
                <w:szCs w:val="24"/>
              </w:rPr>
              <w:t>36</w:t>
            </w:r>
          </w:p>
        </w:tc>
      </w:tr>
      <w:tr w:rsidR="009C5761" w:rsidRPr="00971331" w:rsidTr="00E42CDC">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9C5761" w:rsidRPr="00971331" w:rsidRDefault="009C5761"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Număr emigranţi</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23"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1</w:t>
            </w:r>
          </w:p>
        </w:tc>
        <w:tc>
          <w:tcPr>
            <w:tcW w:w="878"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16" w:type="dxa"/>
            <w:tcBorders>
              <w:top w:val="single" w:sz="4" w:space="0" w:color="auto"/>
              <w:left w:val="single" w:sz="4" w:space="0" w:color="auto"/>
              <w:bottom w:val="single" w:sz="4" w:space="0" w:color="auto"/>
              <w:right w:val="single" w:sz="4" w:space="0" w:color="auto"/>
            </w:tcBorders>
            <w:vAlign w:val="center"/>
          </w:tcPr>
          <w:p w:rsidR="009C5761" w:rsidRPr="00971331" w:rsidRDefault="00A343E9"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r>
      <w:tr w:rsidR="009C5761" w:rsidRPr="00971331" w:rsidTr="00E42CDC">
        <w:tc>
          <w:tcPr>
            <w:tcW w:w="3828" w:type="dxa"/>
            <w:tcBorders>
              <w:top w:val="single" w:sz="4" w:space="0" w:color="auto"/>
              <w:left w:val="single" w:sz="4" w:space="0" w:color="auto"/>
              <w:bottom w:val="single" w:sz="4" w:space="0" w:color="auto"/>
              <w:right w:val="single" w:sz="4" w:space="0" w:color="auto"/>
            </w:tcBorders>
            <w:shd w:val="clear" w:color="auto" w:fill="B6DDE8"/>
            <w:vAlign w:val="center"/>
            <w:hideMark/>
          </w:tcPr>
          <w:p w:rsidR="009C5761" w:rsidRPr="00971331" w:rsidRDefault="009C5761" w:rsidP="00971331">
            <w:pPr>
              <w:spacing w:after="0" w:line="360" w:lineRule="auto"/>
              <w:rPr>
                <w:rFonts w:ascii="Times New Roman" w:hAnsi="Times New Roman" w:cs="Times New Roman"/>
                <w:sz w:val="24"/>
                <w:szCs w:val="24"/>
              </w:rPr>
            </w:pPr>
            <w:r w:rsidRPr="00971331">
              <w:rPr>
                <w:rFonts w:ascii="Times New Roman" w:hAnsi="Times New Roman" w:cs="Times New Roman"/>
                <w:sz w:val="24"/>
                <w:szCs w:val="24"/>
              </w:rPr>
              <w:t>Număr imigranţi</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1</w:t>
            </w:r>
          </w:p>
        </w:tc>
        <w:tc>
          <w:tcPr>
            <w:tcW w:w="816" w:type="dxa"/>
            <w:tcBorders>
              <w:top w:val="single" w:sz="4" w:space="0" w:color="auto"/>
              <w:left w:val="single" w:sz="4" w:space="0" w:color="auto"/>
              <w:bottom w:val="single" w:sz="4" w:space="0" w:color="auto"/>
              <w:right w:val="single" w:sz="4" w:space="0" w:color="auto"/>
            </w:tcBorders>
            <w:vAlign w:val="center"/>
            <w:hideMark/>
          </w:tcPr>
          <w:p w:rsidR="009C5761"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rsidR="009C5761"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rsidR="009C5761"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23" w:type="dxa"/>
            <w:tcBorders>
              <w:top w:val="single" w:sz="4" w:space="0" w:color="auto"/>
              <w:left w:val="single" w:sz="4" w:space="0" w:color="auto"/>
              <w:bottom w:val="single" w:sz="4" w:space="0" w:color="auto"/>
              <w:right w:val="single" w:sz="4" w:space="0" w:color="auto"/>
            </w:tcBorders>
            <w:vAlign w:val="center"/>
          </w:tcPr>
          <w:p w:rsidR="009C5761"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78" w:type="dxa"/>
            <w:tcBorders>
              <w:top w:val="single" w:sz="4" w:space="0" w:color="auto"/>
              <w:left w:val="single" w:sz="4" w:space="0" w:color="auto"/>
              <w:bottom w:val="single" w:sz="4" w:space="0" w:color="auto"/>
              <w:right w:val="single" w:sz="4" w:space="0" w:color="auto"/>
            </w:tcBorders>
            <w:vAlign w:val="center"/>
          </w:tcPr>
          <w:p w:rsidR="009C5761"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rsidR="009C5761"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rsidR="009C5761"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c>
          <w:tcPr>
            <w:tcW w:w="816" w:type="dxa"/>
            <w:tcBorders>
              <w:top w:val="single" w:sz="4" w:space="0" w:color="auto"/>
              <w:left w:val="single" w:sz="4" w:space="0" w:color="auto"/>
              <w:bottom w:val="single" w:sz="4" w:space="0" w:color="auto"/>
              <w:right w:val="single" w:sz="4" w:space="0" w:color="auto"/>
            </w:tcBorders>
            <w:vAlign w:val="center"/>
          </w:tcPr>
          <w:p w:rsidR="009C5761" w:rsidRPr="00971331" w:rsidRDefault="0089630E" w:rsidP="00971331">
            <w:pPr>
              <w:spacing w:after="0" w:line="360" w:lineRule="auto"/>
              <w:jc w:val="center"/>
              <w:rPr>
                <w:rFonts w:ascii="Times New Roman" w:hAnsi="Times New Roman" w:cs="Times New Roman"/>
                <w:sz w:val="24"/>
                <w:szCs w:val="24"/>
              </w:rPr>
            </w:pPr>
            <w:r w:rsidRPr="00971331">
              <w:rPr>
                <w:rFonts w:ascii="Times New Roman" w:hAnsi="Times New Roman" w:cs="Times New Roman"/>
                <w:sz w:val="24"/>
                <w:szCs w:val="24"/>
              </w:rPr>
              <w:t>-</w:t>
            </w:r>
          </w:p>
        </w:tc>
      </w:tr>
    </w:tbl>
    <w:p w:rsidR="009C5761" w:rsidRPr="00986019" w:rsidRDefault="009C5761" w:rsidP="00A51CC3">
      <w:pPr>
        <w:spacing w:after="0"/>
        <w:jc w:val="both"/>
        <w:rPr>
          <w:rFonts w:ascii="Times New Roman" w:hAnsi="Times New Roman" w:cs="Times New Roman"/>
          <w:i/>
          <w:iCs/>
        </w:rPr>
      </w:pPr>
      <w:r>
        <w:rPr>
          <w:rFonts w:ascii="Times New Roman" w:hAnsi="Times New Roman" w:cs="Times New Roman"/>
          <w:i/>
          <w:iCs/>
        </w:rPr>
        <w:t>Sursa: INSE</w:t>
      </w:r>
    </w:p>
    <w:p w:rsidR="009C5761" w:rsidRDefault="009C5761" w:rsidP="009C5761">
      <w:pPr>
        <w:rPr>
          <w:rFonts w:ascii="Times New Roman" w:hAnsi="Times New Roman" w:cs="Times New Roman"/>
          <w:bCs/>
          <w:sz w:val="28"/>
          <w:szCs w:val="28"/>
        </w:rPr>
        <w:sectPr w:rsidR="009C5761" w:rsidSect="009C5761">
          <w:pgSz w:w="16838" w:h="11906" w:orient="landscape"/>
          <w:pgMar w:top="1417" w:right="1417" w:bottom="1417" w:left="1417" w:header="708" w:footer="708" w:gutter="0"/>
          <w:cols w:space="708"/>
          <w:docGrid w:linePitch="360"/>
        </w:sectPr>
      </w:pPr>
    </w:p>
    <w:p w:rsidR="00992751" w:rsidRDefault="002C50B9" w:rsidP="00E42CDC">
      <w:pPr>
        <w:ind w:firstLine="708"/>
        <w:jc w:val="both"/>
        <w:rPr>
          <w:rFonts w:ascii="Times New Roman" w:hAnsi="Times New Roman" w:cs="Times New Roman"/>
          <w:bCs/>
          <w:sz w:val="28"/>
          <w:szCs w:val="28"/>
        </w:rPr>
      </w:pPr>
      <w:r>
        <w:rPr>
          <w:rFonts w:ascii="Times New Roman" w:hAnsi="Times New Roman" w:cs="Times New Roman"/>
          <w:bCs/>
          <w:sz w:val="28"/>
          <w:szCs w:val="28"/>
        </w:rPr>
        <w:lastRenderedPageBreak/>
        <w:t xml:space="preserve">Evoluţia populaţiei </w:t>
      </w:r>
      <w:r w:rsidR="00230950">
        <w:rPr>
          <w:rFonts w:ascii="Times New Roman" w:hAnsi="Times New Roman" w:cs="Times New Roman"/>
          <w:bCs/>
          <w:sz w:val="28"/>
          <w:szCs w:val="28"/>
        </w:rPr>
        <w:t>în ultimii 10 ani se prezintă astfel:</w:t>
      </w:r>
    </w:p>
    <w:p w:rsidR="002C50B9" w:rsidRDefault="002C50B9" w:rsidP="00E42CDC">
      <w:pPr>
        <w:jc w:val="center"/>
        <w:rPr>
          <w:rFonts w:ascii="Times New Roman" w:hAnsi="Times New Roman" w:cs="Times New Roman"/>
          <w:bCs/>
          <w:sz w:val="28"/>
          <w:szCs w:val="28"/>
        </w:rPr>
      </w:pPr>
      <w:r>
        <w:rPr>
          <w:rFonts w:ascii="Times New Roman" w:hAnsi="Times New Roman" w:cs="Times New Roman"/>
          <w:bCs/>
          <w:noProof/>
          <w:sz w:val="28"/>
          <w:szCs w:val="28"/>
          <w:lang w:eastAsia="ro-RO"/>
        </w:rPr>
        <w:drawing>
          <wp:inline distT="0" distB="0" distL="0" distR="0">
            <wp:extent cx="5019675" cy="1809750"/>
            <wp:effectExtent l="19050" t="0" r="952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5F0402" w:rsidRDefault="005F0402" w:rsidP="00390414">
      <w:pPr>
        <w:pStyle w:val="Caption"/>
        <w:ind w:firstLine="708"/>
        <w:jc w:val="both"/>
        <w:rPr>
          <w:b w:val="0"/>
          <w:sz w:val="28"/>
          <w:szCs w:val="28"/>
          <w:lang w:val="ro-RO"/>
        </w:rPr>
      </w:pPr>
      <w:bookmarkStart w:id="1" w:name="_Toc196284533"/>
    </w:p>
    <w:p w:rsidR="00390414" w:rsidRDefault="00390414" w:rsidP="00390414">
      <w:pPr>
        <w:pStyle w:val="Caption"/>
        <w:ind w:firstLine="708"/>
        <w:jc w:val="both"/>
        <w:rPr>
          <w:b w:val="0"/>
          <w:sz w:val="28"/>
          <w:szCs w:val="28"/>
          <w:lang w:val="ro-RO"/>
        </w:rPr>
      </w:pPr>
      <w:r w:rsidRPr="00390414">
        <w:rPr>
          <w:b w:val="0"/>
          <w:sz w:val="28"/>
          <w:szCs w:val="28"/>
          <w:lang w:val="ro-RO"/>
        </w:rPr>
        <w:t xml:space="preserve">Se observă </w:t>
      </w:r>
      <w:r w:rsidR="00230950">
        <w:rPr>
          <w:b w:val="0"/>
          <w:sz w:val="28"/>
          <w:szCs w:val="28"/>
          <w:lang w:val="ro-RO"/>
        </w:rPr>
        <w:t xml:space="preserve">o </w:t>
      </w:r>
      <w:r w:rsidRPr="00390414">
        <w:rPr>
          <w:b w:val="0"/>
          <w:sz w:val="28"/>
          <w:szCs w:val="28"/>
          <w:lang w:val="ro-RO"/>
        </w:rPr>
        <w:t xml:space="preserve">scăderea </w:t>
      </w:r>
      <w:r w:rsidR="00230950">
        <w:rPr>
          <w:b w:val="0"/>
          <w:sz w:val="28"/>
          <w:szCs w:val="28"/>
          <w:lang w:val="ro-RO"/>
        </w:rPr>
        <w:t xml:space="preserve">semnificativă a </w:t>
      </w:r>
      <w:r w:rsidRPr="00390414">
        <w:rPr>
          <w:b w:val="0"/>
          <w:sz w:val="28"/>
          <w:szCs w:val="28"/>
          <w:lang w:val="ro-RO"/>
        </w:rPr>
        <w:t>numărului de populaţie din ce în ce mai accentuată,</w:t>
      </w:r>
      <w:r w:rsidR="00230950">
        <w:rPr>
          <w:b w:val="0"/>
          <w:sz w:val="28"/>
          <w:szCs w:val="28"/>
          <w:lang w:val="ro-RO"/>
        </w:rPr>
        <w:t xml:space="preserve"> de la 4202 persoane în 2004 la 3887 în anul 2013,</w:t>
      </w:r>
      <w:r w:rsidRPr="00390414">
        <w:rPr>
          <w:b w:val="0"/>
          <w:sz w:val="28"/>
          <w:szCs w:val="28"/>
          <w:lang w:val="ro-RO"/>
        </w:rPr>
        <w:t xml:space="preserve"> lucru deloc îmbucurător.</w:t>
      </w:r>
    </w:p>
    <w:p w:rsidR="005F0402" w:rsidRDefault="005F0402" w:rsidP="005F0402">
      <w:pPr>
        <w:spacing w:after="0" w:line="240" w:lineRule="auto"/>
        <w:ind w:firstLine="709"/>
        <w:jc w:val="both"/>
        <w:rPr>
          <w:rFonts w:ascii="Times New Roman" w:hAnsi="Times New Roman" w:cs="Times New Roman"/>
          <w:spacing w:val="-6"/>
          <w:sz w:val="28"/>
          <w:szCs w:val="28"/>
        </w:rPr>
      </w:pPr>
    </w:p>
    <w:p w:rsidR="00390414" w:rsidRDefault="00390414" w:rsidP="00CF5662">
      <w:pPr>
        <w:spacing w:line="264" w:lineRule="auto"/>
        <w:ind w:firstLine="709"/>
        <w:jc w:val="both"/>
        <w:rPr>
          <w:rFonts w:ascii="Times New Roman" w:hAnsi="Times New Roman" w:cs="Times New Roman"/>
          <w:spacing w:val="-6"/>
          <w:sz w:val="28"/>
          <w:szCs w:val="28"/>
        </w:rPr>
      </w:pPr>
      <w:r w:rsidRPr="00581832">
        <w:rPr>
          <w:rFonts w:ascii="Times New Roman" w:hAnsi="Times New Roman" w:cs="Times New Roman"/>
          <w:spacing w:val="-6"/>
          <w:sz w:val="28"/>
          <w:szCs w:val="28"/>
        </w:rPr>
        <w:t xml:space="preserve">Aşa cum se poate observa în tabelul de mai jos, sporul natural la nivelul comunei </w:t>
      </w:r>
      <w:r>
        <w:rPr>
          <w:rFonts w:ascii="Times New Roman" w:hAnsi="Times New Roman" w:cs="Times New Roman"/>
          <w:spacing w:val="-6"/>
          <w:sz w:val="28"/>
          <w:szCs w:val="28"/>
        </w:rPr>
        <w:t>Măneşti</w:t>
      </w:r>
      <w:r w:rsidRPr="00581832">
        <w:rPr>
          <w:rFonts w:ascii="Times New Roman" w:hAnsi="Times New Roman" w:cs="Times New Roman"/>
          <w:spacing w:val="-6"/>
          <w:sz w:val="28"/>
          <w:szCs w:val="28"/>
        </w:rPr>
        <w:t xml:space="preserve"> este unul negativ, şi se continuă cu creşterea acestei evoluţii.</w:t>
      </w:r>
    </w:p>
    <w:p w:rsidR="005F0402" w:rsidRPr="00CF5662" w:rsidRDefault="005F0402" w:rsidP="00CF5662">
      <w:pPr>
        <w:spacing w:line="264" w:lineRule="auto"/>
        <w:ind w:firstLine="709"/>
        <w:jc w:val="both"/>
        <w:rPr>
          <w:rFonts w:ascii="Times New Roman" w:hAnsi="Times New Roman" w:cs="Times New Roman"/>
          <w:spacing w:val="-6"/>
          <w:sz w:val="28"/>
          <w:szCs w:val="28"/>
        </w:rPr>
      </w:pPr>
    </w:p>
    <w:p w:rsidR="00B557A0" w:rsidRPr="00F72184" w:rsidRDefault="0094401F" w:rsidP="00B557A0">
      <w:pPr>
        <w:pStyle w:val="Caption"/>
        <w:jc w:val="both"/>
        <w:rPr>
          <w:i/>
          <w:sz w:val="24"/>
          <w:szCs w:val="24"/>
          <w:lang w:val="ro-RO"/>
        </w:rPr>
      </w:pPr>
      <w:r>
        <w:rPr>
          <w:i/>
          <w:sz w:val="24"/>
          <w:szCs w:val="24"/>
          <w:lang w:val="ro-RO"/>
        </w:rPr>
        <w:t>Tabelul nr. 7</w:t>
      </w:r>
      <w:r w:rsidR="00B557A0" w:rsidRPr="00F72184">
        <w:rPr>
          <w:i/>
          <w:sz w:val="24"/>
          <w:szCs w:val="24"/>
          <w:lang w:val="ro-RO"/>
        </w:rPr>
        <w:t>: Sporul natural în com</w:t>
      </w:r>
      <w:r w:rsidR="00B557A0">
        <w:rPr>
          <w:i/>
          <w:sz w:val="24"/>
          <w:szCs w:val="24"/>
          <w:lang w:val="ro-RO"/>
        </w:rPr>
        <w:t>ună</w:t>
      </w:r>
      <w:bookmarkEnd w:id="1"/>
    </w:p>
    <w:tbl>
      <w:tblPr>
        <w:tblW w:w="4894" w:type="pct"/>
        <w:tblInd w:w="10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1E0"/>
      </w:tblPr>
      <w:tblGrid>
        <w:gridCol w:w="1732"/>
        <w:gridCol w:w="736"/>
        <w:gridCol w:w="736"/>
        <w:gridCol w:w="736"/>
        <w:gridCol w:w="736"/>
        <w:gridCol w:w="736"/>
        <w:gridCol w:w="736"/>
        <w:gridCol w:w="736"/>
        <w:gridCol w:w="736"/>
        <w:gridCol w:w="736"/>
        <w:gridCol w:w="736"/>
      </w:tblGrid>
      <w:tr w:rsidR="00A51CC3" w:rsidRPr="00987C43" w:rsidTr="00A51CC3">
        <w:trPr>
          <w:trHeight w:val="499"/>
        </w:trPr>
        <w:tc>
          <w:tcPr>
            <w:tcW w:w="952" w:type="pct"/>
            <w:tcBorders>
              <w:top w:val="single" w:sz="18" w:space="0" w:color="FFFFFF"/>
              <w:left w:val="single" w:sz="18" w:space="0" w:color="FFFFFF"/>
              <w:bottom w:val="single" w:sz="18" w:space="0" w:color="FFFFFF"/>
              <w:right w:val="single" w:sz="4" w:space="0" w:color="auto"/>
            </w:tcBorders>
            <w:shd w:val="clear" w:color="auto" w:fill="000066"/>
          </w:tcPr>
          <w:p w:rsidR="00A51CC3" w:rsidRPr="00987C43" w:rsidRDefault="00A51CC3" w:rsidP="00E52582">
            <w:pPr>
              <w:autoSpaceDE w:val="0"/>
              <w:autoSpaceDN w:val="0"/>
              <w:adjustRightInd w:val="0"/>
              <w:spacing w:after="0" w:line="240" w:lineRule="auto"/>
              <w:jc w:val="both"/>
              <w:rPr>
                <w:rFonts w:ascii="Times New Roman" w:hAnsi="Times New Roman" w:cs="Times New Roman"/>
                <w:b/>
                <w:bCs/>
                <w:sz w:val="26"/>
                <w:szCs w:val="26"/>
              </w:rPr>
            </w:pPr>
            <w:r>
              <w:rPr>
                <w:rFonts w:ascii="Times New Roman" w:hAnsi="Times New Roman" w:cs="Times New Roman"/>
                <w:b/>
                <w:bCs/>
                <w:sz w:val="26"/>
                <w:szCs w:val="26"/>
              </w:rPr>
              <w:t>Caracteristici</w:t>
            </w:r>
          </w:p>
        </w:tc>
        <w:tc>
          <w:tcPr>
            <w:tcW w:w="405" w:type="pct"/>
            <w:tcBorders>
              <w:top w:val="single" w:sz="18" w:space="0" w:color="FFFFFF"/>
              <w:left w:val="single" w:sz="4" w:space="0" w:color="auto"/>
              <w:bottom w:val="single" w:sz="18" w:space="0" w:color="FFFFFF"/>
              <w:right w:val="single" w:sz="4" w:space="0" w:color="auto"/>
            </w:tcBorders>
            <w:shd w:val="clear" w:color="auto" w:fill="000066"/>
            <w:hideMark/>
          </w:tcPr>
          <w:p w:rsidR="00A51CC3" w:rsidRPr="00987C43" w:rsidRDefault="00A51CC3" w:rsidP="00A51CC3">
            <w:pPr>
              <w:autoSpaceDE w:val="0"/>
              <w:autoSpaceDN w:val="0"/>
              <w:adjustRightInd w:val="0"/>
              <w:spacing w:after="0" w:line="240" w:lineRule="auto"/>
              <w:jc w:val="center"/>
              <w:rPr>
                <w:rFonts w:ascii="Times New Roman" w:hAnsi="Times New Roman" w:cs="Times New Roman"/>
                <w:b/>
                <w:bCs/>
                <w:sz w:val="26"/>
                <w:szCs w:val="26"/>
              </w:rPr>
            </w:pPr>
            <w:r w:rsidRPr="00987C43">
              <w:rPr>
                <w:rFonts w:ascii="Times New Roman" w:hAnsi="Times New Roman" w:cs="Times New Roman"/>
                <w:b/>
                <w:bCs/>
                <w:sz w:val="26"/>
                <w:szCs w:val="26"/>
              </w:rPr>
              <w:t>200</w:t>
            </w:r>
            <w:r>
              <w:rPr>
                <w:rFonts w:ascii="Times New Roman" w:hAnsi="Times New Roman" w:cs="Times New Roman"/>
                <w:b/>
                <w:bCs/>
                <w:sz w:val="26"/>
                <w:szCs w:val="26"/>
              </w:rPr>
              <w:t>4</w:t>
            </w:r>
          </w:p>
        </w:tc>
        <w:tc>
          <w:tcPr>
            <w:tcW w:w="405" w:type="pct"/>
            <w:tcBorders>
              <w:top w:val="single" w:sz="18" w:space="0" w:color="FFFFFF"/>
              <w:left w:val="single" w:sz="4" w:space="0" w:color="auto"/>
              <w:bottom w:val="single" w:sz="18" w:space="0" w:color="FFFFFF"/>
              <w:right w:val="single" w:sz="4" w:space="0" w:color="auto"/>
            </w:tcBorders>
            <w:shd w:val="clear" w:color="auto" w:fill="000066"/>
          </w:tcPr>
          <w:p w:rsidR="00A51CC3" w:rsidRPr="00987C43" w:rsidRDefault="00A51CC3" w:rsidP="00E52582">
            <w:pPr>
              <w:autoSpaceDE w:val="0"/>
              <w:autoSpaceDN w:val="0"/>
              <w:adjustRightInd w:val="0"/>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2005</w:t>
            </w:r>
          </w:p>
        </w:tc>
        <w:tc>
          <w:tcPr>
            <w:tcW w:w="405" w:type="pct"/>
            <w:tcBorders>
              <w:top w:val="single" w:sz="18" w:space="0" w:color="FFFFFF"/>
              <w:left w:val="single" w:sz="4" w:space="0" w:color="auto"/>
              <w:bottom w:val="single" w:sz="18" w:space="0" w:color="FFFFFF"/>
              <w:right w:val="single" w:sz="4" w:space="0" w:color="auto"/>
            </w:tcBorders>
            <w:shd w:val="clear" w:color="auto" w:fill="000066"/>
          </w:tcPr>
          <w:p w:rsidR="00A51CC3" w:rsidRPr="00987C43" w:rsidRDefault="00A51CC3" w:rsidP="00E52582">
            <w:pPr>
              <w:autoSpaceDE w:val="0"/>
              <w:autoSpaceDN w:val="0"/>
              <w:adjustRightInd w:val="0"/>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2006</w:t>
            </w:r>
          </w:p>
        </w:tc>
        <w:tc>
          <w:tcPr>
            <w:tcW w:w="405" w:type="pct"/>
            <w:tcBorders>
              <w:top w:val="single" w:sz="18" w:space="0" w:color="FFFFFF"/>
              <w:left w:val="single" w:sz="4" w:space="0" w:color="auto"/>
              <w:bottom w:val="single" w:sz="18" w:space="0" w:color="FFFFFF"/>
              <w:right w:val="single" w:sz="4" w:space="0" w:color="auto"/>
            </w:tcBorders>
            <w:shd w:val="clear" w:color="auto" w:fill="000066"/>
          </w:tcPr>
          <w:p w:rsidR="00A51CC3" w:rsidRPr="00987C43" w:rsidRDefault="00A51CC3" w:rsidP="00E52582">
            <w:pPr>
              <w:autoSpaceDE w:val="0"/>
              <w:autoSpaceDN w:val="0"/>
              <w:adjustRightInd w:val="0"/>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2007</w:t>
            </w:r>
          </w:p>
        </w:tc>
        <w:tc>
          <w:tcPr>
            <w:tcW w:w="405" w:type="pct"/>
            <w:tcBorders>
              <w:top w:val="single" w:sz="18" w:space="0" w:color="FFFFFF"/>
              <w:left w:val="single" w:sz="4" w:space="0" w:color="auto"/>
              <w:bottom w:val="single" w:sz="18" w:space="0" w:color="FFFFFF"/>
              <w:right w:val="single" w:sz="4" w:space="0" w:color="auto"/>
            </w:tcBorders>
            <w:shd w:val="clear" w:color="auto" w:fill="000066"/>
          </w:tcPr>
          <w:p w:rsidR="00A51CC3" w:rsidRPr="00987C43" w:rsidRDefault="00A51CC3" w:rsidP="00E52582">
            <w:pPr>
              <w:autoSpaceDE w:val="0"/>
              <w:autoSpaceDN w:val="0"/>
              <w:adjustRightInd w:val="0"/>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2008</w:t>
            </w:r>
          </w:p>
        </w:tc>
        <w:tc>
          <w:tcPr>
            <w:tcW w:w="405" w:type="pct"/>
            <w:tcBorders>
              <w:top w:val="single" w:sz="18" w:space="0" w:color="FFFFFF"/>
              <w:left w:val="single" w:sz="4" w:space="0" w:color="auto"/>
              <w:bottom w:val="single" w:sz="18" w:space="0" w:color="FFFFFF"/>
              <w:right w:val="single" w:sz="4" w:space="0" w:color="auto"/>
            </w:tcBorders>
            <w:shd w:val="clear" w:color="auto" w:fill="000066"/>
          </w:tcPr>
          <w:p w:rsidR="00A51CC3" w:rsidRPr="00987C43" w:rsidRDefault="00A51CC3" w:rsidP="00E52582">
            <w:pPr>
              <w:autoSpaceDE w:val="0"/>
              <w:autoSpaceDN w:val="0"/>
              <w:adjustRightInd w:val="0"/>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2009</w:t>
            </w:r>
          </w:p>
        </w:tc>
        <w:tc>
          <w:tcPr>
            <w:tcW w:w="405" w:type="pct"/>
            <w:tcBorders>
              <w:top w:val="single" w:sz="18" w:space="0" w:color="FFFFFF"/>
              <w:left w:val="single" w:sz="4" w:space="0" w:color="auto"/>
              <w:bottom w:val="single" w:sz="18" w:space="0" w:color="FFFFFF"/>
              <w:right w:val="single" w:sz="4" w:space="0" w:color="auto"/>
            </w:tcBorders>
            <w:shd w:val="clear" w:color="auto" w:fill="000066"/>
            <w:hideMark/>
          </w:tcPr>
          <w:p w:rsidR="00A51CC3" w:rsidRPr="00987C43" w:rsidRDefault="00A51CC3" w:rsidP="00E52582">
            <w:pPr>
              <w:autoSpaceDE w:val="0"/>
              <w:autoSpaceDN w:val="0"/>
              <w:adjustRightInd w:val="0"/>
              <w:spacing w:after="0" w:line="240" w:lineRule="auto"/>
              <w:jc w:val="center"/>
              <w:rPr>
                <w:rFonts w:ascii="Times New Roman" w:hAnsi="Times New Roman" w:cs="Times New Roman"/>
                <w:b/>
                <w:bCs/>
                <w:sz w:val="26"/>
                <w:szCs w:val="26"/>
              </w:rPr>
            </w:pPr>
            <w:r w:rsidRPr="00987C43">
              <w:rPr>
                <w:rFonts w:ascii="Times New Roman" w:hAnsi="Times New Roman" w:cs="Times New Roman"/>
                <w:b/>
                <w:bCs/>
                <w:sz w:val="26"/>
                <w:szCs w:val="26"/>
              </w:rPr>
              <w:t>2010</w:t>
            </w:r>
          </w:p>
        </w:tc>
        <w:tc>
          <w:tcPr>
            <w:tcW w:w="405" w:type="pct"/>
            <w:tcBorders>
              <w:top w:val="single" w:sz="18" w:space="0" w:color="FFFFFF"/>
              <w:left w:val="single" w:sz="4" w:space="0" w:color="auto"/>
              <w:bottom w:val="single" w:sz="18" w:space="0" w:color="FFFFFF"/>
              <w:right w:val="single" w:sz="4" w:space="0" w:color="auto"/>
            </w:tcBorders>
            <w:shd w:val="clear" w:color="auto" w:fill="000066"/>
          </w:tcPr>
          <w:p w:rsidR="00A51CC3" w:rsidRPr="00987C43" w:rsidRDefault="00A51CC3" w:rsidP="00230950">
            <w:pPr>
              <w:autoSpaceDE w:val="0"/>
              <w:autoSpaceDN w:val="0"/>
              <w:adjustRightInd w:val="0"/>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2011</w:t>
            </w:r>
          </w:p>
        </w:tc>
        <w:tc>
          <w:tcPr>
            <w:tcW w:w="405" w:type="pct"/>
            <w:tcBorders>
              <w:top w:val="single" w:sz="18" w:space="0" w:color="FFFFFF"/>
              <w:left w:val="single" w:sz="4" w:space="0" w:color="auto"/>
              <w:bottom w:val="single" w:sz="18" w:space="0" w:color="FFFFFF"/>
              <w:right w:val="single" w:sz="4" w:space="0" w:color="auto"/>
            </w:tcBorders>
            <w:shd w:val="clear" w:color="auto" w:fill="000066"/>
          </w:tcPr>
          <w:p w:rsidR="00A51CC3" w:rsidRPr="00987C43" w:rsidRDefault="00A51CC3" w:rsidP="00230950">
            <w:pPr>
              <w:autoSpaceDE w:val="0"/>
              <w:autoSpaceDN w:val="0"/>
              <w:adjustRightInd w:val="0"/>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2012</w:t>
            </w:r>
          </w:p>
        </w:tc>
        <w:tc>
          <w:tcPr>
            <w:tcW w:w="405" w:type="pct"/>
            <w:tcBorders>
              <w:top w:val="single" w:sz="18" w:space="0" w:color="FFFFFF"/>
              <w:left w:val="single" w:sz="4" w:space="0" w:color="auto"/>
              <w:bottom w:val="single" w:sz="18" w:space="0" w:color="FFFFFF"/>
              <w:right w:val="single" w:sz="18" w:space="0" w:color="FFFFFF"/>
            </w:tcBorders>
            <w:shd w:val="clear" w:color="auto" w:fill="000066"/>
          </w:tcPr>
          <w:p w:rsidR="00A51CC3" w:rsidRPr="00987C43" w:rsidRDefault="00A51CC3" w:rsidP="00230950">
            <w:pPr>
              <w:autoSpaceDE w:val="0"/>
              <w:autoSpaceDN w:val="0"/>
              <w:adjustRightInd w:val="0"/>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2013</w:t>
            </w:r>
          </w:p>
        </w:tc>
      </w:tr>
      <w:tr w:rsidR="00A51CC3" w:rsidRPr="00987C43" w:rsidTr="00A51CC3">
        <w:trPr>
          <w:trHeight w:val="344"/>
        </w:trPr>
        <w:tc>
          <w:tcPr>
            <w:tcW w:w="952" w:type="pct"/>
            <w:tcBorders>
              <w:top w:val="single" w:sz="18" w:space="0" w:color="FFFFFF"/>
              <w:left w:val="single" w:sz="18" w:space="0" w:color="FFFFFF"/>
              <w:bottom w:val="single" w:sz="18" w:space="0" w:color="FFFFFF"/>
              <w:right w:val="single" w:sz="4" w:space="0" w:color="auto"/>
            </w:tcBorders>
            <w:shd w:val="clear" w:color="auto" w:fill="E0E0E0"/>
            <w:hideMark/>
          </w:tcPr>
          <w:p w:rsidR="00A51CC3" w:rsidRPr="00987C43" w:rsidRDefault="00A51CC3" w:rsidP="00E52582">
            <w:pPr>
              <w:autoSpaceDE w:val="0"/>
              <w:autoSpaceDN w:val="0"/>
              <w:adjustRightInd w:val="0"/>
              <w:spacing w:after="0" w:line="240" w:lineRule="auto"/>
              <w:jc w:val="both"/>
              <w:rPr>
                <w:rFonts w:ascii="Times New Roman" w:hAnsi="Times New Roman" w:cs="Times New Roman"/>
                <w:color w:val="000066"/>
                <w:sz w:val="26"/>
                <w:szCs w:val="26"/>
              </w:rPr>
            </w:pPr>
            <w:r>
              <w:rPr>
                <w:rFonts w:ascii="Times New Roman" w:hAnsi="Times New Roman" w:cs="Times New Roman"/>
                <w:color w:val="000066"/>
                <w:sz w:val="26"/>
                <w:szCs w:val="26"/>
              </w:rPr>
              <w:t>Numărul născuţ</w:t>
            </w:r>
            <w:r w:rsidRPr="00987C43">
              <w:rPr>
                <w:rFonts w:ascii="Times New Roman" w:hAnsi="Times New Roman" w:cs="Times New Roman"/>
                <w:color w:val="000066"/>
                <w:sz w:val="26"/>
                <w:szCs w:val="26"/>
              </w:rPr>
              <w:t>ilor vii</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hideMark/>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69</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57</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34</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44</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53</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44</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33</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30</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33</w:t>
            </w:r>
          </w:p>
        </w:tc>
        <w:tc>
          <w:tcPr>
            <w:tcW w:w="405" w:type="pct"/>
            <w:tcBorders>
              <w:top w:val="single" w:sz="18" w:space="0" w:color="FFFFFF"/>
              <w:left w:val="single" w:sz="4" w:space="0" w:color="auto"/>
              <w:bottom w:val="single" w:sz="18" w:space="0" w:color="FFFFFF"/>
              <w:right w:val="single" w:sz="18" w:space="0" w:color="FFFFFF"/>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39</w:t>
            </w:r>
          </w:p>
        </w:tc>
      </w:tr>
      <w:tr w:rsidR="00A51CC3" w:rsidRPr="00987C43" w:rsidTr="00A51CC3">
        <w:trPr>
          <w:trHeight w:val="248"/>
        </w:trPr>
        <w:tc>
          <w:tcPr>
            <w:tcW w:w="952" w:type="pct"/>
            <w:tcBorders>
              <w:top w:val="single" w:sz="18" w:space="0" w:color="FFFFFF"/>
              <w:left w:val="single" w:sz="18" w:space="0" w:color="FFFFFF"/>
              <w:bottom w:val="single" w:sz="18" w:space="0" w:color="FFFFFF"/>
              <w:right w:val="single" w:sz="4" w:space="0" w:color="auto"/>
            </w:tcBorders>
            <w:shd w:val="clear" w:color="auto" w:fill="E0E0E0"/>
            <w:hideMark/>
          </w:tcPr>
          <w:p w:rsidR="00A51CC3" w:rsidRPr="00987C43" w:rsidRDefault="00A51CC3" w:rsidP="00E52582">
            <w:pPr>
              <w:autoSpaceDE w:val="0"/>
              <w:autoSpaceDN w:val="0"/>
              <w:adjustRightInd w:val="0"/>
              <w:spacing w:after="0" w:line="240" w:lineRule="auto"/>
              <w:jc w:val="both"/>
              <w:rPr>
                <w:rFonts w:ascii="Times New Roman" w:hAnsi="Times New Roman" w:cs="Times New Roman"/>
                <w:color w:val="000066"/>
                <w:sz w:val="26"/>
                <w:szCs w:val="26"/>
              </w:rPr>
            </w:pPr>
            <w:r>
              <w:rPr>
                <w:rFonts w:ascii="Times New Roman" w:hAnsi="Times New Roman" w:cs="Times New Roman"/>
                <w:color w:val="000066"/>
                <w:sz w:val="26"/>
                <w:szCs w:val="26"/>
              </w:rPr>
              <w:t>Numă</w:t>
            </w:r>
            <w:r w:rsidRPr="00987C43">
              <w:rPr>
                <w:rFonts w:ascii="Times New Roman" w:hAnsi="Times New Roman" w:cs="Times New Roman"/>
                <w:color w:val="000066"/>
                <w:sz w:val="26"/>
                <w:szCs w:val="26"/>
              </w:rPr>
              <w:t>r</w:t>
            </w:r>
            <w:r>
              <w:rPr>
                <w:rFonts w:ascii="Times New Roman" w:hAnsi="Times New Roman" w:cs="Times New Roman"/>
                <w:color w:val="000066"/>
                <w:sz w:val="26"/>
                <w:szCs w:val="26"/>
              </w:rPr>
              <w:t>ul</w:t>
            </w:r>
            <w:r w:rsidRPr="00987C43">
              <w:rPr>
                <w:rFonts w:ascii="Times New Roman" w:hAnsi="Times New Roman" w:cs="Times New Roman"/>
                <w:color w:val="000066"/>
                <w:sz w:val="26"/>
                <w:szCs w:val="26"/>
              </w:rPr>
              <w:t xml:space="preserve"> persoane decedate</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hideMark/>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79</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51</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74</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55</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51</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59</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55</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56</w:t>
            </w:r>
          </w:p>
        </w:tc>
        <w:tc>
          <w:tcPr>
            <w:tcW w:w="405" w:type="pct"/>
            <w:tcBorders>
              <w:top w:val="single" w:sz="18" w:space="0" w:color="FFFFFF"/>
              <w:left w:val="single" w:sz="4" w:space="0" w:color="auto"/>
              <w:bottom w:val="single" w:sz="18" w:space="0" w:color="FFFFFF"/>
              <w:right w:val="single" w:sz="4" w:space="0" w:color="auto"/>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64</w:t>
            </w:r>
          </w:p>
        </w:tc>
        <w:tc>
          <w:tcPr>
            <w:tcW w:w="405" w:type="pct"/>
            <w:tcBorders>
              <w:top w:val="single" w:sz="18" w:space="0" w:color="FFFFFF"/>
              <w:left w:val="single" w:sz="4" w:space="0" w:color="auto"/>
              <w:bottom w:val="single" w:sz="18" w:space="0" w:color="FFFFFF"/>
              <w:right w:val="single" w:sz="18" w:space="0" w:color="FFFFFF"/>
            </w:tcBorders>
            <w:shd w:val="clear" w:color="auto" w:fill="E0E0E0"/>
            <w:vAlign w:val="center"/>
          </w:tcPr>
          <w:p w:rsidR="00A51CC3" w:rsidRPr="00A51CC3" w:rsidRDefault="00A51CC3" w:rsidP="007452EB">
            <w:pPr>
              <w:spacing w:after="0" w:line="360" w:lineRule="auto"/>
              <w:jc w:val="center"/>
              <w:rPr>
                <w:rFonts w:ascii="Times New Roman" w:hAnsi="Times New Roman" w:cs="Times New Roman"/>
                <w:color w:val="000000"/>
                <w:sz w:val="24"/>
                <w:szCs w:val="24"/>
              </w:rPr>
            </w:pPr>
            <w:r w:rsidRPr="00A51CC3">
              <w:rPr>
                <w:rFonts w:ascii="Times New Roman" w:hAnsi="Times New Roman" w:cs="Times New Roman"/>
                <w:color w:val="000000"/>
                <w:sz w:val="24"/>
                <w:szCs w:val="24"/>
              </w:rPr>
              <w:t>57</w:t>
            </w:r>
          </w:p>
        </w:tc>
      </w:tr>
      <w:tr w:rsidR="00A51CC3" w:rsidRPr="00987C43" w:rsidTr="00A51CC3">
        <w:trPr>
          <w:trHeight w:val="339"/>
        </w:trPr>
        <w:tc>
          <w:tcPr>
            <w:tcW w:w="952" w:type="pct"/>
            <w:tcBorders>
              <w:top w:val="single" w:sz="18" w:space="0" w:color="FFFFFF"/>
              <w:left w:val="single" w:sz="18" w:space="0" w:color="FFFFFF"/>
              <w:bottom w:val="single" w:sz="18" w:space="0" w:color="FFFFFF"/>
              <w:right w:val="single" w:sz="4" w:space="0" w:color="auto"/>
            </w:tcBorders>
            <w:shd w:val="clear" w:color="auto" w:fill="E0E0E0"/>
            <w:hideMark/>
          </w:tcPr>
          <w:p w:rsidR="00A51CC3" w:rsidRPr="00987C43" w:rsidRDefault="00A51CC3" w:rsidP="00E52582">
            <w:pPr>
              <w:autoSpaceDE w:val="0"/>
              <w:autoSpaceDN w:val="0"/>
              <w:adjustRightInd w:val="0"/>
              <w:spacing w:after="0" w:line="240" w:lineRule="auto"/>
              <w:jc w:val="both"/>
              <w:rPr>
                <w:rFonts w:ascii="Times New Roman" w:hAnsi="Times New Roman" w:cs="Times New Roman"/>
                <w:b/>
                <w:bCs/>
                <w:i/>
                <w:iCs/>
                <w:color w:val="000066"/>
                <w:sz w:val="26"/>
                <w:szCs w:val="26"/>
              </w:rPr>
            </w:pPr>
            <w:r w:rsidRPr="00987C43">
              <w:rPr>
                <w:rFonts w:ascii="Times New Roman" w:hAnsi="Times New Roman" w:cs="Times New Roman"/>
                <w:b/>
                <w:bCs/>
                <w:i/>
                <w:iCs/>
                <w:color w:val="000066"/>
                <w:sz w:val="26"/>
                <w:szCs w:val="26"/>
              </w:rPr>
              <w:t>Spor natural</w:t>
            </w:r>
          </w:p>
        </w:tc>
        <w:tc>
          <w:tcPr>
            <w:tcW w:w="405" w:type="pct"/>
            <w:tcBorders>
              <w:top w:val="single" w:sz="18" w:space="0" w:color="FFFFFF"/>
              <w:left w:val="single" w:sz="4" w:space="0" w:color="auto"/>
              <w:bottom w:val="single" w:sz="18" w:space="0" w:color="FFFFFF"/>
              <w:right w:val="single" w:sz="4" w:space="0" w:color="auto"/>
            </w:tcBorders>
            <w:shd w:val="clear" w:color="auto" w:fill="E0E0E0"/>
            <w:hideMark/>
          </w:tcPr>
          <w:p w:rsidR="00A51CC3" w:rsidRPr="00987C43" w:rsidRDefault="00CF5662" w:rsidP="00E52582">
            <w:pPr>
              <w:autoSpaceDE w:val="0"/>
              <w:autoSpaceDN w:val="0"/>
              <w:adjustRightInd w:val="0"/>
              <w:spacing w:after="0" w:line="240" w:lineRule="auto"/>
              <w:jc w:val="center"/>
              <w:rPr>
                <w:rFonts w:ascii="Times New Roman" w:hAnsi="Times New Roman" w:cs="Times New Roman"/>
                <w:color w:val="000066"/>
                <w:sz w:val="26"/>
                <w:szCs w:val="26"/>
              </w:rPr>
            </w:pPr>
            <w:r>
              <w:rPr>
                <w:rFonts w:ascii="Times New Roman" w:hAnsi="Times New Roman" w:cs="Times New Roman"/>
                <w:color w:val="000066"/>
                <w:sz w:val="26"/>
                <w:szCs w:val="26"/>
              </w:rPr>
              <w:t>-10</w:t>
            </w:r>
          </w:p>
        </w:tc>
        <w:tc>
          <w:tcPr>
            <w:tcW w:w="405" w:type="pct"/>
            <w:tcBorders>
              <w:top w:val="single" w:sz="18" w:space="0" w:color="FFFFFF"/>
              <w:left w:val="single" w:sz="4" w:space="0" w:color="auto"/>
              <w:bottom w:val="single" w:sz="18" w:space="0" w:color="FFFFFF"/>
              <w:right w:val="single" w:sz="4" w:space="0" w:color="auto"/>
            </w:tcBorders>
            <w:shd w:val="clear" w:color="auto" w:fill="E0E0E0"/>
          </w:tcPr>
          <w:p w:rsidR="00A51CC3" w:rsidRPr="00987C43" w:rsidRDefault="00CF5662" w:rsidP="00E52582">
            <w:pPr>
              <w:autoSpaceDE w:val="0"/>
              <w:autoSpaceDN w:val="0"/>
              <w:adjustRightInd w:val="0"/>
              <w:spacing w:after="0" w:line="240" w:lineRule="auto"/>
              <w:jc w:val="center"/>
              <w:rPr>
                <w:rFonts w:ascii="Times New Roman" w:hAnsi="Times New Roman" w:cs="Times New Roman"/>
                <w:color w:val="000066"/>
                <w:sz w:val="26"/>
                <w:szCs w:val="26"/>
              </w:rPr>
            </w:pPr>
            <w:r>
              <w:rPr>
                <w:rFonts w:ascii="Times New Roman" w:hAnsi="Times New Roman" w:cs="Times New Roman"/>
                <w:color w:val="000066"/>
                <w:sz w:val="26"/>
                <w:szCs w:val="26"/>
              </w:rPr>
              <w:t>6</w:t>
            </w:r>
          </w:p>
        </w:tc>
        <w:tc>
          <w:tcPr>
            <w:tcW w:w="405" w:type="pct"/>
            <w:tcBorders>
              <w:top w:val="single" w:sz="18" w:space="0" w:color="FFFFFF"/>
              <w:left w:val="single" w:sz="4" w:space="0" w:color="auto"/>
              <w:bottom w:val="single" w:sz="18" w:space="0" w:color="FFFFFF"/>
              <w:right w:val="single" w:sz="4" w:space="0" w:color="auto"/>
            </w:tcBorders>
            <w:shd w:val="clear" w:color="auto" w:fill="E0E0E0"/>
          </w:tcPr>
          <w:p w:rsidR="00A51CC3" w:rsidRPr="00987C43" w:rsidRDefault="00CF5662" w:rsidP="00E52582">
            <w:pPr>
              <w:autoSpaceDE w:val="0"/>
              <w:autoSpaceDN w:val="0"/>
              <w:adjustRightInd w:val="0"/>
              <w:spacing w:after="0" w:line="240" w:lineRule="auto"/>
              <w:jc w:val="center"/>
              <w:rPr>
                <w:rFonts w:ascii="Times New Roman" w:hAnsi="Times New Roman" w:cs="Times New Roman"/>
                <w:color w:val="000066"/>
                <w:sz w:val="26"/>
                <w:szCs w:val="26"/>
              </w:rPr>
            </w:pPr>
            <w:r>
              <w:rPr>
                <w:rFonts w:ascii="Times New Roman" w:hAnsi="Times New Roman" w:cs="Times New Roman"/>
                <w:color w:val="000066"/>
                <w:sz w:val="26"/>
                <w:szCs w:val="26"/>
              </w:rPr>
              <w:t>-40</w:t>
            </w:r>
          </w:p>
        </w:tc>
        <w:tc>
          <w:tcPr>
            <w:tcW w:w="405" w:type="pct"/>
            <w:tcBorders>
              <w:top w:val="single" w:sz="18" w:space="0" w:color="FFFFFF"/>
              <w:left w:val="single" w:sz="4" w:space="0" w:color="auto"/>
              <w:bottom w:val="single" w:sz="18" w:space="0" w:color="FFFFFF"/>
              <w:right w:val="single" w:sz="4" w:space="0" w:color="auto"/>
            </w:tcBorders>
            <w:shd w:val="clear" w:color="auto" w:fill="E0E0E0"/>
          </w:tcPr>
          <w:p w:rsidR="00A51CC3" w:rsidRPr="00987C43" w:rsidRDefault="00CF5662" w:rsidP="00E52582">
            <w:pPr>
              <w:autoSpaceDE w:val="0"/>
              <w:autoSpaceDN w:val="0"/>
              <w:adjustRightInd w:val="0"/>
              <w:spacing w:after="0" w:line="240" w:lineRule="auto"/>
              <w:jc w:val="center"/>
              <w:rPr>
                <w:rFonts w:ascii="Times New Roman" w:hAnsi="Times New Roman" w:cs="Times New Roman"/>
                <w:color w:val="000066"/>
                <w:sz w:val="26"/>
                <w:szCs w:val="26"/>
              </w:rPr>
            </w:pPr>
            <w:r>
              <w:rPr>
                <w:rFonts w:ascii="Times New Roman" w:hAnsi="Times New Roman" w:cs="Times New Roman"/>
                <w:color w:val="000066"/>
                <w:sz w:val="26"/>
                <w:szCs w:val="26"/>
              </w:rPr>
              <w:t>-11</w:t>
            </w:r>
          </w:p>
        </w:tc>
        <w:tc>
          <w:tcPr>
            <w:tcW w:w="405" w:type="pct"/>
            <w:tcBorders>
              <w:top w:val="single" w:sz="18" w:space="0" w:color="FFFFFF"/>
              <w:left w:val="single" w:sz="4" w:space="0" w:color="auto"/>
              <w:bottom w:val="single" w:sz="18" w:space="0" w:color="FFFFFF"/>
              <w:right w:val="single" w:sz="4" w:space="0" w:color="auto"/>
            </w:tcBorders>
            <w:shd w:val="clear" w:color="auto" w:fill="E0E0E0"/>
          </w:tcPr>
          <w:p w:rsidR="00A51CC3" w:rsidRPr="00987C43" w:rsidRDefault="00CF5662" w:rsidP="00E52582">
            <w:pPr>
              <w:autoSpaceDE w:val="0"/>
              <w:autoSpaceDN w:val="0"/>
              <w:adjustRightInd w:val="0"/>
              <w:spacing w:after="0" w:line="240" w:lineRule="auto"/>
              <w:jc w:val="center"/>
              <w:rPr>
                <w:rFonts w:ascii="Times New Roman" w:hAnsi="Times New Roman" w:cs="Times New Roman"/>
                <w:color w:val="000066"/>
                <w:sz w:val="26"/>
                <w:szCs w:val="26"/>
              </w:rPr>
            </w:pPr>
            <w:r>
              <w:rPr>
                <w:rFonts w:ascii="Times New Roman" w:hAnsi="Times New Roman" w:cs="Times New Roman"/>
                <w:color w:val="000066"/>
                <w:sz w:val="26"/>
                <w:szCs w:val="26"/>
              </w:rPr>
              <w:t>2</w:t>
            </w:r>
          </w:p>
        </w:tc>
        <w:tc>
          <w:tcPr>
            <w:tcW w:w="405" w:type="pct"/>
            <w:tcBorders>
              <w:top w:val="single" w:sz="18" w:space="0" w:color="FFFFFF"/>
              <w:left w:val="single" w:sz="4" w:space="0" w:color="auto"/>
              <w:bottom w:val="single" w:sz="18" w:space="0" w:color="FFFFFF"/>
              <w:right w:val="single" w:sz="4" w:space="0" w:color="auto"/>
            </w:tcBorders>
            <w:shd w:val="clear" w:color="auto" w:fill="E0E0E0"/>
          </w:tcPr>
          <w:p w:rsidR="00A51CC3" w:rsidRPr="00987C43" w:rsidRDefault="00CF5662" w:rsidP="00E52582">
            <w:pPr>
              <w:autoSpaceDE w:val="0"/>
              <w:autoSpaceDN w:val="0"/>
              <w:adjustRightInd w:val="0"/>
              <w:spacing w:after="0" w:line="240" w:lineRule="auto"/>
              <w:jc w:val="center"/>
              <w:rPr>
                <w:rFonts w:ascii="Times New Roman" w:hAnsi="Times New Roman" w:cs="Times New Roman"/>
                <w:color w:val="000066"/>
                <w:sz w:val="26"/>
                <w:szCs w:val="26"/>
              </w:rPr>
            </w:pPr>
            <w:r>
              <w:rPr>
                <w:rFonts w:ascii="Times New Roman" w:hAnsi="Times New Roman" w:cs="Times New Roman"/>
                <w:color w:val="000066"/>
                <w:sz w:val="26"/>
                <w:szCs w:val="26"/>
              </w:rPr>
              <w:t>-15</w:t>
            </w:r>
          </w:p>
        </w:tc>
        <w:tc>
          <w:tcPr>
            <w:tcW w:w="405" w:type="pct"/>
            <w:tcBorders>
              <w:top w:val="single" w:sz="18" w:space="0" w:color="FFFFFF"/>
              <w:left w:val="single" w:sz="4" w:space="0" w:color="auto"/>
              <w:bottom w:val="single" w:sz="18" w:space="0" w:color="FFFFFF"/>
              <w:right w:val="single" w:sz="4" w:space="0" w:color="auto"/>
            </w:tcBorders>
            <w:shd w:val="clear" w:color="auto" w:fill="E0E0E0"/>
          </w:tcPr>
          <w:p w:rsidR="00A51CC3" w:rsidRPr="00987C43" w:rsidRDefault="00CF5662" w:rsidP="00E52582">
            <w:pPr>
              <w:autoSpaceDE w:val="0"/>
              <w:autoSpaceDN w:val="0"/>
              <w:adjustRightInd w:val="0"/>
              <w:spacing w:after="0" w:line="240" w:lineRule="auto"/>
              <w:jc w:val="center"/>
              <w:rPr>
                <w:rFonts w:ascii="Times New Roman" w:hAnsi="Times New Roman" w:cs="Times New Roman"/>
                <w:color w:val="000066"/>
                <w:sz w:val="26"/>
                <w:szCs w:val="26"/>
              </w:rPr>
            </w:pPr>
            <w:r>
              <w:rPr>
                <w:rFonts w:ascii="Times New Roman" w:hAnsi="Times New Roman" w:cs="Times New Roman"/>
                <w:color w:val="000066"/>
                <w:sz w:val="26"/>
                <w:szCs w:val="26"/>
              </w:rPr>
              <w:t>-22</w:t>
            </w:r>
          </w:p>
        </w:tc>
        <w:tc>
          <w:tcPr>
            <w:tcW w:w="405" w:type="pct"/>
            <w:tcBorders>
              <w:top w:val="single" w:sz="18" w:space="0" w:color="FFFFFF"/>
              <w:left w:val="single" w:sz="4" w:space="0" w:color="auto"/>
              <w:bottom w:val="single" w:sz="18" w:space="0" w:color="FFFFFF"/>
              <w:right w:val="single" w:sz="4" w:space="0" w:color="auto"/>
            </w:tcBorders>
            <w:shd w:val="clear" w:color="auto" w:fill="E0E0E0"/>
          </w:tcPr>
          <w:p w:rsidR="00A51CC3" w:rsidRPr="00987C43" w:rsidRDefault="00CF5662" w:rsidP="00E52582">
            <w:pPr>
              <w:autoSpaceDE w:val="0"/>
              <w:autoSpaceDN w:val="0"/>
              <w:adjustRightInd w:val="0"/>
              <w:spacing w:after="0" w:line="240" w:lineRule="auto"/>
              <w:jc w:val="center"/>
              <w:rPr>
                <w:rFonts w:ascii="Times New Roman" w:hAnsi="Times New Roman" w:cs="Times New Roman"/>
                <w:color w:val="000066"/>
                <w:sz w:val="26"/>
                <w:szCs w:val="26"/>
              </w:rPr>
            </w:pPr>
            <w:r>
              <w:rPr>
                <w:rFonts w:ascii="Times New Roman" w:hAnsi="Times New Roman" w:cs="Times New Roman"/>
                <w:color w:val="000066"/>
                <w:sz w:val="26"/>
                <w:szCs w:val="26"/>
              </w:rPr>
              <w:t>-26</w:t>
            </w:r>
          </w:p>
        </w:tc>
        <w:tc>
          <w:tcPr>
            <w:tcW w:w="405" w:type="pct"/>
            <w:tcBorders>
              <w:top w:val="single" w:sz="18" w:space="0" w:color="FFFFFF"/>
              <w:left w:val="single" w:sz="4" w:space="0" w:color="auto"/>
              <w:bottom w:val="single" w:sz="18" w:space="0" w:color="FFFFFF"/>
              <w:right w:val="single" w:sz="4" w:space="0" w:color="auto"/>
            </w:tcBorders>
            <w:shd w:val="clear" w:color="auto" w:fill="E0E0E0"/>
          </w:tcPr>
          <w:p w:rsidR="00A51CC3" w:rsidRPr="00987C43" w:rsidRDefault="00CF5662" w:rsidP="00E52582">
            <w:pPr>
              <w:autoSpaceDE w:val="0"/>
              <w:autoSpaceDN w:val="0"/>
              <w:adjustRightInd w:val="0"/>
              <w:spacing w:after="0" w:line="240" w:lineRule="auto"/>
              <w:jc w:val="center"/>
              <w:rPr>
                <w:rFonts w:ascii="Times New Roman" w:hAnsi="Times New Roman" w:cs="Times New Roman"/>
                <w:color w:val="000066"/>
                <w:sz w:val="26"/>
                <w:szCs w:val="26"/>
              </w:rPr>
            </w:pPr>
            <w:r>
              <w:rPr>
                <w:rFonts w:ascii="Times New Roman" w:hAnsi="Times New Roman" w:cs="Times New Roman"/>
                <w:color w:val="000066"/>
                <w:sz w:val="26"/>
                <w:szCs w:val="26"/>
              </w:rPr>
              <w:t>-31</w:t>
            </w:r>
          </w:p>
        </w:tc>
        <w:tc>
          <w:tcPr>
            <w:tcW w:w="405" w:type="pct"/>
            <w:tcBorders>
              <w:top w:val="single" w:sz="18" w:space="0" w:color="FFFFFF"/>
              <w:left w:val="single" w:sz="4" w:space="0" w:color="auto"/>
              <w:bottom w:val="single" w:sz="18" w:space="0" w:color="FFFFFF"/>
              <w:right w:val="single" w:sz="18" w:space="0" w:color="FFFFFF"/>
            </w:tcBorders>
            <w:shd w:val="clear" w:color="auto" w:fill="E0E0E0"/>
          </w:tcPr>
          <w:p w:rsidR="00A51CC3" w:rsidRPr="00987C43" w:rsidRDefault="00CF5662" w:rsidP="00E52582">
            <w:pPr>
              <w:autoSpaceDE w:val="0"/>
              <w:autoSpaceDN w:val="0"/>
              <w:adjustRightInd w:val="0"/>
              <w:spacing w:after="0" w:line="240" w:lineRule="auto"/>
              <w:jc w:val="center"/>
              <w:rPr>
                <w:rFonts w:ascii="Times New Roman" w:hAnsi="Times New Roman" w:cs="Times New Roman"/>
                <w:color w:val="000066"/>
                <w:sz w:val="26"/>
                <w:szCs w:val="26"/>
              </w:rPr>
            </w:pPr>
            <w:r>
              <w:rPr>
                <w:rFonts w:ascii="Times New Roman" w:hAnsi="Times New Roman" w:cs="Times New Roman"/>
                <w:color w:val="000066"/>
                <w:sz w:val="26"/>
                <w:szCs w:val="26"/>
              </w:rPr>
              <w:t>-18</w:t>
            </w:r>
          </w:p>
        </w:tc>
      </w:tr>
    </w:tbl>
    <w:p w:rsidR="00B557A0" w:rsidRDefault="00B557A0" w:rsidP="00992751">
      <w:pPr>
        <w:ind w:firstLine="708"/>
        <w:jc w:val="both"/>
        <w:rPr>
          <w:rFonts w:ascii="Times New Roman" w:hAnsi="Times New Roman" w:cs="Times New Roman"/>
          <w:i/>
          <w:iCs/>
        </w:rPr>
      </w:pPr>
      <w:r>
        <w:rPr>
          <w:rFonts w:ascii="Times New Roman" w:hAnsi="Times New Roman" w:cs="Times New Roman"/>
          <w:i/>
          <w:iCs/>
        </w:rPr>
        <w:t xml:space="preserve"> </w:t>
      </w:r>
    </w:p>
    <w:p w:rsidR="005F0402" w:rsidRDefault="005F0402" w:rsidP="00992751">
      <w:pPr>
        <w:ind w:firstLine="708"/>
        <w:jc w:val="both"/>
        <w:rPr>
          <w:rFonts w:ascii="Times New Roman" w:hAnsi="Times New Roman" w:cs="Times New Roman"/>
          <w:i/>
          <w:iCs/>
        </w:rPr>
      </w:pPr>
    </w:p>
    <w:p w:rsidR="005F0402" w:rsidRDefault="005F0402" w:rsidP="00992751">
      <w:pPr>
        <w:ind w:firstLine="708"/>
        <w:jc w:val="both"/>
        <w:rPr>
          <w:rFonts w:ascii="Times New Roman" w:hAnsi="Times New Roman" w:cs="Times New Roman"/>
          <w:i/>
          <w:iCs/>
        </w:rPr>
      </w:pPr>
    </w:p>
    <w:p w:rsidR="005F0402" w:rsidRDefault="005F0402" w:rsidP="00992751">
      <w:pPr>
        <w:ind w:firstLine="708"/>
        <w:jc w:val="both"/>
        <w:rPr>
          <w:rFonts w:ascii="Times New Roman" w:hAnsi="Times New Roman" w:cs="Times New Roman"/>
          <w:i/>
          <w:iCs/>
        </w:rPr>
      </w:pPr>
    </w:p>
    <w:p w:rsidR="005F0402" w:rsidRDefault="005F0402" w:rsidP="00992751">
      <w:pPr>
        <w:ind w:firstLine="708"/>
        <w:jc w:val="both"/>
        <w:rPr>
          <w:rFonts w:ascii="Times New Roman" w:hAnsi="Times New Roman" w:cs="Times New Roman"/>
          <w:i/>
          <w:iCs/>
        </w:rPr>
      </w:pPr>
    </w:p>
    <w:p w:rsidR="005F0402" w:rsidRDefault="005F0402" w:rsidP="00992751">
      <w:pPr>
        <w:ind w:firstLine="708"/>
        <w:jc w:val="both"/>
        <w:rPr>
          <w:rFonts w:ascii="Times New Roman" w:hAnsi="Times New Roman" w:cs="Times New Roman"/>
          <w:i/>
          <w:iCs/>
        </w:rPr>
      </w:pPr>
    </w:p>
    <w:p w:rsidR="005F0402" w:rsidRDefault="005F0402" w:rsidP="00992751">
      <w:pPr>
        <w:ind w:firstLine="708"/>
        <w:jc w:val="both"/>
        <w:rPr>
          <w:rFonts w:ascii="Times New Roman" w:hAnsi="Times New Roman" w:cs="Times New Roman"/>
          <w:i/>
          <w:iCs/>
        </w:rPr>
      </w:pPr>
    </w:p>
    <w:p w:rsidR="005F0402" w:rsidRDefault="005F0402" w:rsidP="00992751">
      <w:pPr>
        <w:ind w:firstLine="708"/>
        <w:jc w:val="both"/>
        <w:rPr>
          <w:rFonts w:ascii="Times New Roman" w:hAnsi="Times New Roman" w:cs="Times New Roman"/>
          <w:i/>
          <w:iCs/>
        </w:rPr>
      </w:pPr>
    </w:p>
    <w:p w:rsidR="005F0402" w:rsidRPr="00992751" w:rsidRDefault="005F0402" w:rsidP="00992751">
      <w:pPr>
        <w:ind w:firstLine="708"/>
        <w:jc w:val="both"/>
        <w:rPr>
          <w:rFonts w:ascii="Times New Roman" w:hAnsi="Times New Roman" w:cs="Times New Roman"/>
          <w:bCs/>
          <w:sz w:val="28"/>
          <w:szCs w:val="28"/>
        </w:rPr>
      </w:pPr>
    </w:p>
    <w:p w:rsidR="00AD2901" w:rsidRDefault="00AD2901" w:rsidP="0047491A">
      <w:pPr>
        <w:pStyle w:val="ListParagraph"/>
        <w:numPr>
          <w:ilvl w:val="1"/>
          <w:numId w:val="42"/>
        </w:numPr>
        <w:jc w:val="both"/>
        <w:rPr>
          <w:b/>
          <w:bCs/>
          <w:sz w:val="28"/>
          <w:szCs w:val="28"/>
        </w:rPr>
      </w:pPr>
      <w:r w:rsidRPr="00C2071A">
        <w:rPr>
          <w:b/>
          <w:bCs/>
          <w:sz w:val="28"/>
          <w:szCs w:val="28"/>
        </w:rPr>
        <w:lastRenderedPageBreak/>
        <w:t>Forţa de muncă</w:t>
      </w:r>
    </w:p>
    <w:p w:rsidR="00C2071A" w:rsidRPr="00C2071A" w:rsidRDefault="00C2071A" w:rsidP="00C2071A">
      <w:pPr>
        <w:pStyle w:val="ListParagraph"/>
        <w:ind w:left="1500"/>
        <w:jc w:val="both"/>
        <w:rPr>
          <w:b/>
          <w:bCs/>
          <w:sz w:val="28"/>
          <w:szCs w:val="28"/>
        </w:rPr>
      </w:pPr>
    </w:p>
    <w:p w:rsidR="00075D93" w:rsidRPr="003F78D2" w:rsidRDefault="00075D93" w:rsidP="00075D93">
      <w:pPr>
        <w:autoSpaceDE w:val="0"/>
        <w:autoSpaceDN w:val="0"/>
        <w:adjustRightInd w:val="0"/>
        <w:spacing w:after="0" w:line="360" w:lineRule="auto"/>
        <w:ind w:firstLine="708"/>
        <w:jc w:val="both"/>
        <w:rPr>
          <w:rFonts w:ascii="Arial" w:hAnsi="Arial" w:cs="Arial"/>
          <w:bCs/>
          <w:color w:val="000000"/>
          <w:sz w:val="24"/>
          <w:szCs w:val="24"/>
          <w:lang w:eastAsia="ro-RO"/>
        </w:rPr>
      </w:pPr>
      <w:r w:rsidRPr="00E5005A">
        <w:rPr>
          <w:rFonts w:ascii="Arial" w:hAnsi="Arial" w:cs="Arial"/>
          <w:bCs/>
          <w:sz w:val="24"/>
          <w:szCs w:val="24"/>
          <w:lang w:eastAsia="ro-RO"/>
        </w:rPr>
        <w:t xml:space="preserve">La nivelul comunei </w:t>
      </w:r>
      <w:r>
        <w:rPr>
          <w:rFonts w:ascii="Arial" w:hAnsi="Arial" w:cs="Arial"/>
          <w:bCs/>
          <w:sz w:val="24"/>
          <w:szCs w:val="24"/>
          <w:lang w:eastAsia="ro-RO"/>
        </w:rPr>
        <w:t>Măneşti</w:t>
      </w:r>
      <w:r w:rsidRPr="00E5005A">
        <w:rPr>
          <w:rFonts w:ascii="Arial" w:hAnsi="Arial" w:cs="Arial"/>
          <w:bCs/>
          <w:sz w:val="24"/>
          <w:szCs w:val="24"/>
          <w:lang w:eastAsia="ro-RO"/>
        </w:rPr>
        <w:t xml:space="preserve"> îşi </w:t>
      </w:r>
      <w:r w:rsidR="003B2019">
        <w:rPr>
          <w:rFonts w:ascii="Arial" w:hAnsi="Arial" w:cs="Arial"/>
          <w:bCs/>
          <w:sz w:val="24"/>
          <w:szCs w:val="24"/>
          <w:lang w:eastAsia="ro-RO"/>
        </w:rPr>
        <w:t xml:space="preserve">desfǎşoarǎ activitatea PF-uri, </w:t>
      </w:r>
      <w:r w:rsidRPr="00E5005A">
        <w:rPr>
          <w:rFonts w:ascii="Arial" w:hAnsi="Arial" w:cs="Arial"/>
          <w:bCs/>
          <w:sz w:val="24"/>
          <w:szCs w:val="24"/>
          <w:lang w:eastAsia="ro-RO"/>
        </w:rPr>
        <w:t>SRL-uri având ca domeniu de activitate comerţ şi</w:t>
      </w:r>
      <w:r w:rsidRPr="004A1A1B">
        <w:rPr>
          <w:rFonts w:ascii="Arial" w:hAnsi="Arial" w:cs="Arial"/>
          <w:bCs/>
          <w:color w:val="000000"/>
          <w:sz w:val="24"/>
          <w:szCs w:val="24"/>
          <w:lang w:eastAsia="ro-RO"/>
        </w:rPr>
        <w:t xml:space="preserve"> prest</w:t>
      </w:r>
      <w:r>
        <w:rPr>
          <w:rFonts w:ascii="Arial" w:hAnsi="Arial" w:cs="Arial"/>
          <w:bCs/>
          <w:color w:val="000000"/>
          <w:sz w:val="24"/>
          <w:szCs w:val="24"/>
          <w:lang w:eastAsia="ro-RO"/>
        </w:rPr>
        <w:t>ǎ</w:t>
      </w:r>
      <w:r w:rsidRPr="004A1A1B">
        <w:rPr>
          <w:rFonts w:ascii="Arial" w:hAnsi="Arial" w:cs="Arial"/>
          <w:bCs/>
          <w:color w:val="000000"/>
          <w:sz w:val="24"/>
          <w:szCs w:val="24"/>
          <w:lang w:eastAsia="ro-RO"/>
        </w:rPr>
        <w:t>ri servicii, alimenta</w:t>
      </w:r>
      <w:r>
        <w:rPr>
          <w:rFonts w:ascii="Arial" w:hAnsi="Arial" w:cs="Arial"/>
          <w:bCs/>
          <w:color w:val="000000"/>
          <w:sz w:val="24"/>
          <w:szCs w:val="24"/>
          <w:lang w:eastAsia="ro-RO"/>
        </w:rPr>
        <w:t>ţ</w:t>
      </w:r>
      <w:r w:rsidRPr="004A1A1B">
        <w:rPr>
          <w:rFonts w:ascii="Arial" w:hAnsi="Arial" w:cs="Arial"/>
          <w:bCs/>
          <w:color w:val="000000"/>
          <w:sz w:val="24"/>
          <w:szCs w:val="24"/>
          <w:lang w:eastAsia="ro-RO"/>
        </w:rPr>
        <w:t>ie public</w:t>
      </w:r>
      <w:r>
        <w:rPr>
          <w:rFonts w:ascii="Arial" w:hAnsi="Arial" w:cs="Arial"/>
          <w:bCs/>
          <w:color w:val="000000"/>
          <w:sz w:val="24"/>
          <w:szCs w:val="24"/>
          <w:lang w:eastAsia="ro-RO"/>
        </w:rPr>
        <w:t>ǎ</w:t>
      </w:r>
      <w:r w:rsidRPr="004A1A1B">
        <w:rPr>
          <w:rFonts w:ascii="Arial" w:hAnsi="Arial" w:cs="Arial"/>
          <w:bCs/>
          <w:color w:val="000000"/>
          <w:sz w:val="24"/>
          <w:szCs w:val="24"/>
          <w:lang w:eastAsia="ro-RO"/>
        </w:rPr>
        <w:t>, construc</w:t>
      </w:r>
      <w:r>
        <w:rPr>
          <w:rFonts w:ascii="Arial" w:hAnsi="Arial" w:cs="Arial"/>
          <w:bCs/>
          <w:color w:val="000000"/>
          <w:sz w:val="24"/>
          <w:szCs w:val="24"/>
          <w:lang w:eastAsia="ro-RO"/>
        </w:rPr>
        <w:t>ţ</w:t>
      </w:r>
      <w:r w:rsidRPr="004A1A1B">
        <w:rPr>
          <w:rFonts w:ascii="Arial" w:hAnsi="Arial" w:cs="Arial"/>
          <w:bCs/>
          <w:color w:val="000000"/>
          <w:sz w:val="24"/>
          <w:szCs w:val="24"/>
          <w:lang w:eastAsia="ro-RO"/>
        </w:rPr>
        <w:t>ii</w:t>
      </w:r>
      <w:r>
        <w:rPr>
          <w:rFonts w:ascii="Arial" w:hAnsi="Arial" w:cs="Arial"/>
          <w:bCs/>
          <w:color w:val="000000"/>
          <w:sz w:val="24"/>
          <w:szCs w:val="24"/>
          <w:lang w:eastAsia="ro-RO"/>
        </w:rPr>
        <w:t>.</w:t>
      </w:r>
    </w:p>
    <w:p w:rsidR="00E53AA2" w:rsidRPr="00E326C8" w:rsidRDefault="00075D93" w:rsidP="00E326C8">
      <w:pPr>
        <w:ind w:firstLine="708"/>
        <w:jc w:val="both"/>
        <w:rPr>
          <w:rFonts w:ascii="Arial" w:hAnsi="Arial" w:cs="Arial"/>
          <w:sz w:val="24"/>
          <w:szCs w:val="24"/>
        </w:rPr>
      </w:pPr>
      <w:r w:rsidRPr="0081527A">
        <w:rPr>
          <w:rFonts w:ascii="Arial" w:hAnsi="Arial" w:cs="Arial"/>
          <w:sz w:val="24"/>
          <w:szCs w:val="24"/>
        </w:rPr>
        <w:t xml:space="preserve">Forţa de muncă din comuna </w:t>
      </w:r>
      <w:r>
        <w:rPr>
          <w:rFonts w:ascii="Arial" w:hAnsi="Arial" w:cs="Arial"/>
          <w:sz w:val="24"/>
          <w:szCs w:val="24"/>
        </w:rPr>
        <w:t>Măneşti</w:t>
      </w:r>
      <w:r w:rsidRPr="0081527A">
        <w:rPr>
          <w:rFonts w:ascii="Arial" w:hAnsi="Arial" w:cs="Arial"/>
          <w:sz w:val="24"/>
          <w:szCs w:val="24"/>
        </w:rPr>
        <w:t>, este cuprinsă din angajaţii Consiuliului Local, angajaţii societăţilor comerciale din comună (buticuri), şi celelalte societăţi mai importante</w:t>
      </w:r>
      <w:r w:rsidR="00E326C8">
        <w:rPr>
          <w:rFonts w:ascii="Arial" w:hAnsi="Arial" w:cs="Arial"/>
          <w:sz w:val="24"/>
          <w:szCs w:val="24"/>
        </w:rPr>
        <w:t>.</w:t>
      </w:r>
    </w:p>
    <w:p w:rsidR="00C15A5F" w:rsidRPr="00E53AA2" w:rsidRDefault="0094401F" w:rsidP="00E53AA2">
      <w:pPr>
        <w:spacing w:after="0"/>
        <w:jc w:val="both"/>
        <w:rPr>
          <w:rFonts w:ascii="Times New Roman" w:hAnsi="Times New Roman" w:cs="Times New Roman"/>
          <w:b/>
          <w:bCs/>
          <w:i/>
          <w:sz w:val="24"/>
          <w:szCs w:val="24"/>
        </w:rPr>
      </w:pPr>
      <w:r>
        <w:rPr>
          <w:rFonts w:ascii="Times New Roman" w:hAnsi="Times New Roman" w:cs="Times New Roman"/>
          <w:b/>
          <w:bCs/>
          <w:i/>
          <w:sz w:val="24"/>
          <w:szCs w:val="24"/>
        </w:rPr>
        <w:t>Tabelul nr. 8</w:t>
      </w:r>
      <w:r w:rsidR="00C15A5F" w:rsidRPr="00E53AA2">
        <w:rPr>
          <w:rFonts w:ascii="Times New Roman" w:hAnsi="Times New Roman" w:cs="Times New Roman"/>
          <w:b/>
          <w:bCs/>
          <w:i/>
          <w:sz w:val="24"/>
          <w:szCs w:val="24"/>
        </w:rPr>
        <w:t>: Situaţia forţei de muncă din comună</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37"/>
        <w:gridCol w:w="708"/>
        <w:gridCol w:w="709"/>
        <w:gridCol w:w="709"/>
        <w:gridCol w:w="709"/>
        <w:gridCol w:w="708"/>
      </w:tblGrid>
      <w:tr w:rsidR="000D7740" w:rsidRPr="00412C13" w:rsidTr="008F72ED">
        <w:trPr>
          <w:trHeight w:val="360"/>
        </w:trPr>
        <w:tc>
          <w:tcPr>
            <w:tcW w:w="5637" w:type="dxa"/>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hideMark/>
          </w:tcPr>
          <w:p w:rsidR="000D7740" w:rsidRPr="00412C13" w:rsidRDefault="000D7740" w:rsidP="009765BC">
            <w:pPr>
              <w:spacing w:after="0"/>
              <w:rPr>
                <w:rFonts w:ascii="Arial" w:hAnsi="Arial" w:cs="Arial"/>
                <w:b/>
                <w:sz w:val="20"/>
                <w:szCs w:val="20"/>
              </w:rPr>
            </w:pPr>
            <w:r w:rsidRPr="00412C13">
              <w:rPr>
                <w:rFonts w:ascii="Arial" w:hAnsi="Arial" w:cs="Arial"/>
                <w:b/>
                <w:sz w:val="20"/>
                <w:szCs w:val="20"/>
              </w:rPr>
              <w:t>Caracteristici</w:t>
            </w:r>
          </w:p>
        </w:tc>
        <w:tc>
          <w:tcPr>
            <w:tcW w:w="708" w:type="dxa"/>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tcPr>
          <w:p w:rsidR="000D7740" w:rsidRPr="00412C13" w:rsidRDefault="000D7740" w:rsidP="009765BC">
            <w:pPr>
              <w:spacing w:after="0"/>
              <w:jc w:val="center"/>
              <w:rPr>
                <w:rFonts w:ascii="Arial" w:hAnsi="Arial" w:cs="Arial"/>
                <w:b/>
                <w:sz w:val="20"/>
                <w:szCs w:val="20"/>
              </w:rPr>
            </w:pPr>
            <w:r w:rsidRPr="00412C13">
              <w:rPr>
                <w:rFonts w:ascii="Arial" w:hAnsi="Arial" w:cs="Arial"/>
                <w:b/>
                <w:sz w:val="20"/>
                <w:szCs w:val="20"/>
              </w:rPr>
              <w:t>20</w:t>
            </w:r>
            <w:r>
              <w:rPr>
                <w:rFonts w:ascii="Arial" w:hAnsi="Arial" w:cs="Arial"/>
                <w:b/>
                <w:sz w:val="20"/>
                <w:szCs w:val="20"/>
              </w:rPr>
              <w:t>08</w:t>
            </w:r>
          </w:p>
        </w:tc>
        <w:tc>
          <w:tcPr>
            <w:tcW w:w="709" w:type="dxa"/>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tcPr>
          <w:p w:rsidR="000D7740" w:rsidRPr="00412C13" w:rsidRDefault="000D7740" w:rsidP="009765BC">
            <w:pPr>
              <w:spacing w:after="0"/>
              <w:jc w:val="center"/>
              <w:rPr>
                <w:rFonts w:ascii="Arial" w:hAnsi="Arial" w:cs="Arial"/>
                <w:b/>
                <w:sz w:val="20"/>
                <w:szCs w:val="20"/>
              </w:rPr>
            </w:pPr>
            <w:r w:rsidRPr="00412C13">
              <w:rPr>
                <w:rFonts w:ascii="Arial" w:hAnsi="Arial" w:cs="Arial"/>
                <w:b/>
                <w:sz w:val="20"/>
                <w:szCs w:val="20"/>
              </w:rPr>
              <w:t>20</w:t>
            </w:r>
            <w:r>
              <w:rPr>
                <w:rFonts w:ascii="Arial" w:hAnsi="Arial" w:cs="Arial"/>
                <w:b/>
                <w:sz w:val="20"/>
                <w:szCs w:val="20"/>
              </w:rPr>
              <w:t>09</w:t>
            </w:r>
          </w:p>
        </w:tc>
        <w:tc>
          <w:tcPr>
            <w:tcW w:w="709" w:type="dxa"/>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hideMark/>
          </w:tcPr>
          <w:p w:rsidR="000D7740" w:rsidRPr="00412C13" w:rsidRDefault="000D7740" w:rsidP="009765BC">
            <w:pPr>
              <w:spacing w:after="0"/>
              <w:jc w:val="center"/>
              <w:rPr>
                <w:rFonts w:ascii="Arial" w:hAnsi="Arial" w:cs="Arial"/>
                <w:b/>
                <w:sz w:val="20"/>
                <w:szCs w:val="20"/>
              </w:rPr>
            </w:pPr>
            <w:r w:rsidRPr="00412C13">
              <w:rPr>
                <w:rFonts w:ascii="Arial" w:hAnsi="Arial" w:cs="Arial"/>
                <w:b/>
                <w:sz w:val="20"/>
                <w:szCs w:val="20"/>
              </w:rPr>
              <w:t>20</w:t>
            </w:r>
            <w:r>
              <w:rPr>
                <w:rFonts w:ascii="Arial" w:hAnsi="Arial" w:cs="Arial"/>
                <w:b/>
                <w:sz w:val="20"/>
                <w:szCs w:val="20"/>
              </w:rPr>
              <w:t>10</w:t>
            </w:r>
          </w:p>
        </w:tc>
        <w:tc>
          <w:tcPr>
            <w:tcW w:w="709" w:type="dxa"/>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hideMark/>
          </w:tcPr>
          <w:p w:rsidR="000D7740" w:rsidRPr="00412C13" w:rsidRDefault="000D7740" w:rsidP="009765BC">
            <w:pPr>
              <w:spacing w:after="0"/>
              <w:jc w:val="center"/>
              <w:rPr>
                <w:rFonts w:ascii="Arial" w:hAnsi="Arial" w:cs="Arial"/>
                <w:b/>
                <w:sz w:val="20"/>
                <w:szCs w:val="20"/>
              </w:rPr>
            </w:pPr>
            <w:r w:rsidRPr="00412C13">
              <w:rPr>
                <w:rFonts w:ascii="Arial" w:hAnsi="Arial" w:cs="Arial"/>
                <w:b/>
                <w:sz w:val="20"/>
                <w:szCs w:val="20"/>
              </w:rPr>
              <w:t>201</w:t>
            </w:r>
            <w:r>
              <w:rPr>
                <w:rFonts w:ascii="Arial" w:hAnsi="Arial" w:cs="Arial"/>
                <w:b/>
                <w:sz w:val="20"/>
                <w:szCs w:val="20"/>
              </w:rPr>
              <w:t>1</w:t>
            </w:r>
          </w:p>
        </w:tc>
        <w:tc>
          <w:tcPr>
            <w:tcW w:w="708" w:type="dxa"/>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tcPr>
          <w:p w:rsidR="000D7740" w:rsidRPr="00412C13" w:rsidRDefault="000D7740" w:rsidP="000D7740">
            <w:pPr>
              <w:spacing w:after="0"/>
              <w:jc w:val="center"/>
              <w:rPr>
                <w:rFonts w:ascii="Arial" w:hAnsi="Arial" w:cs="Arial"/>
                <w:b/>
                <w:sz w:val="20"/>
                <w:szCs w:val="20"/>
              </w:rPr>
            </w:pPr>
            <w:r>
              <w:rPr>
                <w:rFonts w:ascii="Arial" w:hAnsi="Arial" w:cs="Arial"/>
                <w:b/>
                <w:sz w:val="20"/>
                <w:szCs w:val="20"/>
              </w:rPr>
              <w:t>2012</w:t>
            </w:r>
          </w:p>
        </w:tc>
      </w:tr>
      <w:tr w:rsidR="000D7740" w:rsidRPr="00412C13" w:rsidTr="008F72ED">
        <w:tc>
          <w:tcPr>
            <w:tcW w:w="56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7740" w:rsidRPr="00412C13" w:rsidRDefault="000D7740" w:rsidP="009765BC">
            <w:pPr>
              <w:spacing w:after="0"/>
              <w:rPr>
                <w:rFonts w:ascii="Arial" w:hAnsi="Arial" w:cs="Arial"/>
                <w:sz w:val="20"/>
                <w:szCs w:val="20"/>
              </w:rPr>
            </w:pPr>
            <w:r w:rsidRPr="00412C13">
              <w:rPr>
                <w:rFonts w:ascii="Arial" w:hAnsi="Arial" w:cs="Arial"/>
                <w:sz w:val="20"/>
                <w:szCs w:val="20"/>
              </w:rPr>
              <w:t>Salariaţi – total (număr mediu)</w:t>
            </w:r>
          </w:p>
        </w:tc>
        <w:tc>
          <w:tcPr>
            <w:tcW w:w="708" w:type="dxa"/>
            <w:tcBorders>
              <w:top w:val="single" w:sz="4" w:space="0" w:color="auto"/>
              <w:left w:val="single" w:sz="4" w:space="0" w:color="auto"/>
              <w:bottom w:val="single" w:sz="4" w:space="0" w:color="auto"/>
              <w:right w:val="single" w:sz="4" w:space="0" w:color="auto"/>
            </w:tcBorders>
            <w:vAlign w:val="center"/>
          </w:tcPr>
          <w:p w:rsidR="000D7740" w:rsidRPr="00412C13" w:rsidRDefault="000D7740" w:rsidP="009765BC">
            <w:pPr>
              <w:spacing w:after="0"/>
              <w:jc w:val="center"/>
              <w:rPr>
                <w:rFonts w:ascii="Arial" w:hAnsi="Arial" w:cs="Arial"/>
                <w:sz w:val="20"/>
                <w:szCs w:val="20"/>
              </w:rPr>
            </w:pPr>
            <w:r>
              <w:rPr>
                <w:rFonts w:ascii="Arial" w:hAnsi="Arial" w:cs="Arial"/>
                <w:sz w:val="20"/>
                <w:szCs w:val="20"/>
              </w:rPr>
              <w:t>372</w:t>
            </w:r>
          </w:p>
        </w:tc>
        <w:tc>
          <w:tcPr>
            <w:tcW w:w="709" w:type="dxa"/>
            <w:tcBorders>
              <w:top w:val="single" w:sz="4" w:space="0" w:color="auto"/>
              <w:left w:val="single" w:sz="4" w:space="0" w:color="auto"/>
              <w:bottom w:val="single" w:sz="4" w:space="0" w:color="auto"/>
              <w:right w:val="single" w:sz="4" w:space="0" w:color="auto"/>
            </w:tcBorders>
            <w:vAlign w:val="center"/>
          </w:tcPr>
          <w:p w:rsidR="000D7740" w:rsidRPr="00412C13" w:rsidRDefault="000D7740" w:rsidP="009765BC">
            <w:pPr>
              <w:spacing w:after="0"/>
              <w:jc w:val="center"/>
              <w:rPr>
                <w:rFonts w:ascii="Arial" w:hAnsi="Arial" w:cs="Arial"/>
                <w:sz w:val="20"/>
                <w:szCs w:val="20"/>
              </w:rPr>
            </w:pPr>
            <w:r>
              <w:rPr>
                <w:rFonts w:ascii="Arial" w:hAnsi="Arial" w:cs="Arial"/>
                <w:sz w:val="20"/>
                <w:szCs w:val="20"/>
              </w:rPr>
              <w:t>373</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7740" w:rsidRPr="00412C13" w:rsidRDefault="000D7740" w:rsidP="009765BC">
            <w:pPr>
              <w:spacing w:after="0"/>
              <w:jc w:val="center"/>
              <w:rPr>
                <w:rFonts w:ascii="Arial" w:hAnsi="Arial" w:cs="Arial"/>
                <w:sz w:val="20"/>
                <w:szCs w:val="20"/>
              </w:rPr>
            </w:pPr>
            <w:r>
              <w:rPr>
                <w:rFonts w:ascii="Arial" w:hAnsi="Arial" w:cs="Arial"/>
                <w:sz w:val="20"/>
                <w:szCs w:val="20"/>
              </w:rPr>
              <w:t>344</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7740" w:rsidRPr="00412C13" w:rsidRDefault="000D7740" w:rsidP="009765BC">
            <w:pPr>
              <w:spacing w:after="0"/>
              <w:jc w:val="center"/>
              <w:rPr>
                <w:rFonts w:ascii="Arial" w:hAnsi="Arial" w:cs="Arial"/>
                <w:sz w:val="20"/>
                <w:szCs w:val="20"/>
              </w:rPr>
            </w:pPr>
            <w:r>
              <w:rPr>
                <w:rFonts w:ascii="Arial" w:hAnsi="Arial" w:cs="Arial"/>
                <w:sz w:val="20"/>
                <w:szCs w:val="20"/>
              </w:rPr>
              <w:t>509</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0D7740" w:rsidRPr="00412C13" w:rsidRDefault="000D7740" w:rsidP="000D7740">
            <w:pPr>
              <w:spacing w:after="0"/>
              <w:jc w:val="center"/>
              <w:rPr>
                <w:rFonts w:ascii="Arial" w:hAnsi="Arial" w:cs="Arial"/>
                <w:sz w:val="20"/>
                <w:szCs w:val="20"/>
              </w:rPr>
            </w:pPr>
            <w:r>
              <w:rPr>
                <w:rFonts w:ascii="Arial" w:hAnsi="Arial" w:cs="Arial"/>
                <w:sz w:val="20"/>
                <w:szCs w:val="20"/>
              </w:rPr>
              <w:t>515</w:t>
            </w:r>
          </w:p>
        </w:tc>
      </w:tr>
      <w:tr w:rsidR="000D7740" w:rsidRPr="00412C13" w:rsidTr="008F72ED">
        <w:tc>
          <w:tcPr>
            <w:tcW w:w="563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D7740" w:rsidRPr="00412C13" w:rsidRDefault="000D7740" w:rsidP="00E326C8">
            <w:pPr>
              <w:spacing w:after="0"/>
              <w:rPr>
                <w:rFonts w:ascii="Arial" w:hAnsi="Arial" w:cs="Arial"/>
                <w:sz w:val="20"/>
                <w:szCs w:val="20"/>
              </w:rPr>
            </w:pPr>
            <w:r w:rsidRPr="00412C13">
              <w:rPr>
                <w:rFonts w:ascii="Arial" w:hAnsi="Arial" w:cs="Arial"/>
                <w:sz w:val="20"/>
                <w:szCs w:val="20"/>
              </w:rPr>
              <w:t>Număr</w:t>
            </w:r>
            <w:r>
              <w:rPr>
                <w:rFonts w:ascii="Arial" w:hAnsi="Arial" w:cs="Arial"/>
                <w:sz w:val="20"/>
                <w:szCs w:val="20"/>
              </w:rPr>
              <w:t>ul şomerilor înregistraţi la sfârşitul anului</w:t>
            </w:r>
          </w:p>
        </w:tc>
        <w:tc>
          <w:tcPr>
            <w:tcW w:w="708" w:type="dxa"/>
            <w:tcBorders>
              <w:top w:val="single" w:sz="4" w:space="0" w:color="auto"/>
              <w:left w:val="single" w:sz="4" w:space="0" w:color="auto"/>
              <w:bottom w:val="single" w:sz="4" w:space="0" w:color="auto"/>
              <w:right w:val="single" w:sz="4" w:space="0" w:color="auto"/>
            </w:tcBorders>
            <w:vAlign w:val="center"/>
          </w:tcPr>
          <w:p w:rsidR="000D7740" w:rsidRPr="00412C13" w:rsidRDefault="000D7740" w:rsidP="00E326C8">
            <w:pPr>
              <w:spacing w:after="0"/>
              <w:jc w:val="center"/>
              <w:rPr>
                <w:rFonts w:ascii="Arial" w:hAnsi="Arial" w:cs="Arial"/>
                <w:sz w:val="20"/>
                <w:szCs w:val="20"/>
              </w:rPr>
            </w:pPr>
            <w:r>
              <w:rPr>
                <w:rFonts w:ascii="Arial" w:hAnsi="Arial" w:cs="Arial"/>
                <w:sz w:val="20"/>
                <w:szCs w:val="20"/>
              </w:rPr>
              <w:t>12</w:t>
            </w:r>
            <w:r w:rsidR="003605CE">
              <w:rPr>
                <w:rFonts w:ascii="Arial" w:hAnsi="Arial" w:cs="Arial"/>
                <w:sz w:val="20"/>
                <w:szCs w:val="20"/>
              </w:rPr>
              <w:t>8</w:t>
            </w:r>
          </w:p>
        </w:tc>
        <w:tc>
          <w:tcPr>
            <w:tcW w:w="709" w:type="dxa"/>
            <w:tcBorders>
              <w:top w:val="single" w:sz="4" w:space="0" w:color="auto"/>
              <w:left w:val="single" w:sz="4" w:space="0" w:color="auto"/>
              <w:bottom w:val="single" w:sz="4" w:space="0" w:color="auto"/>
              <w:right w:val="single" w:sz="4" w:space="0" w:color="auto"/>
            </w:tcBorders>
            <w:vAlign w:val="center"/>
          </w:tcPr>
          <w:p w:rsidR="000D7740" w:rsidRPr="00412C13" w:rsidRDefault="000D7740" w:rsidP="00E326C8">
            <w:pPr>
              <w:spacing w:after="0"/>
              <w:jc w:val="center"/>
              <w:rPr>
                <w:rFonts w:ascii="Arial" w:hAnsi="Arial" w:cs="Arial"/>
                <w:sz w:val="20"/>
                <w:szCs w:val="20"/>
              </w:rPr>
            </w:pPr>
            <w:r>
              <w:rPr>
                <w:rFonts w:ascii="Arial" w:hAnsi="Arial" w:cs="Arial"/>
                <w:sz w:val="20"/>
                <w:szCs w:val="20"/>
              </w:rPr>
              <w:t>65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7740" w:rsidRPr="00412C13" w:rsidRDefault="00AF2845" w:rsidP="00E326C8">
            <w:pPr>
              <w:spacing w:after="0"/>
              <w:jc w:val="center"/>
              <w:rPr>
                <w:rFonts w:ascii="Arial" w:hAnsi="Arial" w:cs="Arial"/>
                <w:sz w:val="20"/>
                <w:szCs w:val="20"/>
              </w:rPr>
            </w:pPr>
            <w:r>
              <w:rPr>
                <w:rFonts w:ascii="Arial" w:hAnsi="Arial" w:cs="Arial"/>
                <w:sz w:val="20"/>
                <w:szCs w:val="20"/>
              </w:rPr>
              <w:t>12</w:t>
            </w:r>
            <w:r w:rsidR="000D7740">
              <w:rPr>
                <w:rFonts w:ascii="Arial" w:hAnsi="Arial" w:cs="Arial"/>
                <w:sz w:val="20"/>
                <w:szCs w:val="20"/>
              </w:rPr>
              <w:t>8</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7740" w:rsidRPr="00412C13" w:rsidRDefault="008F72ED" w:rsidP="00E326C8">
            <w:pPr>
              <w:spacing w:after="0"/>
              <w:jc w:val="center"/>
              <w:rPr>
                <w:rFonts w:ascii="Arial" w:hAnsi="Arial" w:cs="Arial"/>
                <w:sz w:val="20"/>
                <w:szCs w:val="20"/>
              </w:rPr>
            </w:pPr>
            <w:r>
              <w:rPr>
                <w:rFonts w:ascii="Arial" w:hAnsi="Arial" w:cs="Arial"/>
                <w:sz w:val="20"/>
                <w:szCs w:val="20"/>
              </w:rPr>
              <w:t>65</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0D7740" w:rsidRPr="00412C13" w:rsidRDefault="008F72ED" w:rsidP="00E326C8">
            <w:pPr>
              <w:spacing w:after="0"/>
              <w:jc w:val="center"/>
              <w:rPr>
                <w:rFonts w:ascii="Arial" w:hAnsi="Arial" w:cs="Arial"/>
                <w:sz w:val="20"/>
                <w:szCs w:val="20"/>
              </w:rPr>
            </w:pPr>
            <w:r>
              <w:rPr>
                <w:rFonts w:ascii="Arial" w:hAnsi="Arial" w:cs="Arial"/>
                <w:sz w:val="20"/>
                <w:szCs w:val="20"/>
              </w:rPr>
              <w:t>108</w:t>
            </w:r>
          </w:p>
        </w:tc>
      </w:tr>
      <w:tr w:rsidR="000D7740" w:rsidRPr="00412C13" w:rsidTr="008F72ED">
        <w:trPr>
          <w:trHeight w:val="517"/>
        </w:trPr>
        <w:tc>
          <w:tcPr>
            <w:tcW w:w="56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7740" w:rsidRPr="00412C13" w:rsidRDefault="000D7740" w:rsidP="00E326C8">
            <w:pPr>
              <w:spacing w:after="0"/>
              <w:rPr>
                <w:rFonts w:ascii="Arial" w:hAnsi="Arial" w:cs="Arial"/>
                <w:sz w:val="20"/>
                <w:szCs w:val="20"/>
              </w:rPr>
            </w:pPr>
            <w:r w:rsidRPr="00412C13">
              <w:rPr>
                <w:rFonts w:ascii="Arial" w:hAnsi="Arial" w:cs="Arial"/>
                <w:sz w:val="20"/>
                <w:szCs w:val="20"/>
              </w:rPr>
              <w:t>Număr</w:t>
            </w:r>
            <w:r>
              <w:rPr>
                <w:rFonts w:ascii="Arial" w:hAnsi="Arial" w:cs="Arial"/>
                <w:sz w:val="20"/>
                <w:szCs w:val="20"/>
              </w:rPr>
              <w:t xml:space="preserve">ul şomerilor înregistraţi la sfârşitul anului – femei </w:t>
            </w:r>
          </w:p>
        </w:tc>
        <w:tc>
          <w:tcPr>
            <w:tcW w:w="708" w:type="dxa"/>
            <w:tcBorders>
              <w:top w:val="single" w:sz="4" w:space="0" w:color="auto"/>
              <w:left w:val="single" w:sz="4" w:space="0" w:color="auto"/>
              <w:bottom w:val="single" w:sz="4" w:space="0" w:color="auto"/>
              <w:right w:val="single" w:sz="4" w:space="0" w:color="auto"/>
            </w:tcBorders>
            <w:vAlign w:val="center"/>
          </w:tcPr>
          <w:p w:rsidR="000D7740" w:rsidRPr="00412C13" w:rsidRDefault="000D7740" w:rsidP="00E326C8">
            <w:pPr>
              <w:spacing w:after="0" w:line="240" w:lineRule="auto"/>
              <w:jc w:val="center"/>
              <w:rPr>
                <w:rFonts w:ascii="Arial" w:hAnsi="Arial" w:cs="Arial"/>
                <w:sz w:val="20"/>
                <w:szCs w:val="20"/>
              </w:rPr>
            </w:pPr>
            <w:r>
              <w:rPr>
                <w:rFonts w:ascii="Arial" w:hAnsi="Arial" w:cs="Arial"/>
                <w:sz w:val="20"/>
                <w:szCs w:val="20"/>
              </w:rPr>
              <w:t>55</w:t>
            </w:r>
          </w:p>
        </w:tc>
        <w:tc>
          <w:tcPr>
            <w:tcW w:w="709" w:type="dxa"/>
            <w:tcBorders>
              <w:top w:val="single" w:sz="4" w:space="0" w:color="auto"/>
              <w:left w:val="single" w:sz="4" w:space="0" w:color="auto"/>
              <w:bottom w:val="single" w:sz="4" w:space="0" w:color="auto"/>
              <w:right w:val="single" w:sz="4" w:space="0" w:color="auto"/>
            </w:tcBorders>
            <w:vAlign w:val="center"/>
          </w:tcPr>
          <w:p w:rsidR="000D7740" w:rsidRPr="00412C13" w:rsidRDefault="000D7740" w:rsidP="00E326C8">
            <w:pPr>
              <w:spacing w:after="0" w:line="240" w:lineRule="auto"/>
              <w:jc w:val="center"/>
              <w:rPr>
                <w:rFonts w:ascii="Arial" w:hAnsi="Arial" w:cs="Arial"/>
                <w:sz w:val="20"/>
                <w:szCs w:val="20"/>
              </w:rPr>
            </w:pPr>
            <w:r>
              <w:rPr>
                <w:rFonts w:ascii="Arial" w:hAnsi="Arial" w:cs="Arial"/>
                <w:sz w:val="20"/>
                <w:szCs w:val="20"/>
              </w:rPr>
              <w:t>34</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7740" w:rsidRPr="00412C13" w:rsidRDefault="000D7740" w:rsidP="00E326C8">
            <w:pPr>
              <w:spacing w:after="0" w:line="240" w:lineRule="auto"/>
              <w:jc w:val="center"/>
              <w:rPr>
                <w:rFonts w:ascii="Arial" w:hAnsi="Arial" w:cs="Arial"/>
                <w:sz w:val="20"/>
                <w:szCs w:val="20"/>
              </w:rPr>
            </w:pPr>
            <w:r>
              <w:rPr>
                <w:rFonts w:ascii="Arial" w:hAnsi="Arial" w:cs="Arial"/>
                <w:sz w:val="20"/>
                <w:szCs w:val="20"/>
              </w:rPr>
              <w:t>5</w:t>
            </w:r>
            <w:r w:rsidR="003605CE">
              <w:rPr>
                <w:rFonts w:ascii="Arial" w:hAnsi="Arial" w:cs="Arial"/>
                <w:sz w:val="20"/>
                <w:szCs w:val="20"/>
              </w:rPr>
              <w:t>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7740" w:rsidRPr="00412C13" w:rsidRDefault="003605CE" w:rsidP="00E326C8">
            <w:pPr>
              <w:spacing w:after="0" w:line="240" w:lineRule="auto"/>
              <w:jc w:val="center"/>
              <w:rPr>
                <w:rFonts w:ascii="Arial" w:hAnsi="Arial" w:cs="Arial"/>
                <w:sz w:val="20"/>
                <w:szCs w:val="20"/>
              </w:rPr>
            </w:pPr>
            <w:r>
              <w:rPr>
                <w:rFonts w:ascii="Arial" w:hAnsi="Arial" w:cs="Arial"/>
                <w:sz w:val="20"/>
                <w:szCs w:val="20"/>
              </w:rPr>
              <w:t>34</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0D7740" w:rsidRPr="00412C13" w:rsidRDefault="003605CE" w:rsidP="00E326C8">
            <w:pPr>
              <w:spacing w:after="0" w:line="240" w:lineRule="auto"/>
              <w:jc w:val="center"/>
              <w:rPr>
                <w:rFonts w:ascii="Arial" w:hAnsi="Arial" w:cs="Arial"/>
                <w:sz w:val="20"/>
                <w:szCs w:val="20"/>
              </w:rPr>
            </w:pPr>
            <w:r>
              <w:rPr>
                <w:rFonts w:ascii="Arial" w:hAnsi="Arial" w:cs="Arial"/>
                <w:sz w:val="20"/>
                <w:szCs w:val="20"/>
              </w:rPr>
              <w:t>53</w:t>
            </w:r>
          </w:p>
        </w:tc>
      </w:tr>
      <w:tr w:rsidR="000D7740" w:rsidRPr="00412C13" w:rsidTr="008F72ED">
        <w:trPr>
          <w:trHeight w:val="285"/>
        </w:trPr>
        <w:tc>
          <w:tcPr>
            <w:tcW w:w="56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7740" w:rsidRPr="00412C13" w:rsidRDefault="000D7740" w:rsidP="00E326C8">
            <w:pPr>
              <w:spacing w:after="0"/>
              <w:rPr>
                <w:rFonts w:ascii="Arial" w:hAnsi="Arial" w:cs="Arial"/>
                <w:sz w:val="20"/>
                <w:szCs w:val="20"/>
              </w:rPr>
            </w:pPr>
            <w:r w:rsidRPr="00412C13">
              <w:rPr>
                <w:rFonts w:ascii="Arial" w:hAnsi="Arial" w:cs="Arial"/>
                <w:sz w:val="20"/>
                <w:szCs w:val="20"/>
              </w:rPr>
              <w:t>Număr</w:t>
            </w:r>
            <w:r>
              <w:rPr>
                <w:rFonts w:ascii="Arial" w:hAnsi="Arial" w:cs="Arial"/>
                <w:sz w:val="20"/>
                <w:szCs w:val="20"/>
              </w:rPr>
              <w:t xml:space="preserve">ul şomerilor înregistraţi la sfârşitul anului – bărbaţi </w:t>
            </w:r>
          </w:p>
        </w:tc>
        <w:tc>
          <w:tcPr>
            <w:tcW w:w="708" w:type="dxa"/>
            <w:tcBorders>
              <w:top w:val="single" w:sz="4" w:space="0" w:color="auto"/>
              <w:left w:val="single" w:sz="4" w:space="0" w:color="auto"/>
              <w:bottom w:val="single" w:sz="4" w:space="0" w:color="auto"/>
              <w:right w:val="single" w:sz="4" w:space="0" w:color="auto"/>
            </w:tcBorders>
            <w:vAlign w:val="center"/>
          </w:tcPr>
          <w:p w:rsidR="000D7740" w:rsidRPr="00412C13" w:rsidRDefault="000D7740" w:rsidP="009765BC">
            <w:pPr>
              <w:spacing w:after="0"/>
              <w:jc w:val="center"/>
              <w:rPr>
                <w:rFonts w:ascii="Arial" w:hAnsi="Arial" w:cs="Arial"/>
                <w:sz w:val="20"/>
                <w:szCs w:val="20"/>
              </w:rPr>
            </w:pPr>
            <w:r>
              <w:rPr>
                <w:rFonts w:ascii="Arial" w:hAnsi="Arial" w:cs="Arial"/>
                <w:sz w:val="20"/>
                <w:szCs w:val="20"/>
              </w:rPr>
              <w:t>73</w:t>
            </w:r>
          </w:p>
        </w:tc>
        <w:tc>
          <w:tcPr>
            <w:tcW w:w="709" w:type="dxa"/>
            <w:tcBorders>
              <w:top w:val="single" w:sz="4" w:space="0" w:color="auto"/>
              <w:left w:val="single" w:sz="4" w:space="0" w:color="auto"/>
              <w:bottom w:val="single" w:sz="4" w:space="0" w:color="auto"/>
              <w:right w:val="single" w:sz="4" w:space="0" w:color="auto"/>
            </w:tcBorders>
            <w:vAlign w:val="center"/>
          </w:tcPr>
          <w:p w:rsidR="000D7740" w:rsidRPr="00412C13" w:rsidRDefault="000D7740" w:rsidP="003D1C64">
            <w:pPr>
              <w:spacing w:after="0"/>
              <w:jc w:val="center"/>
              <w:rPr>
                <w:rFonts w:ascii="Arial" w:hAnsi="Arial" w:cs="Arial"/>
                <w:sz w:val="20"/>
                <w:szCs w:val="20"/>
              </w:rPr>
            </w:pPr>
            <w:r>
              <w:rPr>
                <w:rFonts w:ascii="Arial" w:hAnsi="Arial" w:cs="Arial"/>
                <w:sz w:val="20"/>
                <w:szCs w:val="20"/>
              </w:rPr>
              <w:t>31</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7740" w:rsidRPr="00412C13" w:rsidRDefault="003605CE" w:rsidP="009765BC">
            <w:pPr>
              <w:spacing w:after="0"/>
              <w:jc w:val="center"/>
              <w:rPr>
                <w:rFonts w:ascii="Arial" w:hAnsi="Arial" w:cs="Arial"/>
                <w:sz w:val="20"/>
                <w:szCs w:val="20"/>
              </w:rPr>
            </w:pPr>
            <w:r>
              <w:rPr>
                <w:rFonts w:ascii="Arial" w:hAnsi="Arial" w:cs="Arial"/>
                <w:sz w:val="20"/>
                <w:szCs w:val="20"/>
              </w:rPr>
              <w:t>73</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7740" w:rsidRPr="00412C13" w:rsidRDefault="003605CE" w:rsidP="009765BC">
            <w:pPr>
              <w:spacing w:after="0"/>
              <w:jc w:val="center"/>
              <w:rPr>
                <w:rFonts w:ascii="Arial" w:hAnsi="Arial" w:cs="Arial"/>
                <w:sz w:val="20"/>
                <w:szCs w:val="20"/>
              </w:rPr>
            </w:pPr>
            <w:r>
              <w:rPr>
                <w:rFonts w:ascii="Arial" w:hAnsi="Arial" w:cs="Arial"/>
                <w:sz w:val="20"/>
                <w:szCs w:val="20"/>
              </w:rPr>
              <w:t>31</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0D7740" w:rsidRPr="00412C13" w:rsidRDefault="003605CE" w:rsidP="000D7740">
            <w:pPr>
              <w:spacing w:after="0"/>
              <w:jc w:val="center"/>
              <w:rPr>
                <w:rFonts w:ascii="Arial" w:hAnsi="Arial" w:cs="Arial"/>
                <w:sz w:val="20"/>
                <w:szCs w:val="20"/>
              </w:rPr>
            </w:pPr>
            <w:r>
              <w:rPr>
                <w:rFonts w:ascii="Arial" w:hAnsi="Arial" w:cs="Arial"/>
                <w:sz w:val="20"/>
                <w:szCs w:val="20"/>
              </w:rPr>
              <w:t>55</w:t>
            </w:r>
          </w:p>
        </w:tc>
      </w:tr>
    </w:tbl>
    <w:p w:rsidR="00FE64DC" w:rsidRPr="00E326C8" w:rsidRDefault="00C15A5F" w:rsidP="00C15A5F">
      <w:pPr>
        <w:spacing w:after="0"/>
        <w:jc w:val="both"/>
        <w:rPr>
          <w:rFonts w:ascii="Times New Roman" w:hAnsi="Times New Roman" w:cs="Times New Roman"/>
          <w:i/>
          <w:iCs/>
        </w:rPr>
      </w:pPr>
      <w:r w:rsidRPr="00E53AA2">
        <w:rPr>
          <w:rFonts w:ascii="Times New Roman" w:hAnsi="Times New Roman" w:cs="Times New Roman"/>
          <w:i/>
          <w:iCs/>
        </w:rPr>
        <w:t>Sursa: INSE</w:t>
      </w:r>
    </w:p>
    <w:p w:rsidR="0015622E" w:rsidRPr="00CD7C36" w:rsidRDefault="0015622E" w:rsidP="00E326C8">
      <w:pPr>
        <w:ind w:firstLine="708"/>
        <w:jc w:val="both"/>
        <w:rPr>
          <w:rFonts w:ascii="Times New Roman" w:hAnsi="Times New Roman" w:cs="Times New Roman"/>
          <w:bCs/>
          <w:sz w:val="28"/>
          <w:szCs w:val="28"/>
        </w:rPr>
      </w:pPr>
      <w:r w:rsidRPr="00CD7C36">
        <w:rPr>
          <w:rFonts w:ascii="Times New Roman" w:hAnsi="Times New Roman" w:cs="Times New Roman"/>
          <w:bCs/>
          <w:sz w:val="28"/>
          <w:szCs w:val="28"/>
        </w:rPr>
        <w:t>Lista cu agenţi</w:t>
      </w:r>
      <w:r w:rsidR="00817274" w:rsidRPr="00CD7C36">
        <w:rPr>
          <w:rFonts w:ascii="Times New Roman" w:hAnsi="Times New Roman" w:cs="Times New Roman"/>
          <w:bCs/>
          <w:sz w:val="28"/>
          <w:szCs w:val="28"/>
        </w:rPr>
        <w:t>i</w:t>
      </w:r>
      <w:r w:rsidRPr="00CD7C36">
        <w:rPr>
          <w:rFonts w:ascii="Times New Roman" w:hAnsi="Times New Roman" w:cs="Times New Roman"/>
          <w:bCs/>
          <w:sz w:val="28"/>
          <w:szCs w:val="28"/>
        </w:rPr>
        <w:t xml:space="preserve"> economici</w:t>
      </w:r>
      <w:r w:rsidR="00817274" w:rsidRPr="00CD7C36">
        <w:rPr>
          <w:rFonts w:ascii="Times New Roman" w:hAnsi="Times New Roman" w:cs="Times New Roman"/>
          <w:bCs/>
          <w:sz w:val="28"/>
          <w:szCs w:val="28"/>
        </w:rPr>
        <w:t xml:space="preserve"> de pe raza teritoriului comunei</w:t>
      </w:r>
      <w:r w:rsidRPr="00CD7C36">
        <w:rPr>
          <w:rFonts w:ascii="Times New Roman" w:hAnsi="Times New Roman" w:cs="Times New Roman"/>
          <w:bCs/>
          <w:sz w:val="28"/>
          <w:szCs w:val="28"/>
        </w:rPr>
        <w:t>:</w:t>
      </w:r>
    </w:p>
    <w:p w:rsidR="0015622E" w:rsidRPr="00CD7C36" w:rsidRDefault="0015622E" w:rsidP="0047491A">
      <w:pPr>
        <w:pStyle w:val="ListParagraph"/>
        <w:numPr>
          <w:ilvl w:val="0"/>
          <w:numId w:val="16"/>
        </w:numPr>
        <w:ind w:left="993" w:hanging="491"/>
        <w:jc w:val="both"/>
        <w:rPr>
          <w:bCs/>
          <w:sz w:val="28"/>
          <w:szCs w:val="28"/>
        </w:rPr>
      </w:pPr>
      <w:r w:rsidRPr="00CD7C36">
        <w:rPr>
          <w:bCs/>
          <w:sz w:val="28"/>
          <w:szCs w:val="28"/>
        </w:rPr>
        <w:t>S.C. CIREX SRL – balastieră – sat Zalhanaua;</w:t>
      </w:r>
    </w:p>
    <w:p w:rsidR="0015622E" w:rsidRPr="00CD7C36" w:rsidRDefault="0015622E" w:rsidP="0047491A">
      <w:pPr>
        <w:pStyle w:val="ListParagraph"/>
        <w:numPr>
          <w:ilvl w:val="0"/>
          <w:numId w:val="16"/>
        </w:numPr>
        <w:ind w:left="993" w:hanging="491"/>
        <w:jc w:val="both"/>
        <w:rPr>
          <w:bCs/>
          <w:sz w:val="28"/>
          <w:szCs w:val="28"/>
        </w:rPr>
      </w:pPr>
      <w:r w:rsidRPr="00CD7C36">
        <w:rPr>
          <w:bCs/>
          <w:sz w:val="28"/>
          <w:szCs w:val="28"/>
        </w:rPr>
        <w:t>S.C.SISI SRL – balastieră – sat Măneşti</w:t>
      </w:r>
      <w:r w:rsidR="00E326C8">
        <w:rPr>
          <w:bCs/>
          <w:sz w:val="28"/>
          <w:szCs w:val="28"/>
        </w:rPr>
        <w:t>;</w:t>
      </w:r>
    </w:p>
    <w:p w:rsidR="0015622E" w:rsidRPr="00CD7C36" w:rsidRDefault="0015622E" w:rsidP="0047491A">
      <w:pPr>
        <w:pStyle w:val="ListParagraph"/>
        <w:numPr>
          <w:ilvl w:val="0"/>
          <w:numId w:val="16"/>
        </w:numPr>
        <w:ind w:left="993" w:hanging="491"/>
        <w:jc w:val="both"/>
        <w:rPr>
          <w:bCs/>
          <w:sz w:val="28"/>
          <w:szCs w:val="28"/>
        </w:rPr>
      </w:pPr>
      <w:r w:rsidRPr="00CD7C36">
        <w:rPr>
          <w:bCs/>
          <w:sz w:val="28"/>
          <w:szCs w:val="28"/>
        </w:rPr>
        <w:t>S.C. CONI SRL – balastieră, preiectare si execuţie lucrări de instalaţii gaze – sat Măneşti</w:t>
      </w:r>
      <w:r w:rsidR="00E326C8">
        <w:rPr>
          <w:bCs/>
          <w:sz w:val="28"/>
          <w:szCs w:val="28"/>
        </w:rPr>
        <w:t>;</w:t>
      </w:r>
    </w:p>
    <w:p w:rsidR="0015622E" w:rsidRPr="00CD7C36" w:rsidRDefault="0015622E" w:rsidP="0047491A">
      <w:pPr>
        <w:pStyle w:val="ListParagraph"/>
        <w:numPr>
          <w:ilvl w:val="0"/>
          <w:numId w:val="16"/>
        </w:numPr>
        <w:ind w:left="993" w:hanging="491"/>
        <w:jc w:val="both"/>
        <w:rPr>
          <w:bCs/>
          <w:sz w:val="28"/>
          <w:szCs w:val="28"/>
        </w:rPr>
      </w:pPr>
      <w:r w:rsidRPr="00CD7C36">
        <w:rPr>
          <w:bCs/>
          <w:sz w:val="28"/>
          <w:szCs w:val="28"/>
        </w:rPr>
        <w:t>S.C. BRUTUS IMPEX SRL – abator – sat Măneşti;</w:t>
      </w:r>
    </w:p>
    <w:p w:rsidR="0015622E" w:rsidRPr="00CD7C36" w:rsidRDefault="0015622E" w:rsidP="0047491A">
      <w:pPr>
        <w:pStyle w:val="ListParagraph"/>
        <w:numPr>
          <w:ilvl w:val="0"/>
          <w:numId w:val="16"/>
        </w:numPr>
        <w:ind w:left="993" w:hanging="491"/>
        <w:jc w:val="both"/>
        <w:rPr>
          <w:bCs/>
          <w:sz w:val="28"/>
          <w:szCs w:val="28"/>
        </w:rPr>
      </w:pPr>
      <w:r w:rsidRPr="00CD7C36">
        <w:rPr>
          <w:bCs/>
          <w:sz w:val="28"/>
          <w:szCs w:val="28"/>
        </w:rPr>
        <w:t>CARTIER DIANIS SRL – comerţ – sat Coada Izvorului;</w:t>
      </w:r>
    </w:p>
    <w:p w:rsidR="0015622E" w:rsidRPr="00CD7C36" w:rsidRDefault="0015622E" w:rsidP="0047491A">
      <w:pPr>
        <w:pStyle w:val="ListParagraph"/>
        <w:numPr>
          <w:ilvl w:val="0"/>
          <w:numId w:val="16"/>
        </w:numPr>
        <w:ind w:left="993" w:hanging="491"/>
        <w:jc w:val="both"/>
        <w:rPr>
          <w:bCs/>
          <w:sz w:val="28"/>
          <w:szCs w:val="28"/>
        </w:rPr>
      </w:pPr>
      <w:r w:rsidRPr="00CD7C36">
        <w:rPr>
          <w:bCs/>
          <w:sz w:val="28"/>
          <w:szCs w:val="28"/>
        </w:rPr>
        <w:t>BETTINI AGRO SRL – cultivarea cerealeleor şi plante leguminoase – sat Măneşti;</w:t>
      </w:r>
    </w:p>
    <w:p w:rsidR="0015622E" w:rsidRPr="00CD7C36" w:rsidRDefault="0015622E" w:rsidP="0047491A">
      <w:pPr>
        <w:pStyle w:val="ListParagraph"/>
        <w:numPr>
          <w:ilvl w:val="0"/>
          <w:numId w:val="16"/>
        </w:numPr>
        <w:ind w:left="993" w:hanging="491"/>
        <w:jc w:val="both"/>
        <w:rPr>
          <w:bCs/>
          <w:sz w:val="28"/>
          <w:szCs w:val="28"/>
        </w:rPr>
      </w:pPr>
      <w:r w:rsidRPr="00CD7C36">
        <w:rPr>
          <w:bCs/>
          <w:sz w:val="28"/>
          <w:szCs w:val="28"/>
        </w:rPr>
        <w:t>S.C. MARINOV SRL – Balastieră – sat Băltiţa;</w:t>
      </w:r>
    </w:p>
    <w:p w:rsidR="0015622E" w:rsidRPr="00CD7C36" w:rsidRDefault="0015622E" w:rsidP="0047491A">
      <w:pPr>
        <w:pStyle w:val="ListParagraph"/>
        <w:numPr>
          <w:ilvl w:val="0"/>
          <w:numId w:val="16"/>
        </w:numPr>
        <w:ind w:left="993" w:hanging="491"/>
        <w:jc w:val="both"/>
        <w:rPr>
          <w:bCs/>
          <w:sz w:val="28"/>
          <w:szCs w:val="28"/>
        </w:rPr>
      </w:pPr>
      <w:r w:rsidRPr="00CD7C36">
        <w:rPr>
          <w:bCs/>
          <w:sz w:val="28"/>
          <w:szCs w:val="28"/>
        </w:rPr>
        <w:t>I.I. ROMAN ANA MARIA – colectare fier vechi – sat Zalhanaua;</w:t>
      </w:r>
    </w:p>
    <w:p w:rsidR="0015622E" w:rsidRPr="00CD7C36" w:rsidRDefault="0015622E" w:rsidP="0047491A">
      <w:pPr>
        <w:pStyle w:val="ListParagraph"/>
        <w:numPr>
          <w:ilvl w:val="0"/>
          <w:numId w:val="16"/>
        </w:numPr>
        <w:ind w:left="993" w:hanging="491"/>
        <w:jc w:val="both"/>
        <w:rPr>
          <w:bCs/>
          <w:sz w:val="28"/>
          <w:szCs w:val="28"/>
        </w:rPr>
      </w:pPr>
      <w:r w:rsidRPr="00CD7C36">
        <w:rPr>
          <w:bCs/>
          <w:sz w:val="28"/>
          <w:szCs w:val="28"/>
        </w:rPr>
        <w:t>S.C. AGREGATE SRL – balastieră – sat Băltiţa;</w:t>
      </w:r>
    </w:p>
    <w:p w:rsidR="0015622E" w:rsidRPr="00CD7C36" w:rsidRDefault="0015622E" w:rsidP="0047491A">
      <w:pPr>
        <w:pStyle w:val="ListParagraph"/>
        <w:numPr>
          <w:ilvl w:val="0"/>
          <w:numId w:val="16"/>
        </w:numPr>
        <w:ind w:left="993" w:hanging="491"/>
        <w:jc w:val="both"/>
        <w:rPr>
          <w:bCs/>
          <w:sz w:val="28"/>
          <w:szCs w:val="28"/>
        </w:rPr>
      </w:pPr>
      <w:r w:rsidRPr="00CD7C36">
        <w:rPr>
          <w:bCs/>
          <w:sz w:val="28"/>
          <w:szCs w:val="28"/>
        </w:rPr>
        <w:t xml:space="preserve"> AGRISVILUPPO SRL – cultivarea cerealelor</w:t>
      </w:r>
      <w:r w:rsidR="005E48DB" w:rsidRPr="00CD7C36">
        <w:rPr>
          <w:bCs/>
          <w:sz w:val="28"/>
          <w:szCs w:val="28"/>
        </w:rPr>
        <w:t xml:space="preserve"> – sat Măneşti;</w:t>
      </w:r>
    </w:p>
    <w:p w:rsidR="005E48DB" w:rsidRPr="00CD7C36" w:rsidRDefault="005E48DB" w:rsidP="0047491A">
      <w:pPr>
        <w:pStyle w:val="ListParagraph"/>
        <w:numPr>
          <w:ilvl w:val="0"/>
          <w:numId w:val="16"/>
        </w:numPr>
        <w:ind w:left="993" w:hanging="491"/>
        <w:jc w:val="both"/>
        <w:rPr>
          <w:bCs/>
          <w:sz w:val="28"/>
          <w:szCs w:val="28"/>
        </w:rPr>
      </w:pPr>
      <w:r w:rsidRPr="00CD7C36">
        <w:rPr>
          <w:bCs/>
          <w:sz w:val="28"/>
          <w:szCs w:val="28"/>
        </w:rPr>
        <w:t xml:space="preserve"> ASOCIAŢIA CRESCĂTORILOR DE ANIMALE „BOVINA” – sat    Măneşti;</w:t>
      </w:r>
    </w:p>
    <w:p w:rsidR="005E48DB" w:rsidRPr="00CD7C36" w:rsidRDefault="005E48DB" w:rsidP="0047491A">
      <w:pPr>
        <w:pStyle w:val="ListParagraph"/>
        <w:numPr>
          <w:ilvl w:val="0"/>
          <w:numId w:val="16"/>
        </w:numPr>
        <w:ind w:left="993" w:hanging="491"/>
        <w:jc w:val="both"/>
        <w:rPr>
          <w:bCs/>
          <w:sz w:val="28"/>
          <w:szCs w:val="28"/>
        </w:rPr>
      </w:pPr>
      <w:r w:rsidRPr="00CD7C36">
        <w:rPr>
          <w:bCs/>
          <w:sz w:val="28"/>
          <w:szCs w:val="28"/>
        </w:rPr>
        <w:t xml:space="preserve"> P.F. VESILE GEORGE BOGDAN – activităţi de testări şi analize tehnice – sat Băltiţa;</w:t>
      </w:r>
    </w:p>
    <w:p w:rsidR="005E48DB" w:rsidRPr="00CD7C36" w:rsidRDefault="005E48DB" w:rsidP="0047491A">
      <w:pPr>
        <w:pStyle w:val="ListParagraph"/>
        <w:numPr>
          <w:ilvl w:val="0"/>
          <w:numId w:val="16"/>
        </w:numPr>
        <w:ind w:left="993" w:hanging="491"/>
        <w:jc w:val="both"/>
        <w:rPr>
          <w:bCs/>
          <w:sz w:val="28"/>
          <w:szCs w:val="28"/>
        </w:rPr>
      </w:pPr>
      <w:r w:rsidRPr="00CD7C36">
        <w:rPr>
          <w:bCs/>
          <w:sz w:val="28"/>
          <w:szCs w:val="28"/>
        </w:rPr>
        <w:t xml:space="preserve"> ALBERTINO FOREXIM SRL – lucrările de construcţii – sat Măneşti;</w:t>
      </w:r>
    </w:p>
    <w:p w:rsidR="005E48DB" w:rsidRPr="00CD7C36" w:rsidRDefault="005E48DB" w:rsidP="0047491A">
      <w:pPr>
        <w:pStyle w:val="ListParagraph"/>
        <w:numPr>
          <w:ilvl w:val="0"/>
          <w:numId w:val="16"/>
        </w:numPr>
        <w:ind w:left="993" w:hanging="491"/>
        <w:jc w:val="both"/>
        <w:rPr>
          <w:bCs/>
          <w:sz w:val="28"/>
          <w:szCs w:val="28"/>
        </w:rPr>
      </w:pPr>
      <w:r w:rsidRPr="00CD7C36">
        <w:rPr>
          <w:bCs/>
          <w:sz w:val="28"/>
          <w:szCs w:val="28"/>
        </w:rPr>
        <w:t xml:space="preserve"> S.C. VIDRIVI STAR CONSTRUCT SRL – comerţ – sat Coada Izvorului;</w:t>
      </w:r>
    </w:p>
    <w:p w:rsidR="005E48DB" w:rsidRPr="00CD7C36" w:rsidRDefault="00630B99" w:rsidP="0047491A">
      <w:pPr>
        <w:pStyle w:val="ListParagraph"/>
        <w:numPr>
          <w:ilvl w:val="0"/>
          <w:numId w:val="16"/>
        </w:numPr>
        <w:ind w:left="993" w:hanging="491"/>
        <w:jc w:val="both"/>
        <w:rPr>
          <w:bCs/>
          <w:sz w:val="28"/>
          <w:szCs w:val="28"/>
        </w:rPr>
      </w:pPr>
      <w:r w:rsidRPr="00CD7C36">
        <w:rPr>
          <w:bCs/>
          <w:sz w:val="28"/>
          <w:szCs w:val="28"/>
        </w:rPr>
        <w:t xml:space="preserve"> I.F. DUMITRACHE NICULINA – recuperare materiale reciclabile – sat Măneşti;</w:t>
      </w:r>
    </w:p>
    <w:p w:rsidR="00630B99" w:rsidRPr="00CD7C36" w:rsidRDefault="00630B99" w:rsidP="0047491A">
      <w:pPr>
        <w:pStyle w:val="ListParagraph"/>
        <w:numPr>
          <w:ilvl w:val="0"/>
          <w:numId w:val="16"/>
        </w:numPr>
        <w:ind w:left="993" w:hanging="491"/>
        <w:jc w:val="both"/>
        <w:rPr>
          <w:bCs/>
          <w:sz w:val="28"/>
          <w:szCs w:val="28"/>
        </w:rPr>
      </w:pPr>
      <w:r w:rsidRPr="00CD7C36">
        <w:rPr>
          <w:bCs/>
          <w:sz w:val="28"/>
          <w:szCs w:val="28"/>
        </w:rPr>
        <w:t xml:space="preserve"> AVAMED CLINIC LIFE SRL – activitate de asistenţă medicală – sat Măneşti;</w:t>
      </w:r>
    </w:p>
    <w:p w:rsidR="00630B99" w:rsidRPr="00CD7C36" w:rsidRDefault="00630B99" w:rsidP="0047491A">
      <w:pPr>
        <w:pStyle w:val="ListParagraph"/>
        <w:numPr>
          <w:ilvl w:val="0"/>
          <w:numId w:val="16"/>
        </w:numPr>
        <w:ind w:left="993" w:hanging="491"/>
        <w:jc w:val="both"/>
        <w:rPr>
          <w:bCs/>
          <w:sz w:val="28"/>
          <w:szCs w:val="28"/>
        </w:rPr>
      </w:pPr>
      <w:r w:rsidRPr="00CD7C36">
        <w:rPr>
          <w:bCs/>
          <w:sz w:val="28"/>
          <w:szCs w:val="28"/>
        </w:rPr>
        <w:t xml:space="preserve"> S.C. ANDODENT LIFE SRL – activitate de asistenţă medicală generală – sat Măneşti;</w:t>
      </w:r>
    </w:p>
    <w:p w:rsidR="00630B99" w:rsidRPr="00CD7C36" w:rsidRDefault="00630B99" w:rsidP="0047491A">
      <w:pPr>
        <w:pStyle w:val="ListParagraph"/>
        <w:numPr>
          <w:ilvl w:val="0"/>
          <w:numId w:val="16"/>
        </w:numPr>
        <w:ind w:left="993" w:hanging="491"/>
        <w:jc w:val="both"/>
        <w:rPr>
          <w:bCs/>
          <w:sz w:val="28"/>
          <w:szCs w:val="28"/>
        </w:rPr>
      </w:pPr>
      <w:r w:rsidRPr="00CD7C36">
        <w:rPr>
          <w:bCs/>
          <w:sz w:val="28"/>
          <w:szCs w:val="28"/>
        </w:rPr>
        <w:lastRenderedPageBreak/>
        <w:t xml:space="preserve"> P.F. MANEA I COSTIN CATALIN – cultivarea cerealelor – sat Măneşti;</w:t>
      </w:r>
    </w:p>
    <w:p w:rsidR="00630B99" w:rsidRPr="00CD7C36" w:rsidRDefault="00630B99" w:rsidP="0047491A">
      <w:pPr>
        <w:pStyle w:val="ListParagraph"/>
        <w:numPr>
          <w:ilvl w:val="0"/>
          <w:numId w:val="16"/>
        </w:numPr>
        <w:ind w:left="993" w:hanging="491"/>
        <w:jc w:val="both"/>
        <w:rPr>
          <w:bCs/>
          <w:sz w:val="28"/>
          <w:szCs w:val="28"/>
        </w:rPr>
      </w:pPr>
      <w:r w:rsidRPr="00CD7C36">
        <w:rPr>
          <w:bCs/>
          <w:sz w:val="28"/>
          <w:szCs w:val="28"/>
        </w:rPr>
        <w:t xml:space="preserve"> S.C. SISANELU FOREXIM – cultivarea cerealelor – sat Măneşti;</w:t>
      </w:r>
    </w:p>
    <w:p w:rsidR="00630B99" w:rsidRPr="00CD7C36" w:rsidRDefault="00630B99" w:rsidP="0047491A">
      <w:pPr>
        <w:pStyle w:val="ListParagraph"/>
        <w:numPr>
          <w:ilvl w:val="0"/>
          <w:numId w:val="16"/>
        </w:numPr>
        <w:ind w:left="993" w:hanging="491"/>
        <w:jc w:val="both"/>
        <w:rPr>
          <w:bCs/>
          <w:sz w:val="28"/>
          <w:szCs w:val="28"/>
        </w:rPr>
      </w:pPr>
      <w:r w:rsidRPr="00CD7C36">
        <w:rPr>
          <w:bCs/>
          <w:sz w:val="28"/>
          <w:szCs w:val="28"/>
        </w:rPr>
        <w:t xml:space="preserve"> I.I. PRIVAN ROXANA MIHAELA – comerţ – sat Băltiţa;</w:t>
      </w:r>
    </w:p>
    <w:p w:rsidR="00630B99" w:rsidRPr="00CD7C36" w:rsidRDefault="00630B99" w:rsidP="0047491A">
      <w:pPr>
        <w:pStyle w:val="ListParagraph"/>
        <w:numPr>
          <w:ilvl w:val="0"/>
          <w:numId w:val="16"/>
        </w:numPr>
        <w:ind w:left="993" w:hanging="491"/>
        <w:jc w:val="both"/>
        <w:rPr>
          <w:bCs/>
          <w:sz w:val="28"/>
          <w:szCs w:val="28"/>
        </w:rPr>
      </w:pPr>
      <w:r w:rsidRPr="00CD7C36">
        <w:rPr>
          <w:bCs/>
          <w:sz w:val="28"/>
          <w:szCs w:val="28"/>
        </w:rPr>
        <w:t xml:space="preserve"> BOGICIF COM SRL – comerţ – sat Măneşti;</w:t>
      </w:r>
    </w:p>
    <w:p w:rsidR="00630B99" w:rsidRPr="00CD7C36" w:rsidRDefault="00630B99" w:rsidP="0047491A">
      <w:pPr>
        <w:pStyle w:val="ListParagraph"/>
        <w:numPr>
          <w:ilvl w:val="0"/>
          <w:numId w:val="16"/>
        </w:numPr>
        <w:ind w:left="993" w:hanging="491"/>
        <w:jc w:val="both"/>
        <w:rPr>
          <w:bCs/>
          <w:sz w:val="28"/>
          <w:szCs w:val="28"/>
        </w:rPr>
      </w:pPr>
      <w:r w:rsidRPr="00CD7C36">
        <w:rPr>
          <w:bCs/>
          <w:sz w:val="28"/>
          <w:szCs w:val="28"/>
        </w:rPr>
        <w:t xml:space="preserve"> IRISIR GABY PREST SRL – transporturi rutiere de mărfuri – sat Măneşti;</w:t>
      </w:r>
    </w:p>
    <w:p w:rsidR="001E56E8" w:rsidRPr="00CD7C36" w:rsidRDefault="00630B99" w:rsidP="0047491A">
      <w:pPr>
        <w:pStyle w:val="ListParagraph"/>
        <w:numPr>
          <w:ilvl w:val="0"/>
          <w:numId w:val="16"/>
        </w:numPr>
        <w:ind w:left="993" w:hanging="491"/>
        <w:jc w:val="both"/>
        <w:rPr>
          <w:bCs/>
          <w:sz w:val="28"/>
          <w:szCs w:val="28"/>
        </w:rPr>
      </w:pPr>
      <w:r w:rsidRPr="00CD7C36">
        <w:rPr>
          <w:bCs/>
          <w:sz w:val="28"/>
          <w:szCs w:val="28"/>
        </w:rPr>
        <w:t xml:space="preserve"> S.C. NYCOLAR COMPANY SRL – </w:t>
      </w:r>
      <w:r w:rsidR="001E56E8" w:rsidRPr="00CD7C36">
        <w:rPr>
          <w:bCs/>
          <w:sz w:val="28"/>
          <w:szCs w:val="28"/>
        </w:rPr>
        <w:t>comerţ – sat Măneşti ;</w:t>
      </w:r>
    </w:p>
    <w:p w:rsidR="00630B99" w:rsidRPr="00CD7C36" w:rsidRDefault="001E56E8" w:rsidP="0047491A">
      <w:pPr>
        <w:pStyle w:val="ListParagraph"/>
        <w:numPr>
          <w:ilvl w:val="0"/>
          <w:numId w:val="16"/>
        </w:numPr>
        <w:ind w:left="993" w:hanging="491"/>
        <w:jc w:val="both"/>
        <w:rPr>
          <w:bCs/>
          <w:sz w:val="28"/>
          <w:szCs w:val="28"/>
        </w:rPr>
      </w:pPr>
      <w:r w:rsidRPr="00CD7C36">
        <w:rPr>
          <w:bCs/>
          <w:sz w:val="28"/>
          <w:szCs w:val="28"/>
        </w:rPr>
        <w:t xml:space="preserve"> S.C. RENTAL SERVIS UTILAJE SRL - </w:t>
      </w:r>
      <w:r w:rsidR="00630B99" w:rsidRPr="00CD7C36">
        <w:rPr>
          <w:bCs/>
          <w:sz w:val="28"/>
          <w:szCs w:val="28"/>
        </w:rPr>
        <w:t xml:space="preserve">lucrări de pregătirea terenului – sat </w:t>
      </w:r>
      <w:r w:rsidRPr="00CD7C36">
        <w:rPr>
          <w:bCs/>
          <w:sz w:val="28"/>
          <w:szCs w:val="28"/>
        </w:rPr>
        <w:t>Zalhanaua;</w:t>
      </w:r>
    </w:p>
    <w:p w:rsidR="001E56E8" w:rsidRPr="00CD7C36" w:rsidRDefault="001E56E8" w:rsidP="0047491A">
      <w:pPr>
        <w:pStyle w:val="ListParagraph"/>
        <w:numPr>
          <w:ilvl w:val="0"/>
          <w:numId w:val="16"/>
        </w:numPr>
        <w:ind w:left="993" w:hanging="491"/>
        <w:jc w:val="both"/>
        <w:rPr>
          <w:bCs/>
          <w:sz w:val="28"/>
          <w:szCs w:val="28"/>
        </w:rPr>
      </w:pPr>
      <w:r w:rsidRPr="00CD7C36">
        <w:rPr>
          <w:bCs/>
          <w:sz w:val="28"/>
          <w:szCs w:val="28"/>
        </w:rPr>
        <w:t>S.C. DARY COMAGRO SRL – cultivarea cerealelor – sat Măneşti;</w:t>
      </w:r>
    </w:p>
    <w:p w:rsidR="001E56E8" w:rsidRPr="00CD7C36" w:rsidRDefault="001E56E8" w:rsidP="0047491A">
      <w:pPr>
        <w:pStyle w:val="ListParagraph"/>
        <w:numPr>
          <w:ilvl w:val="0"/>
          <w:numId w:val="16"/>
        </w:numPr>
        <w:ind w:left="993" w:hanging="491"/>
        <w:jc w:val="both"/>
        <w:rPr>
          <w:bCs/>
          <w:sz w:val="28"/>
          <w:szCs w:val="28"/>
        </w:rPr>
      </w:pPr>
      <w:r w:rsidRPr="00CD7C36">
        <w:rPr>
          <w:bCs/>
          <w:sz w:val="28"/>
          <w:szCs w:val="28"/>
        </w:rPr>
        <w:t xml:space="preserve"> I.I. UNDUREANU MAGDALENA MIOARA CRIZON RO – creşterea altor animale – sat Măneşti;</w:t>
      </w:r>
    </w:p>
    <w:p w:rsidR="001E56E8" w:rsidRPr="00CD7C36" w:rsidRDefault="001E56E8" w:rsidP="0047491A">
      <w:pPr>
        <w:pStyle w:val="ListParagraph"/>
        <w:numPr>
          <w:ilvl w:val="0"/>
          <w:numId w:val="16"/>
        </w:numPr>
        <w:ind w:left="993" w:hanging="491"/>
        <w:jc w:val="both"/>
        <w:rPr>
          <w:bCs/>
          <w:sz w:val="28"/>
          <w:szCs w:val="28"/>
        </w:rPr>
      </w:pPr>
      <w:r w:rsidRPr="00CD7C36">
        <w:rPr>
          <w:bCs/>
          <w:sz w:val="28"/>
          <w:szCs w:val="28"/>
        </w:rPr>
        <w:t xml:space="preserve"> TOBOC MARILENA SRL – comerţ – sat Măneşti;</w:t>
      </w:r>
    </w:p>
    <w:p w:rsidR="001E56E8" w:rsidRPr="00CD7C36" w:rsidRDefault="001E56E8" w:rsidP="0047491A">
      <w:pPr>
        <w:pStyle w:val="ListParagraph"/>
        <w:numPr>
          <w:ilvl w:val="0"/>
          <w:numId w:val="16"/>
        </w:numPr>
        <w:ind w:left="993" w:hanging="491"/>
        <w:jc w:val="both"/>
        <w:rPr>
          <w:bCs/>
          <w:sz w:val="28"/>
          <w:szCs w:val="28"/>
        </w:rPr>
      </w:pPr>
      <w:r w:rsidRPr="00CD7C36">
        <w:rPr>
          <w:bCs/>
          <w:sz w:val="28"/>
          <w:szCs w:val="28"/>
        </w:rPr>
        <w:t>I.I. GHEORGHE ION – comerţ – sat Coada Izvorului;</w:t>
      </w:r>
    </w:p>
    <w:p w:rsidR="001E56E8" w:rsidRPr="00CD7C36" w:rsidRDefault="001E56E8" w:rsidP="0047491A">
      <w:pPr>
        <w:pStyle w:val="ListParagraph"/>
        <w:numPr>
          <w:ilvl w:val="0"/>
          <w:numId w:val="16"/>
        </w:numPr>
        <w:ind w:left="993" w:hanging="491"/>
        <w:jc w:val="both"/>
        <w:rPr>
          <w:bCs/>
          <w:sz w:val="28"/>
          <w:szCs w:val="28"/>
        </w:rPr>
      </w:pPr>
      <w:r w:rsidRPr="00CD7C36">
        <w:rPr>
          <w:bCs/>
          <w:sz w:val="28"/>
          <w:szCs w:val="28"/>
        </w:rPr>
        <w:t xml:space="preserve"> S.C. FLOYRY SERV SRL – transporturi rutiere – sat Coada Izvorului;</w:t>
      </w:r>
    </w:p>
    <w:p w:rsidR="001E56E8" w:rsidRPr="00CD7C36" w:rsidRDefault="001E56E8" w:rsidP="0047491A">
      <w:pPr>
        <w:pStyle w:val="ListParagraph"/>
        <w:numPr>
          <w:ilvl w:val="0"/>
          <w:numId w:val="16"/>
        </w:numPr>
        <w:ind w:left="993" w:hanging="491"/>
        <w:jc w:val="both"/>
        <w:rPr>
          <w:bCs/>
          <w:sz w:val="28"/>
          <w:szCs w:val="28"/>
        </w:rPr>
      </w:pPr>
      <w:r w:rsidRPr="00CD7C36">
        <w:rPr>
          <w:bCs/>
          <w:sz w:val="28"/>
          <w:szCs w:val="28"/>
        </w:rPr>
        <w:t xml:space="preserve"> P.F. NEDELCU MARIAN – TOBOC </w:t>
      </w:r>
      <w:r w:rsidR="00A36B83" w:rsidRPr="00CD7C36">
        <w:rPr>
          <w:bCs/>
          <w:sz w:val="28"/>
          <w:szCs w:val="28"/>
        </w:rPr>
        <w:t>–</w:t>
      </w:r>
      <w:r w:rsidRPr="00CD7C36">
        <w:rPr>
          <w:bCs/>
          <w:sz w:val="28"/>
          <w:szCs w:val="28"/>
        </w:rPr>
        <w:t xml:space="preserve"> fa</w:t>
      </w:r>
      <w:r w:rsidR="00A36B83" w:rsidRPr="00CD7C36">
        <w:rPr>
          <w:bCs/>
          <w:sz w:val="28"/>
          <w:szCs w:val="28"/>
        </w:rPr>
        <w:t>bricare cărămidă – sat Măneşti;</w:t>
      </w:r>
    </w:p>
    <w:p w:rsidR="00A36B83" w:rsidRPr="00CD7C36" w:rsidRDefault="00A36B83" w:rsidP="0047491A">
      <w:pPr>
        <w:pStyle w:val="ListParagraph"/>
        <w:numPr>
          <w:ilvl w:val="0"/>
          <w:numId w:val="16"/>
        </w:numPr>
        <w:ind w:left="993" w:hanging="491"/>
        <w:jc w:val="both"/>
        <w:rPr>
          <w:bCs/>
          <w:sz w:val="28"/>
          <w:szCs w:val="28"/>
        </w:rPr>
      </w:pPr>
      <w:r w:rsidRPr="00CD7C36">
        <w:rPr>
          <w:bCs/>
          <w:sz w:val="28"/>
          <w:szCs w:val="28"/>
        </w:rPr>
        <w:t xml:space="preserve"> I. I. ANGHEL CORINA MONICA – comerţ – sat Băltiţa;</w:t>
      </w:r>
    </w:p>
    <w:p w:rsidR="00A36B83" w:rsidRPr="00CD7C36" w:rsidRDefault="00A36B83" w:rsidP="0047491A">
      <w:pPr>
        <w:pStyle w:val="ListParagraph"/>
        <w:numPr>
          <w:ilvl w:val="0"/>
          <w:numId w:val="16"/>
        </w:numPr>
        <w:ind w:left="993" w:hanging="491"/>
        <w:jc w:val="both"/>
        <w:rPr>
          <w:bCs/>
          <w:sz w:val="28"/>
          <w:szCs w:val="28"/>
        </w:rPr>
      </w:pPr>
      <w:r w:rsidRPr="00CD7C36">
        <w:rPr>
          <w:bCs/>
          <w:sz w:val="28"/>
          <w:szCs w:val="28"/>
        </w:rPr>
        <w:t xml:space="preserve"> ANGHEL &amp; MIHAI COM SRL – comerţ – sat Băltiţa;</w:t>
      </w:r>
    </w:p>
    <w:p w:rsidR="00A36B83" w:rsidRPr="00CD7C36" w:rsidRDefault="00A36B83" w:rsidP="0047491A">
      <w:pPr>
        <w:pStyle w:val="ListParagraph"/>
        <w:numPr>
          <w:ilvl w:val="0"/>
          <w:numId w:val="16"/>
        </w:numPr>
        <w:ind w:left="993" w:hanging="491"/>
        <w:jc w:val="both"/>
        <w:rPr>
          <w:bCs/>
          <w:sz w:val="28"/>
          <w:szCs w:val="28"/>
        </w:rPr>
      </w:pPr>
      <w:r w:rsidRPr="00CD7C36">
        <w:rPr>
          <w:bCs/>
          <w:sz w:val="28"/>
          <w:szCs w:val="28"/>
        </w:rPr>
        <w:t xml:space="preserve"> S.C. DUET COMPANY SRL – transport mărfuri – sat Măneşti;</w:t>
      </w:r>
    </w:p>
    <w:p w:rsidR="00A36B83" w:rsidRPr="00CD7C36" w:rsidRDefault="00A36B83" w:rsidP="0047491A">
      <w:pPr>
        <w:pStyle w:val="ListParagraph"/>
        <w:numPr>
          <w:ilvl w:val="0"/>
          <w:numId w:val="16"/>
        </w:numPr>
        <w:ind w:left="993" w:hanging="491"/>
        <w:jc w:val="both"/>
        <w:rPr>
          <w:bCs/>
          <w:sz w:val="28"/>
          <w:szCs w:val="28"/>
        </w:rPr>
      </w:pPr>
      <w:r w:rsidRPr="00CD7C36">
        <w:rPr>
          <w:bCs/>
          <w:sz w:val="28"/>
          <w:szCs w:val="28"/>
        </w:rPr>
        <w:t xml:space="preserve"> PF. CRISTEA CARMEN GEORGETA – comerţ – sat Coada Izvorului;</w:t>
      </w:r>
    </w:p>
    <w:p w:rsidR="00A36B83" w:rsidRPr="00CD7C36" w:rsidRDefault="00A36B83" w:rsidP="0047491A">
      <w:pPr>
        <w:pStyle w:val="ListParagraph"/>
        <w:numPr>
          <w:ilvl w:val="0"/>
          <w:numId w:val="16"/>
        </w:numPr>
        <w:ind w:left="993" w:hanging="491"/>
        <w:jc w:val="both"/>
        <w:rPr>
          <w:bCs/>
          <w:sz w:val="28"/>
          <w:szCs w:val="28"/>
        </w:rPr>
      </w:pPr>
      <w:r w:rsidRPr="00CD7C36">
        <w:rPr>
          <w:bCs/>
          <w:sz w:val="28"/>
          <w:szCs w:val="28"/>
        </w:rPr>
        <w:t xml:space="preserve"> S.C. MAGNOS COM SRL – comerţ – sat Zalhanaua;</w:t>
      </w:r>
    </w:p>
    <w:p w:rsidR="00A36B83"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S.C. ADECOMID OM SRL – comerţ – sat Zalhanaua;</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S.C. NYAND COM SERV SRL – colectare fier vechi - sat Măneşti;</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SIENNA SRL – comerţ – sat Băltiţa;</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S.C. ROBIONIC SRL – comerţ – sat Zalhanaua;</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S.C. BOGVIAN SRL – comerţ - sat Măneşti;</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S.C. CAMISAN SRL – comerţ – sat Zalhanaua;</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S.</w:t>
      </w:r>
      <w:r w:rsidR="002E08E3">
        <w:rPr>
          <w:bCs/>
          <w:sz w:val="28"/>
          <w:szCs w:val="28"/>
        </w:rPr>
        <w:t xml:space="preserve">C. APOSTOL SNC – comerţ </w:t>
      </w:r>
      <w:r w:rsidRPr="00CD7C36">
        <w:rPr>
          <w:bCs/>
          <w:sz w:val="28"/>
          <w:szCs w:val="28"/>
        </w:rPr>
        <w:t xml:space="preserve"> – sat Coada Izvorului;</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I.I. BIVOLARU ALEXANDRU – comerţ – sat Băltiţa;</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S.C. BULIGA SRL – comerţ – sat Măneşti;</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I.F. IVAN MICŞUNICA – comerţ – sat Coada Izvorului;</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S.C. MICATO TRANS SRL – transporturi rutiere – sat Măneşti;</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CIREX BETOANE ŞI AGREGATE SRL – fabricarea betonului – sat Zalhanaua;</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SODAN DISTRIBUTION SRL – comerţ – sat Măneşti;</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DAVICOS ALINTEX SRL – comerţ – sat Măneşti;</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S.C. MID INTERPREST AGREGAT SRL – balastieră – sat Zalhanaua;</w:t>
      </w:r>
    </w:p>
    <w:p w:rsidR="00B0028E" w:rsidRPr="00CD7C36" w:rsidRDefault="00B0028E" w:rsidP="0047491A">
      <w:pPr>
        <w:pStyle w:val="ListParagraph"/>
        <w:numPr>
          <w:ilvl w:val="0"/>
          <w:numId w:val="16"/>
        </w:numPr>
        <w:ind w:left="993" w:hanging="491"/>
        <w:jc w:val="both"/>
        <w:rPr>
          <w:bCs/>
          <w:sz w:val="28"/>
          <w:szCs w:val="28"/>
        </w:rPr>
      </w:pPr>
      <w:r w:rsidRPr="00CD7C36">
        <w:rPr>
          <w:bCs/>
          <w:sz w:val="28"/>
          <w:szCs w:val="28"/>
        </w:rPr>
        <w:t xml:space="preserve"> P.F. BREZEANU GHEORGHI</w:t>
      </w:r>
      <w:r w:rsidR="001D7F39" w:rsidRPr="00CD7C36">
        <w:rPr>
          <w:bCs/>
          <w:sz w:val="28"/>
          <w:szCs w:val="28"/>
        </w:rPr>
        <w:t>ŢA – creşterea altor animale – albine – sat Zalhanaua;</w:t>
      </w:r>
    </w:p>
    <w:p w:rsidR="001D7F39" w:rsidRPr="00CD7C36" w:rsidRDefault="001D7F39" w:rsidP="0047491A">
      <w:pPr>
        <w:pStyle w:val="ListParagraph"/>
        <w:numPr>
          <w:ilvl w:val="0"/>
          <w:numId w:val="16"/>
        </w:numPr>
        <w:ind w:left="993" w:hanging="491"/>
        <w:jc w:val="both"/>
        <w:rPr>
          <w:bCs/>
          <w:sz w:val="28"/>
          <w:szCs w:val="28"/>
        </w:rPr>
      </w:pPr>
      <w:r w:rsidRPr="00CD7C36">
        <w:rPr>
          <w:bCs/>
          <w:sz w:val="28"/>
          <w:szCs w:val="28"/>
        </w:rPr>
        <w:lastRenderedPageBreak/>
        <w:t xml:space="preserve"> S.C. WZF FIBER OPTIC CORPORATION SRL – confecţionare panouri solare – sat Măneşti;</w:t>
      </w:r>
    </w:p>
    <w:p w:rsidR="001D7F39" w:rsidRPr="00CD7C36" w:rsidRDefault="001D7F39" w:rsidP="0047491A">
      <w:pPr>
        <w:pStyle w:val="ListParagraph"/>
        <w:numPr>
          <w:ilvl w:val="0"/>
          <w:numId w:val="16"/>
        </w:numPr>
        <w:ind w:left="993" w:hanging="491"/>
        <w:jc w:val="both"/>
        <w:rPr>
          <w:bCs/>
          <w:sz w:val="28"/>
          <w:szCs w:val="28"/>
        </w:rPr>
      </w:pPr>
      <w:r w:rsidRPr="00CD7C36">
        <w:rPr>
          <w:bCs/>
          <w:sz w:val="28"/>
          <w:szCs w:val="28"/>
        </w:rPr>
        <w:t>S.C. EMMEDUE ROM SRL – balastieră – sat Zalhanaua;</w:t>
      </w:r>
    </w:p>
    <w:p w:rsidR="001D7F39" w:rsidRPr="00CD7C36" w:rsidRDefault="001D7F39" w:rsidP="0047491A">
      <w:pPr>
        <w:pStyle w:val="ListParagraph"/>
        <w:numPr>
          <w:ilvl w:val="0"/>
          <w:numId w:val="16"/>
        </w:numPr>
        <w:ind w:left="993" w:hanging="491"/>
        <w:jc w:val="both"/>
        <w:rPr>
          <w:bCs/>
          <w:sz w:val="28"/>
          <w:szCs w:val="28"/>
        </w:rPr>
      </w:pPr>
      <w:r w:rsidRPr="00CD7C36">
        <w:rPr>
          <w:bCs/>
          <w:sz w:val="28"/>
          <w:szCs w:val="28"/>
        </w:rPr>
        <w:t xml:space="preserve"> S.C. MURNIC TRPC SRL – activităţi de împădurire – sat Zalhanaua;</w:t>
      </w:r>
    </w:p>
    <w:p w:rsidR="001D7F39" w:rsidRPr="00CD7C36" w:rsidRDefault="001D7F39" w:rsidP="0047491A">
      <w:pPr>
        <w:pStyle w:val="ListParagraph"/>
        <w:numPr>
          <w:ilvl w:val="0"/>
          <w:numId w:val="16"/>
        </w:numPr>
        <w:ind w:left="993" w:hanging="491"/>
        <w:jc w:val="both"/>
        <w:rPr>
          <w:bCs/>
          <w:sz w:val="28"/>
          <w:szCs w:val="28"/>
        </w:rPr>
      </w:pPr>
      <w:r w:rsidRPr="00CD7C36">
        <w:rPr>
          <w:bCs/>
          <w:sz w:val="28"/>
          <w:szCs w:val="28"/>
        </w:rPr>
        <w:t xml:space="preserve"> ASOCIAŢIA CRESCĂTORILOR DE ANIMALE „TARGOREANU” –  – sat Măneşti;</w:t>
      </w:r>
    </w:p>
    <w:p w:rsidR="001D7F39" w:rsidRPr="00CD7C36" w:rsidRDefault="001D7F39" w:rsidP="0047491A">
      <w:pPr>
        <w:pStyle w:val="ListParagraph"/>
        <w:numPr>
          <w:ilvl w:val="0"/>
          <w:numId w:val="16"/>
        </w:numPr>
        <w:ind w:left="993" w:hanging="491"/>
        <w:jc w:val="both"/>
        <w:rPr>
          <w:bCs/>
          <w:sz w:val="28"/>
          <w:szCs w:val="28"/>
        </w:rPr>
      </w:pPr>
      <w:r w:rsidRPr="00CD7C36">
        <w:rPr>
          <w:bCs/>
          <w:sz w:val="28"/>
          <w:szCs w:val="28"/>
        </w:rPr>
        <w:t xml:space="preserve"> S.C. MELGIMA AGROSTAR SRL – agricultură – sat Băltiţa;</w:t>
      </w:r>
    </w:p>
    <w:p w:rsidR="001D7F39" w:rsidRPr="00CD7C36" w:rsidRDefault="001D7F39" w:rsidP="0047491A">
      <w:pPr>
        <w:pStyle w:val="ListParagraph"/>
        <w:numPr>
          <w:ilvl w:val="0"/>
          <w:numId w:val="16"/>
        </w:numPr>
        <w:ind w:left="993" w:hanging="491"/>
        <w:jc w:val="both"/>
        <w:rPr>
          <w:bCs/>
          <w:sz w:val="28"/>
          <w:szCs w:val="28"/>
        </w:rPr>
      </w:pPr>
      <w:r w:rsidRPr="00CD7C36">
        <w:rPr>
          <w:bCs/>
          <w:sz w:val="28"/>
          <w:szCs w:val="28"/>
        </w:rPr>
        <w:t xml:space="preserve"> S.C. BIOINTER AGRO SRL – agricultură – sat Măneşti;</w:t>
      </w:r>
    </w:p>
    <w:p w:rsidR="001D7F39" w:rsidRPr="00CD7C36" w:rsidRDefault="001D7F39" w:rsidP="0047491A">
      <w:pPr>
        <w:pStyle w:val="ListParagraph"/>
        <w:numPr>
          <w:ilvl w:val="0"/>
          <w:numId w:val="16"/>
        </w:numPr>
        <w:ind w:left="993" w:hanging="491"/>
        <w:jc w:val="both"/>
        <w:rPr>
          <w:bCs/>
          <w:sz w:val="28"/>
          <w:szCs w:val="28"/>
        </w:rPr>
      </w:pPr>
      <w:r w:rsidRPr="00CD7C36">
        <w:rPr>
          <w:bCs/>
          <w:sz w:val="28"/>
          <w:szCs w:val="28"/>
        </w:rPr>
        <w:t xml:space="preserve"> JOVIAL DONA PREST SRL – comerţ – sat Măneşti;</w:t>
      </w:r>
    </w:p>
    <w:p w:rsidR="001D7F39" w:rsidRPr="00CD7C36" w:rsidRDefault="001D7F39" w:rsidP="0047491A">
      <w:pPr>
        <w:pStyle w:val="ListParagraph"/>
        <w:numPr>
          <w:ilvl w:val="0"/>
          <w:numId w:val="16"/>
        </w:numPr>
        <w:ind w:left="993" w:hanging="491"/>
        <w:jc w:val="both"/>
        <w:rPr>
          <w:bCs/>
          <w:sz w:val="28"/>
          <w:szCs w:val="28"/>
        </w:rPr>
      </w:pPr>
      <w:r w:rsidRPr="00CD7C36">
        <w:rPr>
          <w:bCs/>
          <w:sz w:val="28"/>
          <w:szCs w:val="28"/>
        </w:rPr>
        <w:t xml:space="preserve"> S.C. ALCORADIS PROD SRL – comerţ şi servicii – sat Măneşti;</w:t>
      </w:r>
    </w:p>
    <w:p w:rsidR="001D7F39" w:rsidRPr="00CD7C36" w:rsidRDefault="001D7F39" w:rsidP="0047491A">
      <w:pPr>
        <w:pStyle w:val="ListParagraph"/>
        <w:numPr>
          <w:ilvl w:val="0"/>
          <w:numId w:val="16"/>
        </w:numPr>
        <w:ind w:left="993" w:hanging="491"/>
        <w:jc w:val="both"/>
        <w:rPr>
          <w:bCs/>
          <w:sz w:val="28"/>
          <w:szCs w:val="28"/>
        </w:rPr>
      </w:pPr>
      <w:r w:rsidRPr="00CD7C36">
        <w:rPr>
          <w:bCs/>
          <w:sz w:val="28"/>
          <w:szCs w:val="28"/>
        </w:rPr>
        <w:t xml:space="preserve"> I. I. „IONICA MARIANA” – comerţ – sat Zalhanaua;</w:t>
      </w:r>
    </w:p>
    <w:p w:rsidR="001D7F39" w:rsidRPr="00CD7C36" w:rsidRDefault="001D7F39" w:rsidP="0047491A">
      <w:pPr>
        <w:pStyle w:val="ListParagraph"/>
        <w:numPr>
          <w:ilvl w:val="0"/>
          <w:numId w:val="16"/>
        </w:numPr>
        <w:ind w:left="993" w:hanging="491"/>
        <w:jc w:val="both"/>
        <w:rPr>
          <w:bCs/>
          <w:sz w:val="28"/>
          <w:szCs w:val="28"/>
        </w:rPr>
      </w:pPr>
      <w:r w:rsidRPr="00CD7C36">
        <w:rPr>
          <w:bCs/>
          <w:sz w:val="28"/>
          <w:szCs w:val="28"/>
        </w:rPr>
        <w:t xml:space="preserve"> S.C. CIOSERV MINERAL SRL – extracţie pietriş şi nisip – sat Bătiţa;</w:t>
      </w:r>
    </w:p>
    <w:p w:rsidR="001D7F39" w:rsidRPr="00CD7C36" w:rsidRDefault="001D7F39" w:rsidP="0047491A">
      <w:pPr>
        <w:pStyle w:val="ListParagraph"/>
        <w:numPr>
          <w:ilvl w:val="0"/>
          <w:numId w:val="16"/>
        </w:numPr>
        <w:ind w:left="993" w:hanging="491"/>
        <w:jc w:val="both"/>
        <w:rPr>
          <w:bCs/>
          <w:sz w:val="28"/>
          <w:szCs w:val="28"/>
        </w:rPr>
      </w:pPr>
      <w:r w:rsidRPr="00CD7C36">
        <w:rPr>
          <w:bCs/>
          <w:sz w:val="28"/>
          <w:szCs w:val="28"/>
        </w:rPr>
        <w:t xml:space="preserve"> S.C. CLAR BETON PREST SRL – alte lucrări speciale de construcţii – sat Coada Izvorului;</w:t>
      </w:r>
    </w:p>
    <w:p w:rsidR="001D7F39" w:rsidRPr="00CD7C36" w:rsidRDefault="001D7F39" w:rsidP="0047491A">
      <w:pPr>
        <w:pStyle w:val="ListParagraph"/>
        <w:numPr>
          <w:ilvl w:val="0"/>
          <w:numId w:val="16"/>
        </w:numPr>
        <w:ind w:left="993" w:hanging="491"/>
        <w:jc w:val="both"/>
        <w:rPr>
          <w:bCs/>
          <w:sz w:val="28"/>
          <w:szCs w:val="28"/>
        </w:rPr>
      </w:pPr>
      <w:r w:rsidRPr="00CD7C36">
        <w:rPr>
          <w:bCs/>
          <w:sz w:val="28"/>
          <w:szCs w:val="28"/>
        </w:rPr>
        <w:t xml:space="preserve"> S.C. DUO CONSOR BOGDAN SERV SRL – comerţ – sat Băltiţa;</w:t>
      </w:r>
    </w:p>
    <w:p w:rsidR="00391D75" w:rsidRPr="00CD7C36" w:rsidRDefault="001D7F39" w:rsidP="0047491A">
      <w:pPr>
        <w:pStyle w:val="ListParagraph"/>
        <w:numPr>
          <w:ilvl w:val="0"/>
          <w:numId w:val="16"/>
        </w:numPr>
        <w:ind w:left="993" w:hanging="491"/>
        <w:jc w:val="both"/>
        <w:rPr>
          <w:bCs/>
          <w:sz w:val="28"/>
          <w:szCs w:val="28"/>
        </w:rPr>
      </w:pPr>
      <w:r w:rsidRPr="00CD7C36">
        <w:rPr>
          <w:bCs/>
          <w:sz w:val="28"/>
          <w:szCs w:val="28"/>
        </w:rPr>
        <w:t xml:space="preserve"> P.F.A. MATEESCU VASILE MARIAN </w:t>
      </w:r>
      <w:r w:rsidR="00391D75" w:rsidRPr="00CD7C36">
        <w:rPr>
          <w:bCs/>
          <w:sz w:val="28"/>
          <w:szCs w:val="28"/>
        </w:rPr>
        <w:t>–</w:t>
      </w:r>
      <w:r w:rsidRPr="00CD7C36">
        <w:rPr>
          <w:bCs/>
          <w:sz w:val="28"/>
          <w:szCs w:val="28"/>
        </w:rPr>
        <w:t xml:space="preserve"> </w:t>
      </w:r>
      <w:r w:rsidR="00391D75" w:rsidRPr="00CD7C36">
        <w:rPr>
          <w:bCs/>
          <w:sz w:val="28"/>
          <w:szCs w:val="28"/>
        </w:rPr>
        <w:t>lucrări de instalaţii sanitare de încălzit – sat Coada Izvorului;</w:t>
      </w:r>
    </w:p>
    <w:p w:rsidR="001D7F39" w:rsidRPr="00CD7C36" w:rsidRDefault="00391D75" w:rsidP="0047491A">
      <w:pPr>
        <w:pStyle w:val="ListParagraph"/>
        <w:numPr>
          <w:ilvl w:val="0"/>
          <w:numId w:val="16"/>
        </w:numPr>
        <w:ind w:left="993" w:hanging="491"/>
        <w:jc w:val="both"/>
        <w:rPr>
          <w:bCs/>
          <w:sz w:val="28"/>
          <w:szCs w:val="28"/>
        </w:rPr>
      </w:pPr>
      <w:r w:rsidRPr="00CD7C36">
        <w:rPr>
          <w:bCs/>
          <w:sz w:val="28"/>
          <w:szCs w:val="28"/>
        </w:rPr>
        <w:t xml:space="preserve"> MASTER GAS INSTAL SRL – lucrări de instalaţii sanitare de încălzit şi de aer condiţionat – sat Coada Izvorului;</w:t>
      </w:r>
    </w:p>
    <w:p w:rsidR="00391D75" w:rsidRPr="00CD7C36" w:rsidRDefault="00391D75" w:rsidP="0047491A">
      <w:pPr>
        <w:pStyle w:val="ListParagraph"/>
        <w:numPr>
          <w:ilvl w:val="0"/>
          <w:numId w:val="16"/>
        </w:numPr>
        <w:ind w:left="993" w:hanging="491"/>
        <w:jc w:val="both"/>
        <w:rPr>
          <w:bCs/>
          <w:sz w:val="28"/>
          <w:szCs w:val="28"/>
        </w:rPr>
      </w:pPr>
      <w:r w:rsidRPr="00CD7C36">
        <w:rPr>
          <w:bCs/>
          <w:sz w:val="28"/>
          <w:szCs w:val="28"/>
        </w:rPr>
        <w:t xml:space="preserve"> AVANGAR TEHNICAL SYSTEM SRL – alte activităţi profesionale ştiinţifice şi tehnice – sat Coada Izvorului;</w:t>
      </w:r>
    </w:p>
    <w:p w:rsidR="00391D75" w:rsidRDefault="00391D75" w:rsidP="0047491A">
      <w:pPr>
        <w:pStyle w:val="ListParagraph"/>
        <w:numPr>
          <w:ilvl w:val="0"/>
          <w:numId w:val="16"/>
        </w:numPr>
        <w:ind w:left="993" w:hanging="491"/>
        <w:jc w:val="both"/>
        <w:rPr>
          <w:bCs/>
          <w:sz w:val="28"/>
          <w:szCs w:val="28"/>
        </w:rPr>
      </w:pPr>
      <w:r w:rsidRPr="00CD7C36">
        <w:rPr>
          <w:bCs/>
          <w:sz w:val="28"/>
          <w:szCs w:val="28"/>
        </w:rPr>
        <w:t xml:space="preserve"> I.I. NEDELCU ANDREI IONUŢ – restaurant – sat Măneşti.</w:t>
      </w:r>
    </w:p>
    <w:p w:rsidR="00B557A0" w:rsidRPr="00CD7C36" w:rsidRDefault="00B557A0" w:rsidP="00B557A0">
      <w:pPr>
        <w:pStyle w:val="ListParagraph"/>
        <w:jc w:val="both"/>
        <w:rPr>
          <w:bCs/>
          <w:sz w:val="28"/>
          <w:szCs w:val="28"/>
        </w:rPr>
      </w:pPr>
    </w:p>
    <w:p w:rsidR="00C302E8" w:rsidRDefault="00C302E8" w:rsidP="00CD7C36">
      <w:pPr>
        <w:jc w:val="both"/>
        <w:rPr>
          <w:rFonts w:ascii="Times New Roman" w:hAnsi="Times New Roman" w:cs="Times New Roman"/>
          <w:b/>
          <w:bCs/>
          <w:sz w:val="28"/>
          <w:szCs w:val="28"/>
        </w:rPr>
      </w:pPr>
    </w:p>
    <w:p w:rsidR="005F0402" w:rsidRDefault="005F0402" w:rsidP="00CD7C36">
      <w:pPr>
        <w:jc w:val="both"/>
        <w:rPr>
          <w:rFonts w:ascii="Times New Roman" w:hAnsi="Times New Roman" w:cs="Times New Roman"/>
          <w:b/>
          <w:bCs/>
          <w:sz w:val="28"/>
          <w:szCs w:val="28"/>
        </w:rPr>
      </w:pPr>
    </w:p>
    <w:p w:rsidR="005F0402" w:rsidRDefault="005F0402" w:rsidP="00CD7C36">
      <w:pPr>
        <w:jc w:val="both"/>
        <w:rPr>
          <w:rFonts w:ascii="Times New Roman" w:hAnsi="Times New Roman" w:cs="Times New Roman"/>
          <w:b/>
          <w:bCs/>
          <w:sz w:val="28"/>
          <w:szCs w:val="28"/>
        </w:rPr>
      </w:pPr>
    </w:p>
    <w:p w:rsidR="005F0402" w:rsidRDefault="005F0402" w:rsidP="00CD7C36">
      <w:pPr>
        <w:jc w:val="both"/>
        <w:rPr>
          <w:rFonts w:ascii="Times New Roman" w:hAnsi="Times New Roman" w:cs="Times New Roman"/>
          <w:b/>
          <w:bCs/>
          <w:sz w:val="28"/>
          <w:szCs w:val="28"/>
        </w:rPr>
      </w:pPr>
    </w:p>
    <w:p w:rsidR="005F0402" w:rsidRDefault="005F0402" w:rsidP="00CD7C36">
      <w:pPr>
        <w:jc w:val="both"/>
        <w:rPr>
          <w:rFonts w:ascii="Times New Roman" w:hAnsi="Times New Roman" w:cs="Times New Roman"/>
          <w:b/>
          <w:bCs/>
          <w:sz w:val="28"/>
          <w:szCs w:val="28"/>
        </w:rPr>
      </w:pPr>
    </w:p>
    <w:p w:rsidR="005F0402" w:rsidRDefault="005F0402" w:rsidP="00CD7C36">
      <w:pPr>
        <w:jc w:val="both"/>
        <w:rPr>
          <w:rFonts w:ascii="Times New Roman" w:hAnsi="Times New Roman" w:cs="Times New Roman"/>
          <w:b/>
          <w:bCs/>
          <w:sz w:val="28"/>
          <w:szCs w:val="28"/>
        </w:rPr>
      </w:pPr>
    </w:p>
    <w:p w:rsidR="005F0402" w:rsidRDefault="005F0402" w:rsidP="00CD7C36">
      <w:pPr>
        <w:jc w:val="both"/>
        <w:rPr>
          <w:rFonts w:ascii="Times New Roman" w:hAnsi="Times New Roman" w:cs="Times New Roman"/>
          <w:b/>
          <w:bCs/>
          <w:sz w:val="28"/>
          <w:szCs w:val="28"/>
        </w:rPr>
      </w:pPr>
    </w:p>
    <w:p w:rsidR="005F0402" w:rsidRDefault="005F0402" w:rsidP="00CD7C36">
      <w:pPr>
        <w:jc w:val="both"/>
        <w:rPr>
          <w:rFonts w:ascii="Times New Roman" w:hAnsi="Times New Roman" w:cs="Times New Roman"/>
          <w:b/>
          <w:bCs/>
          <w:sz w:val="28"/>
          <w:szCs w:val="28"/>
        </w:rPr>
      </w:pPr>
    </w:p>
    <w:p w:rsidR="005F0402" w:rsidRDefault="005F0402" w:rsidP="00CD7C36">
      <w:pPr>
        <w:jc w:val="both"/>
        <w:rPr>
          <w:rFonts w:ascii="Times New Roman" w:hAnsi="Times New Roman" w:cs="Times New Roman"/>
          <w:b/>
          <w:bCs/>
          <w:sz w:val="28"/>
          <w:szCs w:val="28"/>
        </w:rPr>
      </w:pPr>
    </w:p>
    <w:p w:rsidR="005F0402" w:rsidRDefault="005F0402" w:rsidP="00CD7C36">
      <w:pPr>
        <w:jc w:val="both"/>
        <w:rPr>
          <w:rFonts w:ascii="Times New Roman" w:hAnsi="Times New Roman" w:cs="Times New Roman"/>
          <w:b/>
          <w:bCs/>
          <w:sz w:val="28"/>
          <w:szCs w:val="28"/>
        </w:rPr>
      </w:pPr>
    </w:p>
    <w:p w:rsidR="005F0402" w:rsidRDefault="005F0402" w:rsidP="00CD7C36">
      <w:pPr>
        <w:jc w:val="both"/>
        <w:rPr>
          <w:rFonts w:ascii="Times New Roman" w:hAnsi="Times New Roman" w:cs="Times New Roman"/>
          <w:b/>
          <w:bCs/>
          <w:sz w:val="28"/>
          <w:szCs w:val="28"/>
        </w:rPr>
      </w:pPr>
    </w:p>
    <w:p w:rsidR="005F0402" w:rsidRPr="00CD7C36" w:rsidRDefault="005F0402" w:rsidP="00CD7C36">
      <w:pPr>
        <w:jc w:val="both"/>
        <w:rPr>
          <w:rFonts w:ascii="Times New Roman" w:hAnsi="Times New Roman" w:cs="Times New Roman"/>
          <w:b/>
          <w:bCs/>
          <w:sz w:val="28"/>
          <w:szCs w:val="28"/>
        </w:rPr>
      </w:pPr>
    </w:p>
    <w:p w:rsidR="00AD2901" w:rsidRDefault="00AD2901" w:rsidP="0047491A">
      <w:pPr>
        <w:pStyle w:val="ListParagraph"/>
        <w:numPr>
          <w:ilvl w:val="1"/>
          <w:numId w:val="42"/>
        </w:numPr>
        <w:jc w:val="both"/>
        <w:rPr>
          <w:b/>
          <w:bCs/>
          <w:sz w:val="28"/>
          <w:szCs w:val="28"/>
        </w:rPr>
      </w:pPr>
      <w:r w:rsidRPr="00C2071A">
        <w:rPr>
          <w:b/>
          <w:bCs/>
          <w:sz w:val="28"/>
          <w:szCs w:val="28"/>
        </w:rPr>
        <w:lastRenderedPageBreak/>
        <w:t>Educaţie</w:t>
      </w:r>
    </w:p>
    <w:p w:rsidR="00C2071A" w:rsidRPr="00C2071A" w:rsidRDefault="00C2071A" w:rsidP="005F0402">
      <w:pPr>
        <w:pStyle w:val="ListParagraph"/>
        <w:spacing w:line="120" w:lineRule="auto"/>
        <w:ind w:left="1503"/>
        <w:jc w:val="both"/>
        <w:rPr>
          <w:b/>
          <w:bCs/>
          <w:sz w:val="28"/>
          <w:szCs w:val="28"/>
        </w:rPr>
      </w:pPr>
    </w:p>
    <w:p w:rsidR="0046210C" w:rsidRDefault="0046210C" w:rsidP="005F0402">
      <w:pPr>
        <w:ind w:firstLine="708"/>
        <w:jc w:val="both"/>
        <w:rPr>
          <w:rFonts w:ascii="Times New Roman" w:hAnsi="Times New Roman" w:cs="Times New Roman"/>
          <w:sz w:val="28"/>
          <w:szCs w:val="28"/>
        </w:rPr>
      </w:pPr>
      <w:r w:rsidRPr="0046210C">
        <w:rPr>
          <w:rFonts w:ascii="Times New Roman" w:hAnsi="Times New Roman" w:cs="Times New Roman"/>
          <w:bCs/>
          <w:sz w:val="28"/>
          <w:szCs w:val="28"/>
        </w:rPr>
        <w:t xml:space="preserve">În comuna Măneşti există învăţământ </w:t>
      </w:r>
      <w:r w:rsidRPr="0046210C">
        <w:rPr>
          <w:rFonts w:ascii="Times New Roman" w:hAnsi="Times New Roman" w:cs="Times New Roman"/>
          <w:sz w:val="28"/>
          <w:szCs w:val="28"/>
        </w:rPr>
        <w:t xml:space="preserve">preşcolar, primar şi gimnazial cuprins ȋn </w:t>
      </w:r>
      <w:r>
        <w:rPr>
          <w:rFonts w:ascii="Times New Roman" w:hAnsi="Times New Roman" w:cs="Times New Roman"/>
          <w:sz w:val="28"/>
          <w:szCs w:val="28"/>
        </w:rPr>
        <w:t>8</w:t>
      </w:r>
      <w:r w:rsidRPr="0046210C">
        <w:rPr>
          <w:rFonts w:ascii="Times New Roman" w:hAnsi="Times New Roman" w:cs="Times New Roman"/>
          <w:sz w:val="28"/>
          <w:szCs w:val="28"/>
        </w:rPr>
        <w:t xml:space="preserve"> unităţi de ȋnvăţămȃnt:</w:t>
      </w:r>
      <w:r>
        <w:rPr>
          <w:rFonts w:ascii="Times New Roman" w:hAnsi="Times New Roman" w:cs="Times New Roman"/>
          <w:sz w:val="28"/>
          <w:szCs w:val="28"/>
        </w:rPr>
        <w:t xml:space="preserve"> 4 grădiniţe în satele Măneşti, Băltiţa</w:t>
      </w:r>
      <w:r w:rsidR="008B5A85">
        <w:rPr>
          <w:rFonts w:ascii="Times New Roman" w:hAnsi="Times New Roman" w:cs="Times New Roman"/>
          <w:sz w:val="28"/>
          <w:szCs w:val="28"/>
        </w:rPr>
        <w:t xml:space="preserve">, Zalhanaua, Coada Izvorului, </w:t>
      </w:r>
      <w:r>
        <w:rPr>
          <w:rFonts w:ascii="Times New Roman" w:hAnsi="Times New Roman" w:cs="Times New Roman"/>
          <w:sz w:val="28"/>
          <w:szCs w:val="28"/>
        </w:rPr>
        <w:t>o şcoală generală cu clasele I – VIII în satul Măneşti şi  3 şcoli cu clasele I – IV în Băltiţa, Zalhanaua, Coada Izvorului.</w:t>
      </w:r>
    </w:p>
    <w:p w:rsidR="005F0402" w:rsidRDefault="005F0402" w:rsidP="005F0402">
      <w:pPr>
        <w:spacing w:after="0" w:line="240" w:lineRule="auto"/>
        <w:ind w:firstLine="708"/>
        <w:jc w:val="both"/>
        <w:rPr>
          <w:rFonts w:ascii="Times New Roman" w:hAnsi="Times New Roman" w:cs="Times New Roman"/>
          <w:sz w:val="28"/>
          <w:szCs w:val="28"/>
        </w:rPr>
      </w:pPr>
    </w:p>
    <w:p w:rsidR="00413A0D" w:rsidRPr="0094401F" w:rsidRDefault="00413A0D" w:rsidP="00413A0D">
      <w:pPr>
        <w:spacing w:after="0"/>
        <w:jc w:val="both"/>
        <w:rPr>
          <w:rFonts w:ascii="Times New Roman" w:hAnsi="Times New Roman" w:cs="Times New Roman"/>
          <w:b/>
          <w:bCs/>
          <w:i/>
          <w:sz w:val="24"/>
          <w:szCs w:val="24"/>
        </w:rPr>
      </w:pPr>
      <w:r w:rsidRPr="0094401F">
        <w:rPr>
          <w:rFonts w:ascii="Times New Roman" w:hAnsi="Times New Roman" w:cs="Times New Roman"/>
          <w:b/>
          <w:bCs/>
          <w:i/>
          <w:sz w:val="24"/>
          <w:szCs w:val="24"/>
        </w:rPr>
        <w:t xml:space="preserve">Tabelul nr. </w:t>
      </w:r>
      <w:r w:rsidR="0094401F" w:rsidRPr="0094401F">
        <w:rPr>
          <w:rFonts w:ascii="Times New Roman" w:hAnsi="Times New Roman" w:cs="Times New Roman"/>
          <w:b/>
          <w:bCs/>
          <w:i/>
          <w:sz w:val="24"/>
          <w:szCs w:val="24"/>
        </w:rPr>
        <w:t>9</w:t>
      </w:r>
      <w:r w:rsidRPr="0094401F">
        <w:rPr>
          <w:rFonts w:ascii="Times New Roman" w:hAnsi="Times New Roman" w:cs="Times New Roman"/>
          <w:b/>
          <w:bCs/>
          <w:i/>
          <w:sz w:val="24"/>
          <w:szCs w:val="24"/>
        </w:rPr>
        <w:t>: Situaţia învăţământului din comuna Măneşti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53"/>
        <w:gridCol w:w="776"/>
        <w:gridCol w:w="776"/>
        <w:gridCol w:w="776"/>
        <w:gridCol w:w="776"/>
        <w:gridCol w:w="776"/>
      </w:tblGrid>
      <w:tr w:rsidR="00413A0D" w:rsidRPr="00CF5662" w:rsidTr="007335F2">
        <w:trPr>
          <w:trHeight w:val="401"/>
        </w:trPr>
        <w:tc>
          <w:tcPr>
            <w:tcW w:w="5353"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413A0D" w:rsidRPr="00CF5662" w:rsidRDefault="00413A0D" w:rsidP="005F0402">
            <w:pPr>
              <w:spacing w:after="0"/>
              <w:jc w:val="both"/>
              <w:rPr>
                <w:rFonts w:ascii="Times New Roman" w:hAnsi="Times New Roman" w:cs="Times New Roman"/>
                <w:b/>
                <w:sz w:val="28"/>
                <w:szCs w:val="28"/>
              </w:rPr>
            </w:pPr>
            <w:r w:rsidRPr="00CF5662">
              <w:rPr>
                <w:rFonts w:ascii="Times New Roman" w:hAnsi="Times New Roman" w:cs="Times New Roman"/>
                <w:b/>
                <w:sz w:val="28"/>
                <w:szCs w:val="28"/>
              </w:rPr>
              <w:t>Învăţământ</w:t>
            </w:r>
          </w:p>
        </w:tc>
        <w:tc>
          <w:tcPr>
            <w:tcW w:w="709" w:type="dxa"/>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tcPr>
          <w:p w:rsidR="00413A0D" w:rsidRPr="00CF5662" w:rsidRDefault="00413A0D" w:rsidP="005F0402">
            <w:pPr>
              <w:spacing w:after="0"/>
              <w:jc w:val="center"/>
              <w:rPr>
                <w:rFonts w:ascii="Times New Roman" w:hAnsi="Times New Roman" w:cs="Times New Roman"/>
                <w:b/>
                <w:sz w:val="28"/>
                <w:szCs w:val="28"/>
              </w:rPr>
            </w:pPr>
            <w:r w:rsidRPr="00CF5662">
              <w:rPr>
                <w:rFonts w:ascii="Times New Roman" w:hAnsi="Times New Roman" w:cs="Times New Roman"/>
                <w:b/>
                <w:sz w:val="28"/>
                <w:szCs w:val="28"/>
              </w:rPr>
              <w:t>2008</w:t>
            </w:r>
          </w:p>
        </w:tc>
        <w:tc>
          <w:tcPr>
            <w:tcW w:w="709" w:type="dxa"/>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tcPr>
          <w:p w:rsidR="00413A0D" w:rsidRPr="00CF5662" w:rsidRDefault="00413A0D" w:rsidP="005F0402">
            <w:pPr>
              <w:spacing w:after="0"/>
              <w:jc w:val="center"/>
              <w:rPr>
                <w:rFonts w:ascii="Times New Roman" w:hAnsi="Times New Roman" w:cs="Times New Roman"/>
                <w:b/>
                <w:sz w:val="28"/>
                <w:szCs w:val="28"/>
              </w:rPr>
            </w:pPr>
            <w:r w:rsidRPr="00CF5662">
              <w:rPr>
                <w:rFonts w:ascii="Times New Roman" w:hAnsi="Times New Roman" w:cs="Times New Roman"/>
                <w:b/>
                <w:sz w:val="28"/>
                <w:szCs w:val="28"/>
              </w:rPr>
              <w:t>2009</w:t>
            </w:r>
          </w:p>
        </w:tc>
        <w:tc>
          <w:tcPr>
            <w:tcW w:w="708" w:type="dxa"/>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tcPr>
          <w:p w:rsidR="00413A0D" w:rsidRPr="00CF5662" w:rsidRDefault="00413A0D" w:rsidP="005F0402">
            <w:pPr>
              <w:spacing w:after="0"/>
              <w:jc w:val="center"/>
              <w:rPr>
                <w:rFonts w:ascii="Times New Roman" w:hAnsi="Times New Roman" w:cs="Times New Roman"/>
                <w:b/>
                <w:sz w:val="28"/>
                <w:szCs w:val="28"/>
              </w:rPr>
            </w:pPr>
            <w:r w:rsidRPr="00CF5662">
              <w:rPr>
                <w:rFonts w:ascii="Times New Roman" w:hAnsi="Times New Roman" w:cs="Times New Roman"/>
                <w:b/>
                <w:sz w:val="28"/>
                <w:szCs w:val="28"/>
              </w:rPr>
              <w:t>2010</w:t>
            </w:r>
          </w:p>
        </w:tc>
        <w:tc>
          <w:tcPr>
            <w:tcW w:w="709" w:type="dxa"/>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hideMark/>
          </w:tcPr>
          <w:p w:rsidR="00413A0D" w:rsidRPr="00CF5662" w:rsidRDefault="00413A0D" w:rsidP="005F0402">
            <w:pPr>
              <w:spacing w:after="0"/>
              <w:jc w:val="center"/>
              <w:rPr>
                <w:rFonts w:ascii="Times New Roman" w:hAnsi="Times New Roman" w:cs="Times New Roman"/>
                <w:b/>
                <w:sz w:val="28"/>
                <w:szCs w:val="28"/>
              </w:rPr>
            </w:pPr>
            <w:r w:rsidRPr="00CF5662">
              <w:rPr>
                <w:rFonts w:ascii="Times New Roman" w:hAnsi="Times New Roman" w:cs="Times New Roman"/>
                <w:b/>
                <w:sz w:val="28"/>
                <w:szCs w:val="28"/>
              </w:rPr>
              <w:t>2011</w:t>
            </w:r>
          </w:p>
        </w:tc>
        <w:tc>
          <w:tcPr>
            <w:tcW w:w="709" w:type="dxa"/>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hideMark/>
          </w:tcPr>
          <w:p w:rsidR="00413A0D" w:rsidRPr="00CF5662" w:rsidRDefault="00413A0D" w:rsidP="005F0402">
            <w:pPr>
              <w:spacing w:after="0"/>
              <w:rPr>
                <w:rFonts w:ascii="Times New Roman" w:hAnsi="Times New Roman" w:cs="Times New Roman"/>
                <w:b/>
                <w:sz w:val="28"/>
                <w:szCs w:val="28"/>
              </w:rPr>
            </w:pPr>
            <w:r w:rsidRPr="00CF5662">
              <w:rPr>
                <w:rFonts w:ascii="Times New Roman" w:hAnsi="Times New Roman" w:cs="Times New Roman"/>
                <w:b/>
                <w:sz w:val="28"/>
                <w:szCs w:val="28"/>
              </w:rPr>
              <w:t>2012</w:t>
            </w:r>
          </w:p>
        </w:tc>
      </w:tr>
      <w:tr w:rsidR="00413A0D" w:rsidRPr="00CF5662" w:rsidTr="007335F2">
        <w:trPr>
          <w:trHeight w:val="271"/>
        </w:trPr>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413A0D"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Unităţi de învăţământ – total</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8</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8</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8</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8</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8</w:t>
            </w:r>
          </w:p>
        </w:tc>
      </w:tr>
      <w:tr w:rsidR="00413A0D" w:rsidRPr="00CF5662" w:rsidTr="007335F2">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413A0D"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Şcoli din învăţământul primar şi gimnazial</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8</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8</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8</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8</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8</w:t>
            </w:r>
          </w:p>
        </w:tc>
      </w:tr>
      <w:tr w:rsidR="00413A0D" w:rsidRPr="00CF5662" w:rsidTr="007335F2">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413A0D"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Copii înscrîşi în grădiniţe</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641CA4"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131</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641CA4"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150</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641CA4"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138</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7335F2"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142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413A0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115</w:t>
            </w:r>
          </w:p>
        </w:tc>
      </w:tr>
      <w:tr w:rsidR="00EE6740" w:rsidRPr="00CF5662" w:rsidTr="007335F2">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E6740" w:rsidRPr="00CF5662" w:rsidRDefault="00EE6740"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Elevi înscrişi – total</w:t>
            </w:r>
          </w:p>
        </w:tc>
        <w:tc>
          <w:tcPr>
            <w:tcW w:w="709" w:type="dxa"/>
            <w:tcBorders>
              <w:top w:val="single" w:sz="4" w:space="0" w:color="auto"/>
              <w:left w:val="single" w:sz="4" w:space="0" w:color="auto"/>
              <w:bottom w:val="single" w:sz="4" w:space="0" w:color="auto"/>
              <w:right w:val="single" w:sz="4" w:space="0" w:color="auto"/>
            </w:tcBorders>
            <w:vAlign w:val="center"/>
          </w:tcPr>
          <w:p w:rsidR="00EE6740"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405</w:t>
            </w:r>
          </w:p>
        </w:tc>
        <w:tc>
          <w:tcPr>
            <w:tcW w:w="709" w:type="dxa"/>
            <w:tcBorders>
              <w:top w:val="single" w:sz="4" w:space="0" w:color="auto"/>
              <w:left w:val="single" w:sz="4" w:space="0" w:color="auto"/>
              <w:bottom w:val="single" w:sz="4" w:space="0" w:color="auto"/>
              <w:right w:val="single" w:sz="4" w:space="0" w:color="auto"/>
            </w:tcBorders>
            <w:vAlign w:val="center"/>
          </w:tcPr>
          <w:p w:rsidR="00EE6740"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396</w:t>
            </w:r>
          </w:p>
        </w:tc>
        <w:tc>
          <w:tcPr>
            <w:tcW w:w="708" w:type="dxa"/>
            <w:tcBorders>
              <w:top w:val="single" w:sz="4" w:space="0" w:color="auto"/>
              <w:left w:val="single" w:sz="4" w:space="0" w:color="auto"/>
              <w:bottom w:val="single" w:sz="4" w:space="0" w:color="auto"/>
              <w:right w:val="single" w:sz="4" w:space="0" w:color="auto"/>
            </w:tcBorders>
            <w:vAlign w:val="center"/>
          </w:tcPr>
          <w:p w:rsidR="00EE6740"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389</w:t>
            </w:r>
          </w:p>
        </w:tc>
        <w:tc>
          <w:tcPr>
            <w:tcW w:w="709" w:type="dxa"/>
            <w:tcBorders>
              <w:top w:val="single" w:sz="4" w:space="0" w:color="auto"/>
              <w:left w:val="single" w:sz="4" w:space="0" w:color="auto"/>
              <w:bottom w:val="single" w:sz="4" w:space="0" w:color="auto"/>
              <w:right w:val="single" w:sz="4" w:space="0" w:color="auto"/>
            </w:tcBorders>
            <w:vAlign w:val="center"/>
            <w:hideMark/>
          </w:tcPr>
          <w:p w:rsidR="00EE6740"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389</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E6740"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410</w:t>
            </w:r>
          </w:p>
        </w:tc>
      </w:tr>
      <w:tr w:rsidR="00413A0D" w:rsidRPr="00CF5662" w:rsidTr="007335F2">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641CA4"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Elevi înscri</w:t>
            </w:r>
            <w:r w:rsidR="00413A0D" w:rsidRPr="00CF5662">
              <w:rPr>
                <w:rFonts w:ascii="Times New Roman" w:hAnsi="Times New Roman" w:cs="Times New Roman"/>
                <w:sz w:val="28"/>
                <w:szCs w:val="28"/>
              </w:rPr>
              <w:t>şi în învăţământ primar şi gimnazial</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641CA4"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405</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641CA4"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396</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641CA4"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389</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641CA4"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389</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641CA4"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410</w:t>
            </w:r>
          </w:p>
        </w:tc>
      </w:tr>
      <w:tr w:rsidR="00413A0D" w:rsidRPr="00CF5662" w:rsidTr="007335F2">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641CA4"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Elevi înscri</w:t>
            </w:r>
            <w:r w:rsidR="00413A0D" w:rsidRPr="00CF5662">
              <w:rPr>
                <w:rFonts w:ascii="Times New Roman" w:hAnsi="Times New Roman" w:cs="Times New Roman"/>
                <w:sz w:val="28"/>
                <w:szCs w:val="28"/>
              </w:rPr>
              <w:t>şi în învăţământ primar</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222</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210</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213</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192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199</w:t>
            </w:r>
          </w:p>
        </w:tc>
      </w:tr>
      <w:tr w:rsidR="00413A0D" w:rsidRPr="00CF5662" w:rsidTr="007335F2">
        <w:trPr>
          <w:trHeight w:val="160"/>
        </w:trPr>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641CA4"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Elevi înscri</w:t>
            </w:r>
            <w:r w:rsidR="00413A0D" w:rsidRPr="00CF5662">
              <w:rPr>
                <w:rFonts w:ascii="Times New Roman" w:hAnsi="Times New Roman" w:cs="Times New Roman"/>
                <w:sz w:val="28"/>
                <w:szCs w:val="28"/>
              </w:rPr>
              <w:t>şi în învăţământ gimnazial</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183</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186</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176</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197</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211</w:t>
            </w:r>
          </w:p>
        </w:tc>
      </w:tr>
      <w:tr w:rsidR="00413A0D" w:rsidRPr="00CF5662" w:rsidTr="007335F2">
        <w:trPr>
          <w:trHeight w:val="137"/>
        </w:trPr>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413A0D"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Absolvenţi învǎţǎmânt gimnazial</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546344"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39</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546344"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37</w:t>
            </w:r>
          </w:p>
        </w:tc>
      </w:tr>
      <w:tr w:rsidR="00413A0D" w:rsidRPr="00CF5662" w:rsidTr="007335F2">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413A0D"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Personal didactic – total</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8671D5"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29</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8671D5"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30</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8671D5"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37</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8671D5"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28</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8671D5"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27</w:t>
            </w:r>
          </w:p>
        </w:tc>
      </w:tr>
      <w:tr w:rsidR="00413A0D" w:rsidRPr="00CF5662" w:rsidTr="007335F2">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413A0D"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Personal didactic în învăţământ preşcolar</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6</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7</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7</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6</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5</w:t>
            </w:r>
          </w:p>
        </w:tc>
      </w:tr>
      <w:tr w:rsidR="00413A0D" w:rsidRPr="00CF5662" w:rsidTr="007335F2">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413A0D"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Personal didactic în învăţământ primar şi gimnazial</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23</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23</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22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22</w:t>
            </w:r>
          </w:p>
        </w:tc>
      </w:tr>
      <w:tr w:rsidR="00413A0D" w:rsidRPr="00CF5662" w:rsidTr="007335F2">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413A0D"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Personal didactic în învăţământ primar</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11</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11</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10</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17065D"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11</w:t>
            </w:r>
          </w:p>
        </w:tc>
      </w:tr>
      <w:tr w:rsidR="00413A0D" w:rsidRPr="00CF5662" w:rsidTr="007335F2">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413A0D"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Personal didactic în învăţământ gimnazial</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8671D5"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12</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8671D5"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12</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8671D5"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19</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8671D5"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8671D5"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11</w:t>
            </w:r>
          </w:p>
        </w:tc>
      </w:tr>
      <w:tr w:rsidR="00413A0D" w:rsidRPr="00CF5662" w:rsidTr="007335F2">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413A0D"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Săli de clasă şi cabinete şcolare</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11</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6</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12</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13</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4</w:t>
            </w:r>
          </w:p>
        </w:tc>
      </w:tr>
      <w:tr w:rsidR="00413A0D" w:rsidRPr="00CF5662" w:rsidTr="007335F2">
        <w:trPr>
          <w:trHeight w:val="258"/>
        </w:trPr>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413A0D"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Săli de gimnastică - total</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413A0D" w:rsidP="005F0402">
            <w:pPr>
              <w:spacing w:after="0"/>
              <w:jc w:val="center"/>
              <w:rPr>
                <w:rFonts w:ascii="Times New Roman" w:hAnsi="Times New Roman" w:cs="Times New Roman"/>
                <w:sz w:val="28"/>
                <w:szCs w:val="28"/>
              </w:rPr>
            </w:pP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413A0D" w:rsidP="005F0402">
            <w:pPr>
              <w:spacing w:after="0"/>
              <w:jc w:val="center"/>
              <w:rPr>
                <w:rFonts w:ascii="Times New Roman" w:hAnsi="Times New Roman" w:cs="Times New Roman"/>
                <w:sz w:val="28"/>
                <w:szCs w:val="28"/>
              </w:rPr>
            </w:pP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413A0D" w:rsidP="005F0402">
            <w:pPr>
              <w:spacing w:after="0"/>
              <w:jc w:val="center"/>
              <w:rPr>
                <w:rFonts w:ascii="Times New Roman" w:hAnsi="Times New Roman" w:cs="Times New Roman"/>
                <w:sz w:val="28"/>
                <w:szCs w:val="28"/>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413A0D" w:rsidP="005F0402">
            <w:pPr>
              <w:spacing w:after="0"/>
              <w:jc w:val="center"/>
              <w:rPr>
                <w:rFonts w:ascii="Times New Roman" w:hAnsi="Times New Roman" w:cs="Times New Roman"/>
                <w:sz w:val="28"/>
                <w:szCs w:val="28"/>
              </w:rPr>
            </w:pP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413A0D" w:rsidP="005F0402">
            <w:pPr>
              <w:spacing w:after="0"/>
              <w:jc w:val="center"/>
              <w:rPr>
                <w:rFonts w:ascii="Times New Roman" w:hAnsi="Times New Roman" w:cs="Times New Roman"/>
                <w:sz w:val="28"/>
                <w:szCs w:val="28"/>
              </w:rPr>
            </w:pPr>
          </w:p>
        </w:tc>
      </w:tr>
      <w:tr w:rsidR="00413A0D" w:rsidRPr="00CF5662" w:rsidTr="007335F2">
        <w:tc>
          <w:tcPr>
            <w:tcW w:w="53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13A0D" w:rsidRPr="00CF5662" w:rsidRDefault="00413A0D" w:rsidP="005F0402">
            <w:pPr>
              <w:spacing w:after="0"/>
              <w:jc w:val="both"/>
              <w:rPr>
                <w:rFonts w:ascii="Times New Roman" w:hAnsi="Times New Roman" w:cs="Times New Roman"/>
                <w:sz w:val="28"/>
                <w:szCs w:val="28"/>
              </w:rPr>
            </w:pPr>
            <w:r w:rsidRPr="00CF5662">
              <w:rPr>
                <w:rFonts w:ascii="Times New Roman" w:hAnsi="Times New Roman" w:cs="Times New Roman"/>
                <w:sz w:val="28"/>
                <w:szCs w:val="28"/>
              </w:rPr>
              <w:t>PC-uri – total</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26</w:t>
            </w:r>
          </w:p>
        </w:tc>
        <w:tc>
          <w:tcPr>
            <w:tcW w:w="709"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18</w:t>
            </w:r>
          </w:p>
        </w:tc>
        <w:tc>
          <w:tcPr>
            <w:tcW w:w="708" w:type="dxa"/>
            <w:tcBorders>
              <w:top w:val="single" w:sz="4" w:space="0" w:color="auto"/>
              <w:left w:val="single" w:sz="4" w:space="0" w:color="auto"/>
              <w:bottom w:val="single" w:sz="4" w:space="0" w:color="auto"/>
              <w:right w:val="single" w:sz="4" w:space="0" w:color="auto"/>
            </w:tcBorders>
            <w:vAlign w:val="center"/>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25</w:t>
            </w:r>
          </w:p>
        </w:tc>
        <w:tc>
          <w:tcPr>
            <w:tcW w:w="709" w:type="dxa"/>
            <w:tcBorders>
              <w:top w:val="single" w:sz="4" w:space="0" w:color="auto"/>
              <w:left w:val="single" w:sz="4" w:space="0" w:color="auto"/>
              <w:bottom w:val="single" w:sz="4" w:space="0" w:color="auto"/>
              <w:right w:val="single" w:sz="4" w:space="0" w:color="auto"/>
            </w:tcBorders>
            <w:vAlign w:val="center"/>
            <w:hideMark/>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30</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13A0D" w:rsidRPr="00CF5662" w:rsidRDefault="00EE6740" w:rsidP="005F0402">
            <w:pPr>
              <w:spacing w:after="0"/>
              <w:jc w:val="center"/>
              <w:rPr>
                <w:rFonts w:ascii="Times New Roman" w:hAnsi="Times New Roman" w:cs="Times New Roman"/>
                <w:sz w:val="28"/>
                <w:szCs w:val="28"/>
              </w:rPr>
            </w:pPr>
            <w:r w:rsidRPr="00CF5662">
              <w:rPr>
                <w:rFonts w:ascii="Times New Roman" w:hAnsi="Times New Roman" w:cs="Times New Roman"/>
                <w:sz w:val="28"/>
                <w:szCs w:val="28"/>
              </w:rPr>
              <w:t>10</w:t>
            </w:r>
          </w:p>
        </w:tc>
      </w:tr>
    </w:tbl>
    <w:p w:rsidR="00413A0D" w:rsidRDefault="00413A0D" w:rsidP="005F0402">
      <w:pPr>
        <w:spacing w:after="0"/>
        <w:jc w:val="both"/>
        <w:rPr>
          <w:rFonts w:ascii="Times New Roman" w:hAnsi="Times New Roman" w:cs="Times New Roman"/>
          <w:sz w:val="28"/>
          <w:szCs w:val="28"/>
        </w:rPr>
      </w:pPr>
      <w:r w:rsidRPr="00AA74F0">
        <w:rPr>
          <w:rFonts w:ascii="Arial" w:hAnsi="Arial" w:cs="Arial"/>
          <w:i/>
          <w:iCs/>
          <w:sz w:val="20"/>
          <w:szCs w:val="20"/>
        </w:rPr>
        <w:t>Sursa:</w:t>
      </w:r>
      <w:r w:rsidR="00CF5662">
        <w:rPr>
          <w:rFonts w:ascii="Arial" w:hAnsi="Arial" w:cs="Arial"/>
          <w:i/>
          <w:iCs/>
          <w:sz w:val="20"/>
          <w:szCs w:val="20"/>
        </w:rPr>
        <w:t xml:space="preserve"> INSE</w:t>
      </w:r>
    </w:p>
    <w:p w:rsidR="00161BEC" w:rsidRDefault="00161BEC" w:rsidP="005F0402">
      <w:pPr>
        <w:spacing w:after="0" w:line="240" w:lineRule="auto"/>
        <w:jc w:val="center"/>
        <w:rPr>
          <w:rFonts w:ascii="Times New Roman" w:hAnsi="Times New Roman" w:cs="Times New Roman"/>
          <w:bCs/>
          <w:sz w:val="28"/>
          <w:szCs w:val="28"/>
        </w:rPr>
      </w:pPr>
      <w:r>
        <w:rPr>
          <w:rFonts w:ascii="Times New Roman" w:hAnsi="Times New Roman" w:cs="Times New Roman"/>
          <w:noProof/>
          <w:sz w:val="28"/>
          <w:szCs w:val="28"/>
          <w:lang w:eastAsia="ro-RO"/>
        </w:rPr>
        <w:lastRenderedPageBreak/>
        <w:drawing>
          <wp:inline distT="0" distB="0" distL="0" distR="0">
            <wp:extent cx="4306185" cy="2541182"/>
            <wp:effectExtent l="19050" t="0" r="0" b="0"/>
            <wp:docPr id="6" name="Picture 2" descr="C:\Users\ADY\Desktop\Scoala_Manes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Y\Desktop\Scoala_Manesti.jpg"/>
                    <pic:cNvPicPr>
                      <a:picLocks noChangeAspect="1" noChangeArrowheads="1"/>
                    </pic:cNvPicPr>
                  </pic:nvPicPr>
                  <pic:blipFill>
                    <a:blip r:embed="rId13" cstate="print"/>
                    <a:srcRect/>
                    <a:stretch>
                      <a:fillRect/>
                    </a:stretch>
                  </pic:blipFill>
                  <pic:spPr bwMode="auto">
                    <a:xfrm>
                      <a:off x="0" y="0"/>
                      <a:ext cx="4304681" cy="2540295"/>
                    </a:xfrm>
                    <a:prstGeom prst="rect">
                      <a:avLst/>
                    </a:prstGeom>
                    <a:noFill/>
                    <a:ln w="9525">
                      <a:noFill/>
                      <a:miter lim="800000"/>
                      <a:headEnd/>
                      <a:tailEnd/>
                    </a:ln>
                  </pic:spPr>
                </pic:pic>
              </a:graphicData>
            </a:graphic>
          </wp:inline>
        </w:drawing>
      </w:r>
    </w:p>
    <w:p w:rsidR="00161BEC" w:rsidRDefault="00161BEC" w:rsidP="005F0402">
      <w:pPr>
        <w:spacing w:after="0" w:line="240" w:lineRule="auto"/>
        <w:jc w:val="center"/>
        <w:rPr>
          <w:rFonts w:ascii="Times New Roman" w:hAnsi="Times New Roman" w:cs="Times New Roman"/>
          <w:b/>
          <w:bCs/>
          <w:i/>
          <w:sz w:val="24"/>
          <w:szCs w:val="24"/>
        </w:rPr>
      </w:pPr>
      <w:r w:rsidRPr="00161BEC">
        <w:rPr>
          <w:rFonts w:ascii="Times New Roman" w:hAnsi="Times New Roman" w:cs="Times New Roman"/>
          <w:b/>
          <w:bCs/>
          <w:i/>
          <w:sz w:val="24"/>
          <w:szCs w:val="24"/>
        </w:rPr>
        <w:t xml:space="preserve">Foto nr. </w:t>
      </w:r>
      <w:r w:rsidR="00B64C21">
        <w:rPr>
          <w:rFonts w:ascii="Times New Roman" w:hAnsi="Times New Roman" w:cs="Times New Roman"/>
          <w:b/>
          <w:bCs/>
          <w:i/>
          <w:sz w:val="24"/>
          <w:szCs w:val="24"/>
        </w:rPr>
        <w:t>1</w:t>
      </w:r>
      <w:r w:rsidRPr="00161BEC">
        <w:rPr>
          <w:rFonts w:ascii="Times New Roman" w:hAnsi="Times New Roman" w:cs="Times New Roman"/>
          <w:b/>
          <w:bCs/>
          <w:i/>
          <w:sz w:val="24"/>
          <w:szCs w:val="24"/>
        </w:rPr>
        <w:t>: Şcoala gimnazială Gheorghe Diboş – Măneşti</w:t>
      </w:r>
    </w:p>
    <w:p w:rsidR="005F0402" w:rsidRPr="00161BEC" w:rsidRDefault="005F0402" w:rsidP="005F0402">
      <w:pPr>
        <w:spacing w:after="0" w:line="120" w:lineRule="auto"/>
        <w:jc w:val="center"/>
        <w:rPr>
          <w:rFonts w:ascii="Times New Roman" w:hAnsi="Times New Roman" w:cs="Times New Roman"/>
          <w:b/>
          <w:bCs/>
          <w:i/>
          <w:sz w:val="24"/>
          <w:szCs w:val="24"/>
        </w:rPr>
      </w:pPr>
    </w:p>
    <w:p w:rsidR="00161BEC" w:rsidRDefault="00161BEC" w:rsidP="005F0402">
      <w:pPr>
        <w:spacing w:after="0" w:line="240" w:lineRule="auto"/>
        <w:jc w:val="center"/>
        <w:rPr>
          <w:rFonts w:ascii="Times New Roman" w:hAnsi="Times New Roman" w:cs="Times New Roman"/>
          <w:bCs/>
          <w:sz w:val="28"/>
          <w:szCs w:val="28"/>
        </w:rPr>
      </w:pPr>
      <w:r>
        <w:rPr>
          <w:rFonts w:ascii="Times New Roman" w:hAnsi="Times New Roman" w:cs="Times New Roman"/>
          <w:bCs/>
          <w:noProof/>
          <w:sz w:val="28"/>
          <w:szCs w:val="28"/>
          <w:lang w:eastAsia="ro-RO"/>
        </w:rPr>
        <w:drawing>
          <wp:inline distT="0" distB="0" distL="0" distR="0">
            <wp:extent cx="4425360" cy="2700670"/>
            <wp:effectExtent l="19050" t="0" r="0" b="0"/>
            <wp:docPr id="8" name="Picture 4" descr="C:\Users\ADY\Desktop\IMG_20140724_114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Y\Desktop\IMG_20140724_114817.jpg"/>
                    <pic:cNvPicPr>
                      <a:picLocks noChangeAspect="1" noChangeArrowheads="1"/>
                    </pic:cNvPicPr>
                  </pic:nvPicPr>
                  <pic:blipFill>
                    <a:blip r:embed="rId14" cstate="print"/>
                    <a:srcRect/>
                    <a:stretch>
                      <a:fillRect/>
                    </a:stretch>
                  </pic:blipFill>
                  <pic:spPr bwMode="auto">
                    <a:xfrm>
                      <a:off x="0" y="0"/>
                      <a:ext cx="4431314" cy="2704304"/>
                    </a:xfrm>
                    <a:prstGeom prst="rect">
                      <a:avLst/>
                    </a:prstGeom>
                    <a:noFill/>
                    <a:ln w="9525">
                      <a:noFill/>
                      <a:miter lim="800000"/>
                      <a:headEnd/>
                      <a:tailEnd/>
                    </a:ln>
                  </pic:spPr>
                </pic:pic>
              </a:graphicData>
            </a:graphic>
          </wp:inline>
        </w:drawing>
      </w:r>
    </w:p>
    <w:p w:rsidR="00224CC0" w:rsidRPr="00224CC0" w:rsidRDefault="00224CC0" w:rsidP="005F0402">
      <w:pPr>
        <w:spacing w:after="0" w:line="240" w:lineRule="auto"/>
        <w:jc w:val="center"/>
        <w:rPr>
          <w:rFonts w:ascii="Times New Roman" w:hAnsi="Times New Roman" w:cs="Times New Roman"/>
          <w:b/>
          <w:bCs/>
          <w:i/>
          <w:sz w:val="24"/>
          <w:szCs w:val="24"/>
        </w:rPr>
      </w:pPr>
      <w:r w:rsidRPr="00224CC0">
        <w:rPr>
          <w:rFonts w:ascii="Times New Roman" w:hAnsi="Times New Roman" w:cs="Times New Roman"/>
          <w:b/>
          <w:bCs/>
          <w:i/>
          <w:sz w:val="24"/>
          <w:szCs w:val="24"/>
        </w:rPr>
        <w:t xml:space="preserve">Foto nr. </w:t>
      </w:r>
      <w:r w:rsidR="00B64C21">
        <w:rPr>
          <w:rFonts w:ascii="Times New Roman" w:hAnsi="Times New Roman" w:cs="Times New Roman"/>
          <w:b/>
          <w:bCs/>
          <w:i/>
          <w:sz w:val="24"/>
          <w:szCs w:val="24"/>
        </w:rPr>
        <w:t>2</w:t>
      </w:r>
      <w:r w:rsidRPr="00224CC0">
        <w:rPr>
          <w:rFonts w:ascii="Times New Roman" w:hAnsi="Times New Roman" w:cs="Times New Roman"/>
          <w:b/>
          <w:bCs/>
          <w:i/>
          <w:sz w:val="24"/>
          <w:szCs w:val="24"/>
        </w:rPr>
        <w:t>: Grădiniţa cu program normal - Măneşti</w:t>
      </w:r>
    </w:p>
    <w:p w:rsidR="001D232D" w:rsidRDefault="001D232D" w:rsidP="005F0402">
      <w:pPr>
        <w:spacing w:after="0" w:line="120" w:lineRule="auto"/>
        <w:jc w:val="both"/>
        <w:rPr>
          <w:b/>
          <w:bCs/>
          <w:sz w:val="28"/>
          <w:szCs w:val="28"/>
        </w:rPr>
      </w:pPr>
    </w:p>
    <w:p w:rsidR="001D232D" w:rsidRDefault="003965BD" w:rsidP="005F0402">
      <w:pPr>
        <w:spacing w:after="0" w:line="240" w:lineRule="auto"/>
        <w:jc w:val="center"/>
        <w:rPr>
          <w:rFonts w:ascii="Times New Roman" w:hAnsi="Times New Roman" w:cs="Times New Roman"/>
          <w:b/>
          <w:bCs/>
          <w:sz w:val="28"/>
          <w:szCs w:val="28"/>
        </w:rPr>
      </w:pPr>
      <w:r>
        <w:rPr>
          <w:rFonts w:ascii="Times New Roman" w:hAnsi="Times New Roman" w:cs="Times New Roman"/>
          <w:b/>
          <w:bCs/>
          <w:noProof/>
          <w:sz w:val="28"/>
          <w:szCs w:val="28"/>
          <w:lang w:eastAsia="ro-RO"/>
        </w:rPr>
        <w:drawing>
          <wp:inline distT="0" distB="0" distL="0" distR="0">
            <wp:extent cx="4350931" cy="2785730"/>
            <wp:effectExtent l="19050" t="0" r="0" b="0"/>
            <wp:docPr id="10" name="Picture 2" descr="C:\Users\ADY\Desktop\IMG_20140724_133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Y\Desktop\IMG_20140724_133417.jpg"/>
                    <pic:cNvPicPr>
                      <a:picLocks noChangeAspect="1" noChangeArrowheads="1"/>
                    </pic:cNvPicPr>
                  </pic:nvPicPr>
                  <pic:blipFill>
                    <a:blip r:embed="rId15" cstate="print"/>
                    <a:srcRect/>
                    <a:stretch>
                      <a:fillRect/>
                    </a:stretch>
                  </pic:blipFill>
                  <pic:spPr bwMode="auto">
                    <a:xfrm>
                      <a:off x="0" y="0"/>
                      <a:ext cx="4358546" cy="2790606"/>
                    </a:xfrm>
                    <a:prstGeom prst="rect">
                      <a:avLst/>
                    </a:prstGeom>
                    <a:noFill/>
                    <a:ln w="9525">
                      <a:noFill/>
                      <a:miter lim="800000"/>
                      <a:headEnd/>
                      <a:tailEnd/>
                    </a:ln>
                  </pic:spPr>
                </pic:pic>
              </a:graphicData>
            </a:graphic>
          </wp:inline>
        </w:drawing>
      </w:r>
    </w:p>
    <w:p w:rsidR="003965BD" w:rsidRDefault="003965BD" w:rsidP="005F0402">
      <w:pPr>
        <w:spacing w:after="0" w:line="240" w:lineRule="auto"/>
        <w:jc w:val="center"/>
        <w:rPr>
          <w:rFonts w:ascii="Times New Roman" w:hAnsi="Times New Roman" w:cs="Times New Roman"/>
          <w:b/>
          <w:bCs/>
          <w:i/>
          <w:sz w:val="24"/>
          <w:szCs w:val="24"/>
        </w:rPr>
      </w:pPr>
      <w:r w:rsidRPr="003965BD">
        <w:rPr>
          <w:rFonts w:ascii="Times New Roman" w:hAnsi="Times New Roman" w:cs="Times New Roman"/>
          <w:b/>
          <w:bCs/>
          <w:i/>
          <w:sz w:val="24"/>
          <w:szCs w:val="24"/>
        </w:rPr>
        <w:t xml:space="preserve">Foto nr. </w:t>
      </w:r>
      <w:r w:rsidR="00B64C21">
        <w:rPr>
          <w:rFonts w:ascii="Times New Roman" w:hAnsi="Times New Roman" w:cs="Times New Roman"/>
          <w:b/>
          <w:bCs/>
          <w:i/>
          <w:sz w:val="24"/>
          <w:szCs w:val="24"/>
        </w:rPr>
        <w:t>3</w:t>
      </w:r>
      <w:r w:rsidRPr="003965BD">
        <w:rPr>
          <w:rFonts w:ascii="Times New Roman" w:hAnsi="Times New Roman" w:cs="Times New Roman"/>
          <w:b/>
          <w:bCs/>
          <w:i/>
          <w:sz w:val="24"/>
          <w:szCs w:val="24"/>
        </w:rPr>
        <w:t>: Şcoala gimnazială – Coada Izvorului</w:t>
      </w:r>
    </w:p>
    <w:p w:rsidR="003965BD" w:rsidRDefault="0048480A" w:rsidP="003965BD">
      <w:pPr>
        <w:spacing w:after="0"/>
        <w:jc w:val="center"/>
        <w:rPr>
          <w:rFonts w:ascii="Times New Roman" w:hAnsi="Times New Roman" w:cs="Times New Roman"/>
          <w:b/>
          <w:bCs/>
          <w:i/>
          <w:sz w:val="24"/>
          <w:szCs w:val="24"/>
        </w:rPr>
      </w:pPr>
      <w:r>
        <w:rPr>
          <w:rFonts w:ascii="Times New Roman" w:hAnsi="Times New Roman" w:cs="Times New Roman"/>
          <w:b/>
          <w:bCs/>
          <w:i/>
          <w:noProof/>
          <w:sz w:val="24"/>
          <w:szCs w:val="24"/>
          <w:lang w:eastAsia="ro-RO"/>
        </w:rPr>
        <w:lastRenderedPageBreak/>
        <w:drawing>
          <wp:inline distT="0" distB="0" distL="0" distR="0">
            <wp:extent cx="4308401" cy="3009014"/>
            <wp:effectExtent l="19050" t="0" r="0" b="0"/>
            <wp:docPr id="14" name="Picture 6" descr="C:\Users\ADY\Desktop\IMG_20140724_141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Y\Desktop\IMG_20140724_141838.jpg"/>
                    <pic:cNvPicPr>
                      <a:picLocks noChangeAspect="1" noChangeArrowheads="1"/>
                    </pic:cNvPicPr>
                  </pic:nvPicPr>
                  <pic:blipFill>
                    <a:blip r:embed="rId16" cstate="print"/>
                    <a:srcRect/>
                    <a:stretch>
                      <a:fillRect/>
                    </a:stretch>
                  </pic:blipFill>
                  <pic:spPr bwMode="auto">
                    <a:xfrm>
                      <a:off x="0" y="0"/>
                      <a:ext cx="4312079" cy="3011583"/>
                    </a:xfrm>
                    <a:prstGeom prst="rect">
                      <a:avLst/>
                    </a:prstGeom>
                    <a:noFill/>
                    <a:ln w="9525">
                      <a:noFill/>
                      <a:miter lim="800000"/>
                      <a:headEnd/>
                      <a:tailEnd/>
                    </a:ln>
                  </pic:spPr>
                </pic:pic>
              </a:graphicData>
            </a:graphic>
          </wp:inline>
        </w:drawing>
      </w:r>
    </w:p>
    <w:p w:rsidR="0048480A" w:rsidRDefault="0048480A" w:rsidP="003965BD">
      <w:pPr>
        <w:spacing w:after="0"/>
        <w:jc w:val="center"/>
        <w:rPr>
          <w:rFonts w:ascii="Times New Roman" w:hAnsi="Times New Roman" w:cs="Times New Roman"/>
          <w:b/>
          <w:bCs/>
          <w:i/>
          <w:sz w:val="24"/>
          <w:szCs w:val="24"/>
        </w:rPr>
      </w:pPr>
      <w:r>
        <w:rPr>
          <w:rFonts w:ascii="Times New Roman" w:hAnsi="Times New Roman" w:cs="Times New Roman"/>
          <w:b/>
          <w:bCs/>
          <w:i/>
          <w:sz w:val="24"/>
          <w:szCs w:val="24"/>
        </w:rPr>
        <w:t xml:space="preserve">Foto nr. </w:t>
      </w:r>
      <w:r w:rsidR="00B64C21">
        <w:rPr>
          <w:rFonts w:ascii="Times New Roman" w:hAnsi="Times New Roman" w:cs="Times New Roman"/>
          <w:b/>
          <w:bCs/>
          <w:i/>
          <w:sz w:val="24"/>
          <w:szCs w:val="24"/>
        </w:rPr>
        <w:t>4</w:t>
      </w:r>
      <w:r>
        <w:rPr>
          <w:rFonts w:ascii="Times New Roman" w:hAnsi="Times New Roman" w:cs="Times New Roman"/>
          <w:b/>
          <w:bCs/>
          <w:i/>
          <w:sz w:val="24"/>
          <w:szCs w:val="24"/>
        </w:rPr>
        <w:t>: Şcoala din satul Băltiţa</w:t>
      </w:r>
    </w:p>
    <w:p w:rsidR="005F0402" w:rsidRPr="003965BD" w:rsidRDefault="005F0402" w:rsidP="003965BD">
      <w:pPr>
        <w:spacing w:after="0"/>
        <w:jc w:val="center"/>
        <w:rPr>
          <w:rFonts w:ascii="Times New Roman" w:hAnsi="Times New Roman" w:cs="Times New Roman"/>
          <w:b/>
          <w:bCs/>
          <w:i/>
          <w:sz w:val="24"/>
          <w:szCs w:val="24"/>
        </w:rPr>
      </w:pPr>
    </w:p>
    <w:p w:rsidR="003965BD" w:rsidRDefault="003965BD" w:rsidP="0017021B">
      <w:pPr>
        <w:spacing w:after="0"/>
        <w:jc w:val="center"/>
        <w:rPr>
          <w:b/>
          <w:bCs/>
          <w:sz w:val="28"/>
          <w:szCs w:val="28"/>
        </w:rPr>
      </w:pPr>
      <w:r>
        <w:rPr>
          <w:b/>
          <w:bCs/>
          <w:noProof/>
          <w:sz w:val="28"/>
          <w:szCs w:val="28"/>
          <w:lang w:eastAsia="ro-RO"/>
        </w:rPr>
        <w:drawing>
          <wp:inline distT="0" distB="0" distL="0" distR="0">
            <wp:extent cx="4372197" cy="2919921"/>
            <wp:effectExtent l="19050" t="0" r="9303" b="0"/>
            <wp:docPr id="11" name="Picture 3" descr="C:\Users\ADY\Desktop\IMG_20140724_145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Y\Desktop\IMG_20140724_145611.jpg"/>
                    <pic:cNvPicPr>
                      <a:picLocks noChangeAspect="1" noChangeArrowheads="1"/>
                    </pic:cNvPicPr>
                  </pic:nvPicPr>
                  <pic:blipFill>
                    <a:blip r:embed="rId17" cstate="print"/>
                    <a:srcRect/>
                    <a:stretch>
                      <a:fillRect/>
                    </a:stretch>
                  </pic:blipFill>
                  <pic:spPr bwMode="auto">
                    <a:xfrm>
                      <a:off x="0" y="0"/>
                      <a:ext cx="4387646" cy="2930238"/>
                    </a:xfrm>
                    <a:prstGeom prst="rect">
                      <a:avLst/>
                    </a:prstGeom>
                    <a:noFill/>
                    <a:ln w="9525">
                      <a:noFill/>
                      <a:miter lim="800000"/>
                      <a:headEnd/>
                      <a:tailEnd/>
                    </a:ln>
                  </pic:spPr>
                </pic:pic>
              </a:graphicData>
            </a:graphic>
          </wp:inline>
        </w:drawing>
      </w:r>
    </w:p>
    <w:p w:rsidR="003965BD" w:rsidRPr="003965BD" w:rsidRDefault="003965BD" w:rsidP="003965BD">
      <w:pPr>
        <w:spacing w:after="0"/>
        <w:jc w:val="center"/>
        <w:rPr>
          <w:rFonts w:ascii="Times New Roman" w:hAnsi="Times New Roman" w:cs="Times New Roman"/>
          <w:b/>
          <w:bCs/>
          <w:i/>
          <w:sz w:val="24"/>
          <w:szCs w:val="24"/>
        </w:rPr>
      </w:pPr>
      <w:r w:rsidRPr="003965BD">
        <w:rPr>
          <w:rFonts w:ascii="Times New Roman" w:hAnsi="Times New Roman" w:cs="Times New Roman"/>
          <w:b/>
          <w:bCs/>
          <w:i/>
          <w:sz w:val="24"/>
          <w:szCs w:val="24"/>
        </w:rPr>
        <w:t xml:space="preserve">Foto nr. </w:t>
      </w:r>
      <w:r w:rsidR="00B64C21">
        <w:rPr>
          <w:rFonts w:ascii="Times New Roman" w:hAnsi="Times New Roman" w:cs="Times New Roman"/>
          <w:b/>
          <w:bCs/>
          <w:i/>
          <w:sz w:val="24"/>
          <w:szCs w:val="24"/>
        </w:rPr>
        <w:t>5</w:t>
      </w:r>
      <w:r w:rsidRPr="003965BD">
        <w:rPr>
          <w:rFonts w:ascii="Times New Roman" w:hAnsi="Times New Roman" w:cs="Times New Roman"/>
          <w:b/>
          <w:bCs/>
          <w:i/>
          <w:sz w:val="24"/>
          <w:szCs w:val="24"/>
        </w:rPr>
        <w:t>: Şcoala primară din satul Zalhana</w:t>
      </w:r>
      <w:r w:rsidR="00B64C21">
        <w:rPr>
          <w:rFonts w:ascii="Times New Roman" w:hAnsi="Times New Roman" w:cs="Times New Roman"/>
          <w:b/>
          <w:bCs/>
          <w:i/>
          <w:sz w:val="24"/>
          <w:szCs w:val="24"/>
        </w:rPr>
        <w:t>ua</w:t>
      </w:r>
    </w:p>
    <w:p w:rsidR="0048480A" w:rsidRDefault="0048480A" w:rsidP="00161BEC">
      <w:pPr>
        <w:spacing w:after="0"/>
        <w:jc w:val="both"/>
        <w:rPr>
          <w:b/>
          <w:bCs/>
          <w:sz w:val="28"/>
          <w:szCs w:val="28"/>
        </w:rPr>
      </w:pPr>
    </w:p>
    <w:p w:rsidR="005F0402" w:rsidRDefault="005F0402" w:rsidP="00161BEC">
      <w:pPr>
        <w:spacing w:after="0"/>
        <w:jc w:val="both"/>
        <w:rPr>
          <w:b/>
          <w:bCs/>
          <w:sz w:val="28"/>
          <w:szCs w:val="28"/>
        </w:rPr>
      </w:pPr>
    </w:p>
    <w:p w:rsidR="005F0402" w:rsidRDefault="005F0402" w:rsidP="00161BEC">
      <w:pPr>
        <w:spacing w:after="0"/>
        <w:jc w:val="both"/>
        <w:rPr>
          <w:b/>
          <w:bCs/>
          <w:sz w:val="28"/>
          <w:szCs w:val="28"/>
        </w:rPr>
      </w:pPr>
    </w:p>
    <w:p w:rsidR="005F0402" w:rsidRDefault="005F0402" w:rsidP="00161BEC">
      <w:pPr>
        <w:spacing w:after="0"/>
        <w:jc w:val="both"/>
        <w:rPr>
          <w:b/>
          <w:bCs/>
          <w:sz w:val="28"/>
          <w:szCs w:val="28"/>
        </w:rPr>
      </w:pPr>
    </w:p>
    <w:p w:rsidR="005F0402" w:rsidRDefault="005F0402" w:rsidP="00161BEC">
      <w:pPr>
        <w:spacing w:after="0"/>
        <w:jc w:val="both"/>
        <w:rPr>
          <w:b/>
          <w:bCs/>
          <w:sz w:val="28"/>
          <w:szCs w:val="28"/>
        </w:rPr>
      </w:pPr>
    </w:p>
    <w:p w:rsidR="005F0402" w:rsidRDefault="005F0402" w:rsidP="00161BEC">
      <w:pPr>
        <w:spacing w:after="0"/>
        <w:jc w:val="both"/>
        <w:rPr>
          <w:b/>
          <w:bCs/>
          <w:sz w:val="28"/>
          <w:szCs w:val="28"/>
        </w:rPr>
      </w:pPr>
    </w:p>
    <w:p w:rsidR="005F0402" w:rsidRDefault="005F0402" w:rsidP="00161BEC">
      <w:pPr>
        <w:spacing w:after="0"/>
        <w:jc w:val="both"/>
        <w:rPr>
          <w:b/>
          <w:bCs/>
          <w:sz w:val="28"/>
          <w:szCs w:val="28"/>
        </w:rPr>
      </w:pPr>
    </w:p>
    <w:p w:rsidR="005F0402" w:rsidRDefault="005F0402" w:rsidP="00161BEC">
      <w:pPr>
        <w:spacing w:after="0"/>
        <w:jc w:val="both"/>
        <w:rPr>
          <w:b/>
          <w:bCs/>
          <w:sz w:val="28"/>
          <w:szCs w:val="28"/>
        </w:rPr>
      </w:pPr>
    </w:p>
    <w:p w:rsidR="005F0402" w:rsidRDefault="005F0402" w:rsidP="00161BEC">
      <w:pPr>
        <w:spacing w:after="0"/>
        <w:jc w:val="both"/>
        <w:rPr>
          <w:b/>
          <w:bCs/>
          <w:sz w:val="28"/>
          <w:szCs w:val="28"/>
        </w:rPr>
      </w:pPr>
    </w:p>
    <w:p w:rsidR="00AD2901" w:rsidRPr="005F0402" w:rsidRDefault="00AD2901" w:rsidP="005F0402">
      <w:pPr>
        <w:pStyle w:val="ListParagraph"/>
        <w:numPr>
          <w:ilvl w:val="1"/>
          <w:numId w:val="42"/>
        </w:numPr>
        <w:jc w:val="both"/>
        <w:rPr>
          <w:b/>
          <w:bCs/>
          <w:sz w:val="28"/>
          <w:szCs w:val="28"/>
        </w:rPr>
      </w:pPr>
      <w:r w:rsidRPr="005F0402">
        <w:rPr>
          <w:b/>
          <w:bCs/>
          <w:sz w:val="28"/>
          <w:szCs w:val="28"/>
        </w:rPr>
        <w:lastRenderedPageBreak/>
        <w:t>Culte, cultură şi artă</w:t>
      </w:r>
    </w:p>
    <w:p w:rsidR="00BD0C19" w:rsidRDefault="00BD0C19" w:rsidP="00BD0C19">
      <w:pPr>
        <w:spacing w:after="0" w:line="240" w:lineRule="auto"/>
        <w:ind w:firstLine="708"/>
        <w:jc w:val="both"/>
        <w:rPr>
          <w:rFonts w:ascii="Times New Roman" w:hAnsi="Times New Roman" w:cs="Times New Roman"/>
          <w:sz w:val="28"/>
          <w:szCs w:val="28"/>
        </w:rPr>
      </w:pPr>
    </w:p>
    <w:p w:rsidR="00746C42" w:rsidRPr="00746C42" w:rsidRDefault="00746C42" w:rsidP="00746C42">
      <w:pPr>
        <w:ind w:firstLine="708"/>
        <w:jc w:val="both"/>
        <w:rPr>
          <w:rFonts w:ascii="Times New Roman" w:hAnsi="Times New Roman" w:cs="Times New Roman"/>
          <w:sz w:val="28"/>
          <w:szCs w:val="28"/>
        </w:rPr>
      </w:pPr>
      <w:r w:rsidRPr="00746C42">
        <w:rPr>
          <w:rFonts w:ascii="Times New Roman" w:hAnsi="Times New Roman" w:cs="Times New Roman"/>
          <w:sz w:val="28"/>
          <w:szCs w:val="28"/>
        </w:rPr>
        <w:t>Pe raza comunei Măneşti, funcţionează următoarele unităţi de cultură:</w:t>
      </w:r>
    </w:p>
    <w:p w:rsidR="00746C42" w:rsidRDefault="00746C42" w:rsidP="0047491A">
      <w:pPr>
        <w:numPr>
          <w:ilvl w:val="0"/>
          <w:numId w:val="15"/>
        </w:numPr>
        <w:spacing w:after="0" w:line="240" w:lineRule="auto"/>
        <w:jc w:val="both"/>
        <w:rPr>
          <w:rFonts w:ascii="Times New Roman" w:hAnsi="Times New Roman" w:cs="Times New Roman"/>
          <w:sz w:val="28"/>
          <w:szCs w:val="28"/>
        </w:rPr>
      </w:pPr>
      <w:r w:rsidRPr="00746C42">
        <w:rPr>
          <w:rFonts w:ascii="Times New Roman" w:hAnsi="Times New Roman" w:cs="Times New Roman"/>
          <w:sz w:val="28"/>
          <w:szCs w:val="28"/>
        </w:rPr>
        <w:t xml:space="preserve">Căminul Cultural </w:t>
      </w:r>
      <w:r>
        <w:rPr>
          <w:rFonts w:ascii="Times New Roman" w:hAnsi="Times New Roman" w:cs="Times New Roman"/>
          <w:sz w:val="28"/>
          <w:szCs w:val="28"/>
        </w:rPr>
        <w:t>Măneşti</w:t>
      </w:r>
      <w:r w:rsidRPr="00746C42">
        <w:rPr>
          <w:rFonts w:ascii="Times New Roman" w:hAnsi="Times New Roman" w:cs="Times New Roman"/>
          <w:sz w:val="28"/>
          <w:szCs w:val="28"/>
        </w:rPr>
        <w:t>;</w:t>
      </w:r>
    </w:p>
    <w:p w:rsidR="003B7A1C" w:rsidRDefault="00746C42" w:rsidP="0047491A">
      <w:pPr>
        <w:numPr>
          <w:ilvl w:val="0"/>
          <w:numId w:val="15"/>
        </w:numPr>
        <w:spacing w:after="0" w:line="240" w:lineRule="auto"/>
        <w:jc w:val="both"/>
        <w:rPr>
          <w:rFonts w:ascii="Times New Roman" w:hAnsi="Times New Roman" w:cs="Times New Roman"/>
          <w:sz w:val="28"/>
          <w:szCs w:val="28"/>
        </w:rPr>
      </w:pPr>
      <w:r w:rsidRPr="00746C42">
        <w:rPr>
          <w:rFonts w:ascii="Times New Roman" w:hAnsi="Times New Roman" w:cs="Times New Roman"/>
          <w:sz w:val="28"/>
          <w:szCs w:val="28"/>
        </w:rPr>
        <w:t xml:space="preserve">Biblioteca Comunală </w:t>
      </w:r>
      <w:r>
        <w:rPr>
          <w:rFonts w:ascii="Times New Roman" w:hAnsi="Times New Roman" w:cs="Times New Roman"/>
          <w:sz w:val="28"/>
          <w:szCs w:val="28"/>
        </w:rPr>
        <w:t>Măneşti.</w:t>
      </w:r>
    </w:p>
    <w:p w:rsidR="00746C42" w:rsidRPr="00746C42" w:rsidRDefault="00746C42" w:rsidP="00746C42">
      <w:pPr>
        <w:spacing w:after="0" w:line="240" w:lineRule="auto"/>
        <w:ind w:left="1353"/>
        <w:jc w:val="both"/>
        <w:rPr>
          <w:rFonts w:ascii="Times New Roman" w:hAnsi="Times New Roman" w:cs="Times New Roman"/>
          <w:sz w:val="28"/>
          <w:szCs w:val="28"/>
        </w:rPr>
      </w:pPr>
    </w:p>
    <w:p w:rsidR="00746C42" w:rsidRDefault="00746C42" w:rsidP="00985DDF">
      <w:pPr>
        <w:ind w:firstLine="708"/>
        <w:jc w:val="both"/>
        <w:rPr>
          <w:rFonts w:ascii="Times New Roman" w:hAnsi="Times New Roman" w:cs="Times New Roman"/>
          <w:bCs/>
          <w:sz w:val="28"/>
          <w:szCs w:val="28"/>
        </w:rPr>
      </w:pPr>
      <w:r w:rsidRPr="00746C42">
        <w:rPr>
          <w:rFonts w:ascii="Times New Roman" w:hAnsi="Times New Roman" w:cs="Times New Roman"/>
          <w:bCs/>
          <w:sz w:val="28"/>
          <w:szCs w:val="28"/>
        </w:rPr>
        <w:t xml:space="preserve">Căminul cultural </w:t>
      </w:r>
      <w:r>
        <w:rPr>
          <w:rFonts w:ascii="Times New Roman" w:hAnsi="Times New Roman" w:cs="Times New Roman"/>
          <w:bCs/>
          <w:sz w:val="28"/>
          <w:szCs w:val="28"/>
        </w:rPr>
        <w:t>funcţionează</w:t>
      </w:r>
      <w:r w:rsidR="00985DDF">
        <w:rPr>
          <w:rFonts w:ascii="Times New Roman" w:hAnsi="Times New Roman" w:cs="Times New Roman"/>
          <w:bCs/>
          <w:sz w:val="28"/>
          <w:szCs w:val="28"/>
        </w:rPr>
        <w:t xml:space="preserve"> în construcţie P+1, înfiinţat în anul 1981, pe o suprafaţă de 390 m</w:t>
      </w:r>
      <w:r w:rsidR="00BD0C19">
        <w:rPr>
          <w:rFonts w:ascii="Times New Roman" w:hAnsi="Times New Roman" w:cs="Times New Roman"/>
          <w:bCs/>
          <w:sz w:val="28"/>
          <w:szCs w:val="28"/>
        </w:rPr>
        <w:t>p. Numărul de angajaţi este de o persoană</w:t>
      </w:r>
      <w:r w:rsidR="003E31AA">
        <w:rPr>
          <w:rFonts w:ascii="Times New Roman" w:hAnsi="Times New Roman" w:cs="Times New Roman"/>
          <w:bCs/>
          <w:sz w:val="28"/>
          <w:szCs w:val="28"/>
        </w:rPr>
        <w:t>,</w:t>
      </w:r>
      <w:r w:rsidR="00985DDF">
        <w:rPr>
          <w:rFonts w:ascii="Times New Roman" w:hAnsi="Times New Roman" w:cs="Times New Roman"/>
          <w:bCs/>
          <w:sz w:val="28"/>
          <w:szCs w:val="28"/>
        </w:rPr>
        <w:t xml:space="preserve"> utilităţile sunt reprezentate de racordarea la reţeaua publică electrică, iar încălzirea se face cu gaze. </w:t>
      </w:r>
    </w:p>
    <w:p w:rsidR="00161BEC" w:rsidRDefault="00161BEC" w:rsidP="00161BEC">
      <w:pPr>
        <w:spacing w:after="0"/>
        <w:ind w:firstLine="708"/>
        <w:jc w:val="both"/>
        <w:rPr>
          <w:rFonts w:ascii="Times New Roman" w:hAnsi="Times New Roman" w:cs="Times New Roman"/>
          <w:bCs/>
          <w:sz w:val="28"/>
          <w:szCs w:val="28"/>
        </w:rPr>
      </w:pPr>
      <w:r>
        <w:rPr>
          <w:rFonts w:ascii="Times New Roman" w:hAnsi="Times New Roman" w:cs="Times New Roman"/>
          <w:bCs/>
          <w:noProof/>
          <w:sz w:val="28"/>
          <w:szCs w:val="28"/>
          <w:lang w:eastAsia="ro-RO"/>
        </w:rPr>
        <w:drawing>
          <wp:inline distT="0" distB="0" distL="0" distR="0">
            <wp:extent cx="4999517" cy="3700130"/>
            <wp:effectExtent l="19050" t="0" r="0" b="0"/>
            <wp:docPr id="5" name="Picture 1" descr="C:\Users\ADY\Desktop\IMG_20140724_113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Y\Desktop\IMG_20140724_113555.jpg"/>
                    <pic:cNvPicPr>
                      <a:picLocks noChangeAspect="1" noChangeArrowheads="1"/>
                    </pic:cNvPicPr>
                  </pic:nvPicPr>
                  <pic:blipFill>
                    <a:blip r:embed="rId18" cstate="print"/>
                    <a:srcRect/>
                    <a:stretch>
                      <a:fillRect/>
                    </a:stretch>
                  </pic:blipFill>
                  <pic:spPr bwMode="auto">
                    <a:xfrm>
                      <a:off x="0" y="0"/>
                      <a:ext cx="4996699" cy="3698044"/>
                    </a:xfrm>
                    <a:prstGeom prst="rect">
                      <a:avLst/>
                    </a:prstGeom>
                    <a:noFill/>
                    <a:ln w="9525">
                      <a:noFill/>
                      <a:miter lim="800000"/>
                      <a:headEnd/>
                      <a:tailEnd/>
                    </a:ln>
                  </pic:spPr>
                </pic:pic>
              </a:graphicData>
            </a:graphic>
          </wp:inline>
        </w:drawing>
      </w:r>
    </w:p>
    <w:p w:rsidR="00161BEC" w:rsidRDefault="00161BEC" w:rsidP="00161BEC">
      <w:pPr>
        <w:spacing w:after="0"/>
        <w:ind w:firstLine="708"/>
        <w:jc w:val="center"/>
        <w:rPr>
          <w:rFonts w:ascii="Times New Roman" w:hAnsi="Times New Roman" w:cs="Times New Roman"/>
          <w:b/>
          <w:bCs/>
          <w:i/>
          <w:sz w:val="24"/>
          <w:szCs w:val="24"/>
        </w:rPr>
      </w:pPr>
      <w:r w:rsidRPr="00161BEC">
        <w:rPr>
          <w:rFonts w:ascii="Times New Roman" w:hAnsi="Times New Roman" w:cs="Times New Roman"/>
          <w:b/>
          <w:bCs/>
          <w:i/>
          <w:sz w:val="24"/>
          <w:szCs w:val="24"/>
        </w:rPr>
        <w:t xml:space="preserve">Foto nr. </w:t>
      </w:r>
      <w:r w:rsidR="00B64C21">
        <w:rPr>
          <w:rFonts w:ascii="Times New Roman" w:hAnsi="Times New Roman" w:cs="Times New Roman"/>
          <w:b/>
          <w:bCs/>
          <w:i/>
          <w:sz w:val="24"/>
          <w:szCs w:val="24"/>
        </w:rPr>
        <w:t>6</w:t>
      </w:r>
      <w:r w:rsidRPr="00161BEC">
        <w:rPr>
          <w:rFonts w:ascii="Times New Roman" w:hAnsi="Times New Roman" w:cs="Times New Roman"/>
          <w:b/>
          <w:bCs/>
          <w:i/>
          <w:sz w:val="24"/>
          <w:szCs w:val="24"/>
        </w:rPr>
        <w:t>: Căminul Cultural – sat Măneşti</w:t>
      </w:r>
    </w:p>
    <w:p w:rsidR="00161BEC" w:rsidRDefault="00161BEC" w:rsidP="00161BEC">
      <w:pPr>
        <w:spacing w:after="0"/>
        <w:ind w:firstLine="708"/>
        <w:jc w:val="center"/>
        <w:rPr>
          <w:rFonts w:ascii="Times New Roman" w:hAnsi="Times New Roman" w:cs="Times New Roman"/>
          <w:b/>
          <w:bCs/>
          <w:i/>
          <w:sz w:val="24"/>
          <w:szCs w:val="24"/>
        </w:rPr>
      </w:pPr>
    </w:p>
    <w:p w:rsidR="00673F3F" w:rsidRPr="00161BEC" w:rsidRDefault="00673F3F" w:rsidP="00161BEC">
      <w:pPr>
        <w:spacing w:after="0"/>
        <w:ind w:firstLine="708"/>
        <w:jc w:val="center"/>
        <w:rPr>
          <w:rFonts w:ascii="Times New Roman" w:hAnsi="Times New Roman" w:cs="Times New Roman"/>
          <w:b/>
          <w:bCs/>
          <w:i/>
          <w:sz w:val="24"/>
          <w:szCs w:val="24"/>
        </w:rPr>
      </w:pPr>
    </w:p>
    <w:tbl>
      <w:tblPr>
        <w:tblStyle w:val="TableGrid"/>
        <w:tblW w:w="0" w:type="auto"/>
        <w:tblInd w:w="777" w:type="dxa"/>
        <w:tblLook w:val="04A0"/>
      </w:tblPr>
      <w:tblGrid>
        <w:gridCol w:w="4077"/>
        <w:gridCol w:w="850"/>
        <w:gridCol w:w="851"/>
      </w:tblGrid>
      <w:tr w:rsidR="00731A6F" w:rsidRPr="00731A6F" w:rsidTr="00673F3F">
        <w:tc>
          <w:tcPr>
            <w:tcW w:w="4077" w:type="dxa"/>
            <w:shd w:val="clear" w:color="auto" w:fill="E36C0A" w:themeFill="accent6" w:themeFillShade="BF"/>
          </w:tcPr>
          <w:p w:rsidR="00731A6F" w:rsidRPr="00731A6F" w:rsidRDefault="00731A6F" w:rsidP="009765BC">
            <w:pPr>
              <w:jc w:val="both"/>
              <w:rPr>
                <w:rFonts w:ascii="Arial" w:hAnsi="Arial" w:cs="Arial"/>
                <w:b/>
                <w:bCs/>
              </w:rPr>
            </w:pPr>
            <w:r w:rsidRPr="00731A6F">
              <w:rPr>
                <w:rFonts w:ascii="Arial" w:hAnsi="Arial" w:cs="Arial"/>
                <w:b/>
                <w:bCs/>
              </w:rPr>
              <w:t>Cultura şi arta</w:t>
            </w:r>
          </w:p>
        </w:tc>
        <w:tc>
          <w:tcPr>
            <w:tcW w:w="850" w:type="dxa"/>
            <w:shd w:val="clear" w:color="auto" w:fill="E36C0A" w:themeFill="accent6" w:themeFillShade="BF"/>
          </w:tcPr>
          <w:p w:rsidR="00731A6F" w:rsidRPr="00731A6F" w:rsidRDefault="00731A6F" w:rsidP="009765BC">
            <w:pPr>
              <w:jc w:val="center"/>
              <w:rPr>
                <w:rFonts w:ascii="Arial" w:hAnsi="Arial" w:cs="Arial"/>
                <w:b/>
                <w:bCs/>
              </w:rPr>
            </w:pPr>
            <w:r w:rsidRPr="00731A6F">
              <w:rPr>
                <w:rFonts w:ascii="Arial" w:hAnsi="Arial" w:cs="Arial"/>
                <w:b/>
                <w:bCs/>
              </w:rPr>
              <w:t>2011</w:t>
            </w:r>
          </w:p>
        </w:tc>
        <w:tc>
          <w:tcPr>
            <w:tcW w:w="851" w:type="dxa"/>
            <w:shd w:val="clear" w:color="auto" w:fill="E36C0A" w:themeFill="accent6" w:themeFillShade="BF"/>
          </w:tcPr>
          <w:p w:rsidR="00731A6F" w:rsidRPr="00731A6F" w:rsidRDefault="00731A6F" w:rsidP="009765BC">
            <w:pPr>
              <w:jc w:val="center"/>
              <w:rPr>
                <w:rFonts w:ascii="Arial" w:hAnsi="Arial" w:cs="Arial"/>
                <w:b/>
                <w:bCs/>
              </w:rPr>
            </w:pPr>
            <w:r w:rsidRPr="00731A6F">
              <w:rPr>
                <w:rFonts w:ascii="Arial" w:hAnsi="Arial" w:cs="Arial"/>
                <w:b/>
                <w:bCs/>
              </w:rPr>
              <w:t>2012</w:t>
            </w:r>
          </w:p>
        </w:tc>
      </w:tr>
      <w:tr w:rsidR="00731A6F" w:rsidRPr="00731A6F" w:rsidTr="00673F3F">
        <w:tc>
          <w:tcPr>
            <w:tcW w:w="4077" w:type="dxa"/>
            <w:shd w:val="clear" w:color="auto" w:fill="D9D9D9" w:themeFill="background1" w:themeFillShade="D9"/>
          </w:tcPr>
          <w:p w:rsidR="00731A6F" w:rsidRPr="00731A6F" w:rsidRDefault="00731A6F" w:rsidP="009765BC">
            <w:pPr>
              <w:jc w:val="both"/>
              <w:rPr>
                <w:rFonts w:ascii="Arial" w:hAnsi="Arial" w:cs="Arial"/>
                <w:bCs/>
              </w:rPr>
            </w:pPr>
            <w:r w:rsidRPr="00731A6F">
              <w:rPr>
                <w:rFonts w:ascii="Arial" w:hAnsi="Arial" w:cs="Arial"/>
                <w:bCs/>
              </w:rPr>
              <w:t>Biblioteci – total - număr</w:t>
            </w:r>
          </w:p>
        </w:tc>
        <w:tc>
          <w:tcPr>
            <w:tcW w:w="850" w:type="dxa"/>
          </w:tcPr>
          <w:p w:rsidR="00731A6F" w:rsidRPr="00731A6F" w:rsidRDefault="00731A6F" w:rsidP="009765BC">
            <w:pPr>
              <w:jc w:val="center"/>
              <w:rPr>
                <w:rFonts w:ascii="Arial" w:hAnsi="Arial" w:cs="Arial"/>
                <w:bCs/>
              </w:rPr>
            </w:pPr>
            <w:r>
              <w:rPr>
                <w:rFonts w:ascii="Arial" w:hAnsi="Arial" w:cs="Arial"/>
                <w:bCs/>
              </w:rPr>
              <w:t>3</w:t>
            </w:r>
          </w:p>
        </w:tc>
        <w:tc>
          <w:tcPr>
            <w:tcW w:w="851" w:type="dxa"/>
          </w:tcPr>
          <w:p w:rsidR="00731A6F" w:rsidRPr="00731A6F" w:rsidRDefault="00731A6F" w:rsidP="009765BC">
            <w:pPr>
              <w:jc w:val="center"/>
              <w:rPr>
                <w:rFonts w:ascii="Arial" w:hAnsi="Arial" w:cs="Arial"/>
                <w:bCs/>
              </w:rPr>
            </w:pPr>
            <w:r>
              <w:rPr>
                <w:rFonts w:ascii="Arial" w:hAnsi="Arial" w:cs="Arial"/>
                <w:bCs/>
              </w:rPr>
              <w:t>3</w:t>
            </w:r>
          </w:p>
        </w:tc>
      </w:tr>
      <w:tr w:rsidR="00731A6F" w:rsidRPr="00731A6F" w:rsidTr="00673F3F">
        <w:trPr>
          <w:trHeight w:val="213"/>
        </w:trPr>
        <w:tc>
          <w:tcPr>
            <w:tcW w:w="4077" w:type="dxa"/>
            <w:shd w:val="clear" w:color="auto" w:fill="D9D9D9" w:themeFill="background1" w:themeFillShade="D9"/>
          </w:tcPr>
          <w:p w:rsidR="00731A6F" w:rsidRPr="00731A6F" w:rsidRDefault="00731A6F" w:rsidP="009765BC">
            <w:pPr>
              <w:jc w:val="both"/>
              <w:rPr>
                <w:rFonts w:ascii="Arial" w:hAnsi="Arial" w:cs="Arial"/>
                <w:bCs/>
              </w:rPr>
            </w:pPr>
            <w:r w:rsidRPr="00731A6F">
              <w:rPr>
                <w:rFonts w:ascii="Arial" w:hAnsi="Arial" w:cs="Arial"/>
                <w:bCs/>
              </w:rPr>
              <w:t>Biblioteci publice - număr</w:t>
            </w:r>
          </w:p>
        </w:tc>
        <w:tc>
          <w:tcPr>
            <w:tcW w:w="850" w:type="dxa"/>
          </w:tcPr>
          <w:p w:rsidR="00731A6F" w:rsidRPr="00731A6F" w:rsidRDefault="00731A6F" w:rsidP="009765BC">
            <w:pPr>
              <w:jc w:val="center"/>
              <w:rPr>
                <w:rFonts w:ascii="Arial" w:hAnsi="Arial" w:cs="Arial"/>
                <w:bCs/>
              </w:rPr>
            </w:pPr>
            <w:r w:rsidRPr="00731A6F">
              <w:rPr>
                <w:rFonts w:ascii="Arial" w:hAnsi="Arial" w:cs="Arial"/>
                <w:bCs/>
              </w:rPr>
              <w:t>1</w:t>
            </w:r>
          </w:p>
        </w:tc>
        <w:tc>
          <w:tcPr>
            <w:tcW w:w="851" w:type="dxa"/>
          </w:tcPr>
          <w:p w:rsidR="00731A6F" w:rsidRPr="00731A6F" w:rsidRDefault="00731A6F" w:rsidP="009765BC">
            <w:pPr>
              <w:jc w:val="center"/>
              <w:rPr>
                <w:rFonts w:ascii="Arial" w:hAnsi="Arial" w:cs="Arial"/>
                <w:bCs/>
              </w:rPr>
            </w:pPr>
            <w:r w:rsidRPr="00731A6F">
              <w:rPr>
                <w:rFonts w:ascii="Arial" w:hAnsi="Arial" w:cs="Arial"/>
                <w:bCs/>
              </w:rPr>
              <w:t>1</w:t>
            </w:r>
          </w:p>
        </w:tc>
      </w:tr>
      <w:tr w:rsidR="00731A6F" w:rsidRPr="00731A6F" w:rsidTr="00673F3F">
        <w:trPr>
          <w:trHeight w:val="162"/>
        </w:trPr>
        <w:tc>
          <w:tcPr>
            <w:tcW w:w="4077" w:type="dxa"/>
            <w:shd w:val="clear" w:color="auto" w:fill="D9D9D9" w:themeFill="background1" w:themeFillShade="D9"/>
          </w:tcPr>
          <w:p w:rsidR="00731A6F" w:rsidRPr="00731A6F" w:rsidRDefault="00731A6F" w:rsidP="009765BC">
            <w:pPr>
              <w:jc w:val="both"/>
              <w:rPr>
                <w:rFonts w:ascii="Arial" w:hAnsi="Arial" w:cs="Arial"/>
                <w:bCs/>
              </w:rPr>
            </w:pPr>
            <w:r w:rsidRPr="00731A6F">
              <w:rPr>
                <w:rFonts w:ascii="Arial" w:hAnsi="Arial" w:cs="Arial"/>
                <w:bCs/>
              </w:rPr>
              <w:t>Volume existente în biblioteci - numǎr</w:t>
            </w:r>
          </w:p>
        </w:tc>
        <w:tc>
          <w:tcPr>
            <w:tcW w:w="850" w:type="dxa"/>
          </w:tcPr>
          <w:p w:rsidR="00731A6F" w:rsidRPr="00731A6F" w:rsidRDefault="00731A6F" w:rsidP="009765BC">
            <w:pPr>
              <w:jc w:val="center"/>
              <w:rPr>
                <w:rFonts w:ascii="Arial" w:hAnsi="Arial" w:cs="Arial"/>
                <w:bCs/>
              </w:rPr>
            </w:pPr>
            <w:r w:rsidRPr="00731A6F">
              <w:rPr>
                <w:rFonts w:ascii="Arial" w:hAnsi="Arial" w:cs="Arial"/>
                <w:bCs/>
              </w:rPr>
              <w:t>9950</w:t>
            </w:r>
          </w:p>
        </w:tc>
        <w:tc>
          <w:tcPr>
            <w:tcW w:w="851" w:type="dxa"/>
          </w:tcPr>
          <w:p w:rsidR="00731A6F" w:rsidRPr="00731A6F" w:rsidRDefault="00731A6F" w:rsidP="009765BC">
            <w:pPr>
              <w:jc w:val="center"/>
              <w:rPr>
                <w:rFonts w:ascii="Arial" w:hAnsi="Arial" w:cs="Arial"/>
                <w:bCs/>
              </w:rPr>
            </w:pPr>
            <w:r w:rsidRPr="00731A6F">
              <w:rPr>
                <w:rFonts w:ascii="Arial" w:hAnsi="Arial" w:cs="Arial"/>
                <w:bCs/>
              </w:rPr>
              <w:t>9950</w:t>
            </w:r>
          </w:p>
        </w:tc>
      </w:tr>
      <w:tr w:rsidR="00731A6F" w:rsidRPr="00731A6F" w:rsidTr="00673F3F">
        <w:trPr>
          <w:trHeight w:val="150"/>
        </w:trPr>
        <w:tc>
          <w:tcPr>
            <w:tcW w:w="4077" w:type="dxa"/>
            <w:shd w:val="clear" w:color="auto" w:fill="D9D9D9" w:themeFill="background1" w:themeFillShade="D9"/>
          </w:tcPr>
          <w:p w:rsidR="00731A6F" w:rsidRPr="00731A6F" w:rsidRDefault="00731A6F" w:rsidP="009765BC">
            <w:pPr>
              <w:jc w:val="both"/>
              <w:rPr>
                <w:rFonts w:ascii="Arial" w:hAnsi="Arial" w:cs="Arial"/>
                <w:bCs/>
              </w:rPr>
            </w:pPr>
            <w:r w:rsidRPr="00731A6F">
              <w:rPr>
                <w:rFonts w:ascii="Arial" w:hAnsi="Arial" w:cs="Arial"/>
                <w:bCs/>
              </w:rPr>
              <w:t xml:space="preserve">Cititori activi la biblioteci – numǎr </w:t>
            </w:r>
          </w:p>
        </w:tc>
        <w:tc>
          <w:tcPr>
            <w:tcW w:w="850" w:type="dxa"/>
          </w:tcPr>
          <w:p w:rsidR="00731A6F" w:rsidRPr="00731A6F" w:rsidRDefault="00731A6F" w:rsidP="009765BC">
            <w:pPr>
              <w:jc w:val="center"/>
              <w:rPr>
                <w:rFonts w:ascii="Arial" w:hAnsi="Arial" w:cs="Arial"/>
                <w:bCs/>
              </w:rPr>
            </w:pPr>
            <w:r>
              <w:rPr>
                <w:rFonts w:ascii="Arial" w:hAnsi="Arial" w:cs="Arial"/>
                <w:bCs/>
              </w:rPr>
              <w:t>200</w:t>
            </w:r>
          </w:p>
        </w:tc>
        <w:tc>
          <w:tcPr>
            <w:tcW w:w="851" w:type="dxa"/>
          </w:tcPr>
          <w:p w:rsidR="00731A6F" w:rsidRPr="00731A6F" w:rsidRDefault="00731A6F" w:rsidP="009765BC">
            <w:pPr>
              <w:jc w:val="center"/>
              <w:rPr>
                <w:rFonts w:ascii="Arial" w:hAnsi="Arial" w:cs="Arial"/>
                <w:bCs/>
              </w:rPr>
            </w:pPr>
            <w:r>
              <w:rPr>
                <w:rFonts w:ascii="Arial" w:hAnsi="Arial" w:cs="Arial"/>
                <w:bCs/>
              </w:rPr>
              <w:t>20</w:t>
            </w:r>
            <w:r w:rsidRPr="00731A6F">
              <w:rPr>
                <w:rFonts w:ascii="Arial" w:hAnsi="Arial" w:cs="Arial"/>
                <w:bCs/>
              </w:rPr>
              <w:t>4</w:t>
            </w:r>
          </w:p>
        </w:tc>
      </w:tr>
      <w:tr w:rsidR="00731A6F" w:rsidRPr="00731A6F" w:rsidTr="00673F3F">
        <w:trPr>
          <w:trHeight w:val="270"/>
        </w:trPr>
        <w:tc>
          <w:tcPr>
            <w:tcW w:w="4077" w:type="dxa"/>
            <w:shd w:val="clear" w:color="auto" w:fill="D9D9D9" w:themeFill="background1" w:themeFillShade="D9"/>
          </w:tcPr>
          <w:p w:rsidR="00731A6F" w:rsidRPr="00731A6F" w:rsidRDefault="00731A6F" w:rsidP="009765BC">
            <w:pPr>
              <w:jc w:val="both"/>
              <w:rPr>
                <w:rFonts w:ascii="Arial" w:hAnsi="Arial" w:cs="Arial"/>
                <w:bCs/>
              </w:rPr>
            </w:pPr>
            <w:r w:rsidRPr="00731A6F">
              <w:rPr>
                <w:rFonts w:ascii="Arial" w:hAnsi="Arial" w:cs="Arial"/>
                <w:bCs/>
              </w:rPr>
              <w:t xml:space="preserve">Volume eliberate – numǎr </w:t>
            </w:r>
          </w:p>
        </w:tc>
        <w:tc>
          <w:tcPr>
            <w:tcW w:w="850" w:type="dxa"/>
          </w:tcPr>
          <w:p w:rsidR="00731A6F" w:rsidRPr="00731A6F" w:rsidRDefault="00731A6F" w:rsidP="009765BC">
            <w:pPr>
              <w:jc w:val="center"/>
              <w:rPr>
                <w:rFonts w:ascii="Arial" w:hAnsi="Arial" w:cs="Arial"/>
                <w:bCs/>
              </w:rPr>
            </w:pPr>
            <w:r w:rsidRPr="00731A6F">
              <w:rPr>
                <w:rFonts w:ascii="Arial" w:hAnsi="Arial" w:cs="Arial"/>
                <w:bCs/>
              </w:rPr>
              <w:t>650</w:t>
            </w:r>
          </w:p>
        </w:tc>
        <w:tc>
          <w:tcPr>
            <w:tcW w:w="851" w:type="dxa"/>
          </w:tcPr>
          <w:p w:rsidR="00731A6F" w:rsidRPr="00731A6F" w:rsidRDefault="00731A6F" w:rsidP="009765BC">
            <w:pPr>
              <w:jc w:val="center"/>
              <w:rPr>
                <w:rFonts w:ascii="Arial" w:hAnsi="Arial" w:cs="Arial"/>
                <w:bCs/>
              </w:rPr>
            </w:pPr>
            <w:r w:rsidRPr="00731A6F">
              <w:rPr>
                <w:rFonts w:ascii="Arial" w:hAnsi="Arial" w:cs="Arial"/>
                <w:bCs/>
              </w:rPr>
              <w:t>1047</w:t>
            </w:r>
          </w:p>
        </w:tc>
      </w:tr>
      <w:tr w:rsidR="00731A6F" w:rsidRPr="00731A6F" w:rsidTr="00673F3F">
        <w:trPr>
          <w:trHeight w:val="221"/>
        </w:trPr>
        <w:tc>
          <w:tcPr>
            <w:tcW w:w="4077" w:type="dxa"/>
            <w:shd w:val="clear" w:color="auto" w:fill="D9D9D9" w:themeFill="background1" w:themeFillShade="D9"/>
          </w:tcPr>
          <w:p w:rsidR="00731A6F" w:rsidRPr="00731A6F" w:rsidRDefault="00731A6F" w:rsidP="009765BC">
            <w:pPr>
              <w:jc w:val="both"/>
              <w:rPr>
                <w:rFonts w:ascii="Arial" w:hAnsi="Arial" w:cs="Arial"/>
                <w:bCs/>
              </w:rPr>
            </w:pPr>
            <w:r w:rsidRPr="00731A6F">
              <w:rPr>
                <w:rFonts w:ascii="Arial" w:hAnsi="Arial" w:cs="Arial"/>
                <w:bCs/>
              </w:rPr>
              <w:t>Personal angajat</w:t>
            </w:r>
          </w:p>
        </w:tc>
        <w:tc>
          <w:tcPr>
            <w:tcW w:w="850" w:type="dxa"/>
          </w:tcPr>
          <w:p w:rsidR="00731A6F" w:rsidRPr="00731A6F" w:rsidRDefault="00731A6F" w:rsidP="009765BC">
            <w:pPr>
              <w:jc w:val="center"/>
              <w:rPr>
                <w:rFonts w:ascii="Arial" w:hAnsi="Arial" w:cs="Arial"/>
                <w:bCs/>
              </w:rPr>
            </w:pPr>
            <w:r w:rsidRPr="00731A6F">
              <w:rPr>
                <w:rFonts w:ascii="Arial" w:hAnsi="Arial" w:cs="Arial"/>
                <w:bCs/>
              </w:rPr>
              <w:t>1</w:t>
            </w:r>
          </w:p>
        </w:tc>
        <w:tc>
          <w:tcPr>
            <w:tcW w:w="851" w:type="dxa"/>
          </w:tcPr>
          <w:p w:rsidR="00731A6F" w:rsidRPr="00731A6F" w:rsidRDefault="00731A6F" w:rsidP="009765BC">
            <w:pPr>
              <w:jc w:val="center"/>
              <w:rPr>
                <w:rFonts w:ascii="Arial" w:hAnsi="Arial" w:cs="Arial"/>
                <w:bCs/>
              </w:rPr>
            </w:pPr>
            <w:r>
              <w:rPr>
                <w:rFonts w:ascii="Arial" w:hAnsi="Arial" w:cs="Arial"/>
                <w:bCs/>
              </w:rPr>
              <w:t>1</w:t>
            </w:r>
          </w:p>
        </w:tc>
      </w:tr>
    </w:tbl>
    <w:p w:rsidR="00FE64DC" w:rsidRDefault="00FE64DC" w:rsidP="00985DDF">
      <w:pPr>
        <w:ind w:firstLine="708"/>
        <w:jc w:val="both"/>
        <w:rPr>
          <w:rFonts w:ascii="Times New Roman" w:hAnsi="Times New Roman" w:cs="Times New Roman"/>
          <w:bCs/>
          <w:sz w:val="28"/>
          <w:szCs w:val="28"/>
        </w:rPr>
      </w:pPr>
    </w:p>
    <w:p w:rsidR="00673F3F" w:rsidRDefault="00673F3F" w:rsidP="00AD2901">
      <w:pPr>
        <w:ind w:firstLine="708"/>
        <w:jc w:val="both"/>
        <w:rPr>
          <w:rFonts w:ascii="Times New Roman" w:hAnsi="Times New Roman" w:cs="Times New Roman"/>
          <w:b/>
          <w:sz w:val="28"/>
          <w:szCs w:val="28"/>
        </w:rPr>
      </w:pPr>
    </w:p>
    <w:p w:rsidR="00AD2901" w:rsidRPr="000C6C69" w:rsidRDefault="00AD2901" w:rsidP="002D042B">
      <w:pPr>
        <w:spacing w:before="240" w:line="240" w:lineRule="auto"/>
        <w:ind w:firstLine="708"/>
        <w:jc w:val="both"/>
        <w:rPr>
          <w:rFonts w:ascii="Times New Roman" w:hAnsi="Times New Roman" w:cs="Times New Roman"/>
          <w:b/>
          <w:sz w:val="28"/>
          <w:szCs w:val="28"/>
        </w:rPr>
      </w:pPr>
      <w:r w:rsidRPr="000C6C69">
        <w:rPr>
          <w:rFonts w:ascii="Times New Roman" w:hAnsi="Times New Roman" w:cs="Times New Roman"/>
          <w:b/>
          <w:sz w:val="28"/>
          <w:szCs w:val="28"/>
        </w:rPr>
        <w:lastRenderedPageBreak/>
        <w:t>Monumente istorice:</w:t>
      </w:r>
    </w:p>
    <w:p w:rsidR="00D527EA" w:rsidRPr="00385765" w:rsidRDefault="00D527EA" w:rsidP="002D042B">
      <w:pPr>
        <w:spacing w:after="0" w:line="240" w:lineRule="auto"/>
        <w:ind w:firstLine="708"/>
        <w:jc w:val="both"/>
        <w:rPr>
          <w:rFonts w:ascii="Times New Roman" w:hAnsi="Times New Roman" w:cs="Times New Roman"/>
          <w:sz w:val="28"/>
          <w:szCs w:val="28"/>
        </w:rPr>
      </w:pPr>
      <w:r w:rsidRPr="00385765">
        <w:rPr>
          <w:rFonts w:ascii="Times New Roman" w:hAnsi="Times New Roman" w:cs="Times New Roman"/>
          <w:sz w:val="28"/>
          <w:szCs w:val="28"/>
        </w:rPr>
        <w:t>În ceea ce priveşte</w:t>
      </w:r>
      <w:r w:rsidR="00385765" w:rsidRPr="00385765">
        <w:rPr>
          <w:rFonts w:ascii="Times New Roman" w:hAnsi="Times New Roman" w:cs="Times New Roman"/>
          <w:sz w:val="28"/>
          <w:szCs w:val="28"/>
        </w:rPr>
        <w:t xml:space="preserve"> valorile mediului construit, comuna Măneşti dispune de următoarele monumente, aflate în evidenţa Comisiei Naţionale a Monumentelor, Ansamblurilor şi Siturilor Istorice:</w:t>
      </w:r>
    </w:p>
    <w:p w:rsidR="00385765" w:rsidRPr="00385765" w:rsidRDefault="00673F3F" w:rsidP="0047491A">
      <w:pPr>
        <w:pStyle w:val="ListParagraph"/>
        <w:numPr>
          <w:ilvl w:val="0"/>
          <w:numId w:val="17"/>
        </w:numPr>
        <w:ind w:left="1134" w:hanging="425"/>
        <w:jc w:val="both"/>
        <w:rPr>
          <w:sz w:val="28"/>
          <w:szCs w:val="28"/>
        </w:rPr>
      </w:pPr>
      <w:r>
        <w:rPr>
          <w:sz w:val="28"/>
          <w:szCs w:val="28"/>
        </w:rPr>
        <w:t>Î</w:t>
      </w:r>
      <w:r w:rsidR="00385765" w:rsidRPr="00385765">
        <w:rPr>
          <w:sz w:val="28"/>
          <w:szCs w:val="28"/>
        </w:rPr>
        <w:t>n satul Măneşti:</w:t>
      </w:r>
    </w:p>
    <w:p w:rsidR="00385765" w:rsidRDefault="00385765" w:rsidP="0047491A">
      <w:pPr>
        <w:pStyle w:val="ListParagraph"/>
        <w:numPr>
          <w:ilvl w:val="0"/>
          <w:numId w:val="18"/>
        </w:numPr>
        <w:ind w:left="1134" w:firstLine="0"/>
        <w:jc w:val="both"/>
        <w:rPr>
          <w:sz w:val="28"/>
          <w:szCs w:val="28"/>
        </w:rPr>
      </w:pPr>
      <w:r w:rsidRPr="000C6C69">
        <w:rPr>
          <w:b/>
          <w:sz w:val="28"/>
          <w:szCs w:val="28"/>
        </w:rPr>
        <w:t>Castelul Văcărescu Calimachi</w:t>
      </w:r>
      <w:r w:rsidRPr="00385765">
        <w:rPr>
          <w:sz w:val="28"/>
          <w:szCs w:val="28"/>
        </w:rPr>
        <w:t xml:space="preserve">, sec. XIX, cu beciul din sec. XVII, </w:t>
      </w:r>
      <w:r>
        <w:rPr>
          <w:sz w:val="28"/>
          <w:szCs w:val="28"/>
        </w:rPr>
        <w:t>clădirile anexe şi parcul aferent – în curs de restaurare;</w:t>
      </w:r>
    </w:p>
    <w:p w:rsidR="00385765" w:rsidRDefault="00385765" w:rsidP="0047491A">
      <w:pPr>
        <w:pStyle w:val="ListParagraph"/>
        <w:numPr>
          <w:ilvl w:val="0"/>
          <w:numId w:val="18"/>
        </w:numPr>
        <w:ind w:left="1134" w:firstLine="0"/>
        <w:jc w:val="both"/>
        <w:rPr>
          <w:sz w:val="28"/>
          <w:szCs w:val="28"/>
        </w:rPr>
      </w:pPr>
      <w:r w:rsidRPr="000C6C69">
        <w:rPr>
          <w:b/>
          <w:sz w:val="28"/>
          <w:szCs w:val="28"/>
        </w:rPr>
        <w:t>Biserica parohială 1892</w:t>
      </w:r>
      <w:r>
        <w:rPr>
          <w:sz w:val="28"/>
          <w:szCs w:val="28"/>
        </w:rPr>
        <w:t xml:space="preserve"> – În stare de funcţionare, necesită totuşi reparaţii importante;</w:t>
      </w:r>
    </w:p>
    <w:p w:rsidR="00385765" w:rsidRPr="00673F3F" w:rsidRDefault="00385765" w:rsidP="00673F3F">
      <w:pPr>
        <w:pStyle w:val="ListParagraph"/>
        <w:numPr>
          <w:ilvl w:val="0"/>
          <w:numId w:val="18"/>
        </w:numPr>
        <w:ind w:left="1134" w:firstLine="0"/>
        <w:jc w:val="both"/>
        <w:rPr>
          <w:sz w:val="28"/>
          <w:szCs w:val="28"/>
        </w:rPr>
      </w:pPr>
      <w:r w:rsidRPr="000C6C69">
        <w:rPr>
          <w:b/>
          <w:sz w:val="28"/>
          <w:szCs w:val="28"/>
        </w:rPr>
        <w:t>Movila Mare</w:t>
      </w:r>
      <w:r>
        <w:rPr>
          <w:sz w:val="28"/>
          <w:szCs w:val="28"/>
        </w:rPr>
        <w:t xml:space="preserve"> – aşezare tracică – perimetru de protecţie arheologică, actualmente în conservare.</w:t>
      </w:r>
    </w:p>
    <w:p w:rsidR="00385765" w:rsidRDefault="00385765" w:rsidP="0047491A">
      <w:pPr>
        <w:pStyle w:val="ListParagraph"/>
        <w:numPr>
          <w:ilvl w:val="0"/>
          <w:numId w:val="17"/>
        </w:numPr>
        <w:ind w:left="1134" w:hanging="425"/>
        <w:jc w:val="both"/>
        <w:rPr>
          <w:sz w:val="28"/>
          <w:szCs w:val="28"/>
        </w:rPr>
      </w:pPr>
      <w:r>
        <w:rPr>
          <w:sz w:val="28"/>
          <w:szCs w:val="28"/>
        </w:rPr>
        <w:t>În satul Coada Izvorului:</w:t>
      </w:r>
    </w:p>
    <w:p w:rsidR="00385765" w:rsidRDefault="006C5D69" w:rsidP="0047491A">
      <w:pPr>
        <w:pStyle w:val="ListParagraph"/>
        <w:numPr>
          <w:ilvl w:val="0"/>
          <w:numId w:val="19"/>
        </w:numPr>
        <w:ind w:left="1134" w:firstLine="0"/>
        <w:jc w:val="both"/>
        <w:rPr>
          <w:sz w:val="28"/>
          <w:szCs w:val="28"/>
        </w:rPr>
      </w:pPr>
      <w:r w:rsidRPr="000C6C69">
        <w:rPr>
          <w:b/>
          <w:sz w:val="28"/>
          <w:szCs w:val="28"/>
        </w:rPr>
        <w:t>Moviliţa</w:t>
      </w:r>
      <w:r>
        <w:rPr>
          <w:sz w:val="28"/>
          <w:szCs w:val="28"/>
        </w:rPr>
        <w:t xml:space="preserve"> – cetate dacică sec. IV î.e.n. – sec. I e.n., la est de Valea Grădiştei – perimetru de protecţie arheologică, în conservare;</w:t>
      </w:r>
    </w:p>
    <w:p w:rsidR="00385765" w:rsidRDefault="006C5D69" w:rsidP="0047491A">
      <w:pPr>
        <w:pStyle w:val="ListParagraph"/>
        <w:numPr>
          <w:ilvl w:val="0"/>
          <w:numId w:val="17"/>
        </w:numPr>
        <w:ind w:left="1134" w:hanging="425"/>
        <w:jc w:val="both"/>
        <w:rPr>
          <w:sz w:val="28"/>
          <w:szCs w:val="28"/>
        </w:rPr>
      </w:pPr>
      <w:r>
        <w:rPr>
          <w:sz w:val="28"/>
          <w:szCs w:val="28"/>
        </w:rPr>
        <w:t>În satul Băltiţa:</w:t>
      </w:r>
    </w:p>
    <w:p w:rsidR="006C5D69" w:rsidRDefault="006C5D69" w:rsidP="0047491A">
      <w:pPr>
        <w:pStyle w:val="ListParagraph"/>
        <w:numPr>
          <w:ilvl w:val="0"/>
          <w:numId w:val="19"/>
        </w:numPr>
        <w:ind w:left="1134" w:firstLine="0"/>
        <w:jc w:val="both"/>
        <w:rPr>
          <w:sz w:val="28"/>
          <w:szCs w:val="28"/>
        </w:rPr>
      </w:pPr>
      <w:r w:rsidRPr="000C6C69">
        <w:rPr>
          <w:b/>
          <w:sz w:val="28"/>
          <w:szCs w:val="28"/>
        </w:rPr>
        <w:t>Biserica Sf. Nicolae</w:t>
      </w:r>
      <w:r>
        <w:rPr>
          <w:sz w:val="28"/>
          <w:szCs w:val="28"/>
        </w:rPr>
        <w:t xml:space="preserve"> </w:t>
      </w:r>
      <w:r w:rsidR="009226F5">
        <w:rPr>
          <w:sz w:val="28"/>
          <w:szCs w:val="28"/>
        </w:rPr>
        <w:t>–</w:t>
      </w:r>
      <w:r>
        <w:rPr>
          <w:sz w:val="28"/>
          <w:szCs w:val="28"/>
        </w:rPr>
        <w:t xml:space="preserve"> 1716</w:t>
      </w:r>
    </w:p>
    <w:p w:rsidR="002D042B" w:rsidRDefault="002D042B" w:rsidP="002D042B">
      <w:pPr>
        <w:spacing w:line="120" w:lineRule="auto"/>
        <w:jc w:val="both"/>
        <w:rPr>
          <w:sz w:val="28"/>
          <w:szCs w:val="28"/>
        </w:rPr>
      </w:pPr>
    </w:p>
    <w:p w:rsidR="002D042B" w:rsidRPr="002D042B" w:rsidRDefault="002D042B" w:rsidP="002D042B">
      <w:pPr>
        <w:spacing w:line="120" w:lineRule="auto"/>
        <w:jc w:val="both"/>
        <w:rPr>
          <w:sz w:val="28"/>
          <w:szCs w:val="28"/>
        </w:rPr>
        <w:sectPr w:rsidR="002D042B" w:rsidRPr="002D042B" w:rsidSect="009C5761">
          <w:type w:val="oddPage"/>
          <w:pgSz w:w="11906" w:h="16838"/>
          <w:pgMar w:top="1417" w:right="1417" w:bottom="1417" w:left="1417" w:header="708" w:footer="708" w:gutter="0"/>
          <w:cols w:space="708"/>
          <w:docGrid w:linePitch="360"/>
        </w:sectPr>
      </w:pPr>
    </w:p>
    <w:p w:rsidR="00AD4314" w:rsidRDefault="00AD4314" w:rsidP="002D042B">
      <w:pPr>
        <w:pStyle w:val="ListParagraph"/>
        <w:ind w:left="0" w:right="-354"/>
        <w:jc w:val="center"/>
        <w:rPr>
          <w:sz w:val="28"/>
          <w:szCs w:val="28"/>
        </w:rPr>
      </w:pPr>
      <w:r w:rsidRPr="00AD4314">
        <w:rPr>
          <w:b/>
          <w:noProof/>
          <w:sz w:val="28"/>
          <w:szCs w:val="28"/>
          <w:lang w:eastAsia="ro-RO"/>
        </w:rPr>
        <w:lastRenderedPageBreak/>
        <w:drawing>
          <wp:inline distT="0" distB="0" distL="0" distR="0">
            <wp:extent cx="3585388" cy="4369981"/>
            <wp:effectExtent l="19050" t="0" r="0" b="0"/>
            <wp:docPr id="16" name="Picture 3" descr="C:\Users\ADY\Desktop\IMG_20140724_114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Y\Desktop\IMG_20140724_114722.jpg"/>
                    <pic:cNvPicPr>
                      <a:picLocks noChangeAspect="1" noChangeArrowheads="1"/>
                    </pic:cNvPicPr>
                  </pic:nvPicPr>
                  <pic:blipFill>
                    <a:blip r:embed="rId19" cstate="print"/>
                    <a:srcRect/>
                    <a:stretch>
                      <a:fillRect/>
                    </a:stretch>
                  </pic:blipFill>
                  <pic:spPr bwMode="auto">
                    <a:xfrm>
                      <a:off x="0" y="0"/>
                      <a:ext cx="3590276" cy="4375939"/>
                    </a:xfrm>
                    <a:prstGeom prst="rect">
                      <a:avLst/>
                    </a:prstGeom>
                    <a:noFill/>
                    <a:ln w="9525">
                      <a:noFill/>
                      <a:miter lim="800000"/>
                      <a:headEnd/>
                      <a:tailEnd/>
                    </a:ln>
                  </pic:spPr>
                </pic:pic>
              </a:graphicData>
            </a:graphic>
          </wp:inline>
        </w:drawing>
      </w:r>
    </w:p>
    <w:p w:rsidR="00AD4314" w:rsidRPr="00161BEC" w:rsidRDefault="00AD4314" w:rsidP="00AD4314">
      <w:pPr>
        <w:pStyle w:val="ListParagraph"/>
        <w:ind w:left="0"/>
        <w:jc w:val="center"/>
        <w:rPr>
          <w:b/>
          <w:i/>
        </w:rPr>
      </w:pPr>
      <w:r w:rsidRPr="00161BEC">
        <w:rPr>
          <w:b/>
          <w:i/>
        </w:rPr>
        <w:t xml:space="preserve">Foto nr. </w:t>
      </w:r>
      <w:r w:rsidR="00A9098B">
        <w:rPr>
          <w:b/>
          <w:i/>
        </w:rPr>
        <w:t>7</w:t>
      </w:r>
      <w:r w:rsidRPr="00161BEC">
        <w:rPr>
          <w:b/>
          <w:i/>
        </w:rPr>
        <w:t>: Biserica Măneşti</w:t>
      </w:r>
    </w:p>
    <w:p w:rsidR="00AD4314" w:rsidRDefault="00AD4314" w:rsidP="00AD4314">
      <w:pPr>
        <w:pStyle w:val="ListParagraph"/>
        <w:ind w:left="0"/>
        <w:jc w:val="center"/>
        <w:rPr>
          <w:sz w:val="28"/>
          <w:szCs w:val="28"/>
        </w:rPr>
      </w:pPr>
    </w:p>
    <w:p w:rsidR="009226F5" w:rsidRDefault="009226F5" w:rsidP="009226F5">
      <w:pPr>
        <w:pStyle w:val="ListParagraph"/>
        <w:ind w:left="0"/>
        <w:jc w:val="center"/>
        <w:rPr>
          <w:sz w:val="28"/>
          <w:szCs w:val="28"/>
        </w:rPr>
      </w:pPr>
      <w:r>
        <w:rPr>
          <w:b/>
          <w:noProof/>
          <w:sz w:val="28"/>
          <w:szCs w:val="28"/>
          <w:lang w:eastAsia="ro-RO"/>
        </w:rPr>
        <w:lastRenderedPageBreak/>
        <w:drawing>
          <wp:inline distT="0" distB="0" distL="0" distR="0">
            <wp:extent cx="2670987" cy="4369982"/>
            <wp:effectExtent l="19050" t="0" r="0" b="0"/>
            <wp:docPr id="15" name="Picture 7" descr="C:\Users\ADY\Desktop\IMG_20140724_140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Y\Desktop\IMG_20140724_140526.jpg"/>
                    <pic:cNvPicPr>
                      <a:picLocks noChangeAspect="1" noChangeArrowheads="1"/>
                    </pic:cNvPicPr>
                  </pic:nvPicPr>
                  <pic:blipFill>
                    <a:blip r:embed="rId20" cstate="print"/>
                    <a:srcRect/>
                    <a:stretch>
                      <a:fillRect/>
                    </a:stretch>
                  </pic:blipFill>
                  <pic:spPr bwMode="auto">
                    <a:xfrm>
                      <a:off x="0" y="0"/>
                      <a:ext cx="2672891" cy="4373097"/>
                    </a:xfrm>
                    <a:prstGeom prst="rect">
                      <a:avLst/>
                    </a:prstGeom>
                    <a:noFill/>
                    <a:ln w="9525">
                      <a:noFill/>
                      <a:miter lim="800000"/>
                      <a:headEnd/>
                      <a:tailEnd/>
                    </a:ln>
                  </pic:spPr>
                </pic:pic>
              </a:graphicData>
            </a:graphic>
          </wp:inline>
        </w:drawing>
      </w:r>
    </w:p>
    <w:p w:rsidR="009226F5" w:rsidRPr="006A11E9" w:rsidRDefault="009226F5" w:rsidP="009226F5">
      <w:pPr>
        <w:pStyle w:val="ListParagraph"/>
        <w:ind w:left="0"/>
        <w:jc w:val="center"/>
        <w:rPr>
          <w:b/>
          <w:i/>
        </w:rPr>
      </w:pPr>
      <w:r w:rsidRPr="006A11E9">
        <w:rPr>
          <w:b/>
          <w:i/>
        </w:rPr>
        <w:t xml:space="preserve">Foto nr. </w:t>
      </w:r>
      <w:r w:rsidR="00A9098B">
        <w:rPr>
          <w:b/>
          <w:i/>
        </w:rPr>
        <w:t>8</w:t>
      </w:r>
      <w:r w:rsidRPr="006A11E9">
        <w:rPr>
          <w:b/>
          <w:i/>
        </w:rPr>
        <w:t xml:space="preserve">: Biserica </w:t>
      </w:r>
      <w:r w:rsidR="006A11E9" w:rsidRPr="006A11E9">
        <w:rPr>
          <w:b/>
          <w:i/>
        </w:rPr>
        <w:t>din satul Băltiţa</w:t>
      </w:r>
    </w:p>
    <w:p w:rsidR="002D042B" w:rsidRDefault="002D042B" w:rsidP="006C5D69">
      <w:pPr>
        <w:pStyle w:val="ListParagraph"/>
        <w:ind w:left="1428"/>
        <w:jc w:val="both"/>
        <w:rPr>
          <w:sz w:val="28"/>
          <w:szCs w:val="28"/>
        </w:rPr>
        <w:sectPr w:rsidR="002D042B" w:rsidSect="002D042B">
          <w:type w:val="continuous"/>
          <w:pgSz w:w="11906" w:h="16838"/>
          <w:pgMar w:top="1417" w:right="1417" w:bottom="1417" w:left="1417" w:header="708" w:footer="708" w:gutter="0"/>
          <w:cols w:num="2" w:space="286"/>
          <w:docGrid w:linePitch="360"/>
        </w:sectPr>
      </w:pPr>
    </w:p>
    <w:p w:rsidR="00385765" w:rsidRDefault="00385765" w:rsidP="006C5D69">
      <w:pPr>
        <w:pStyle w:val="ListParagraph"/>
        <w:ind w:left="1428"/>
        <w:jc w:val="both"/>
        <w:rPr>
          <w:sz w:val="28"/>
          <w:szCs w:val="28"/>
        </w:rPr>
      </w:pPr>
    </w:p>
    <w:p w:rsidR="005F4DC8" w:rsidRDefault="005F4DC8" w:rsidP="005F4DC8">
      <w:pPr>
        <w:pStyle w:val="ListParagraph"/>
        <w:ind w:left="0"/>
        <w:jc w:val="center"/>
        <w:rPr>
          <w:sz w:val="28"/>
          <w:szCs w:val="28"/>
        </w:rPr>
      </w:pPr>
      <w:r>
        <w:rPr>
          <w:noProof/>
          <w:sz w:val="28"/>
          <w:szCs w:val="28"/>
          <w:lang w:eastAsia="ro-RO"/>
        </w:rPr>
        <w:lastRenderedPageBreak/>
        <w:drawing>
          <wp:inline distT="0" distB="0" distL="0" distR="0">
            <wp:extent cx="4412922" cy="4136065"/>
            <wp:effectExtent l="19050" t="0" r="6678" b="0"/>
            <wp:docPr id="1" name="Picture 1" descr="C:\Users\ADY\Desktop\IMG_20140724_133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Y\Desktop\IMG_20140724_133052.jpg"/>
                    <pic:cNvPicPr>
                      <a:picLocks noChangeAspect="1" noChangeArrowheads="1"/>
                    </pic:cNvPicPr>
                  </pic:nvPicPr>
                  <pic:blipFill>
                    <a:blip r:embed="rId21" cstate="print"/>
                    <a:srcRect/>
                    <a:stretch>
                      <a:fillRect/>
                    </a:stretch>
                  </pic:blipFill>
                  <pic:spPr bwMode="auto">
                    <a:xfrm>
                      <a:off x="0" y="0"/>
                      <a:ext cx="4410559" cy="4133850"/>
                    </a:xfrm>
                    <a:prstGeom prst="rect">
                      <a:avLst/>
                    </a:prstGeom>
                    <a:noFill/>
                    <a:ln w="9525">
                      <a:noFill/>
                      <a:miter lim="800000"/>
                      <a:headEnd/>
                      <a:tailEnd/>
                    </a:ln>
                  </pic:spPr>
                </pic:pic>
              </a:graphicData>
            </a:graphic>
          </wp:inline>
        </w:drawing>
      </w:r>
    </w:p>
    <w:p w:rsidR="005F4DC8" w:rsidRDefault="005F4DC8" w:rsidP="005F4DC8">
      <w:pPr>
        <w:pStyle w:val="ListParagraph"/>
        <w:ind w:left="0"/>
        <w:jc w:val="center"/>
        <w:rPr>
          <w:b/>
          <w:i/>
        </w:rPr>
      </w:pPr>
      <w:r w:rsidRPr="005F4DC8">
        <w:rPr>
          <w:b/>
          <w:i/>
        </w:rPr>
        <w:t xml:space="preserve">Foto nr. </w:t>
      </w:r>
      <w:r w:rsidR="00A9098B">
        <w:rPr>
          <w:b/>
          <w:i/>
        </w:rPr>
        <w:t>9</w:t>
      </w:r>
      <w:r w:rsidRPr="005F4DC8">
        <w:rPr>
          <w:b/>
          <w:i/>
        </w:rPr>
        <w:t>:Biserica Coada Izvorului</w:t>
      </w:r>
    </w:p>
    <w:p w:rsidR="002A3697" w:rsidRPr="005F4DC8" w:rsidRDefault="002A3697" w:rsidP="005F4DC8">
      <w:pPr>
        <w:pStyle w:val="ListParagraph"/>
        <w:ind w:left="0"/>
        <w:jc w:val="center"/>
        <w:rPr>
          <w:b/>
          <w:i/>
        </w:rPr>
      </w:pPr>
    </w:p>
    <w:p w:rsidR="005F4DC8" w:rsidRDefault="003965BD" w:rsidP="003965BD">
      <w:pPr>
        <w:spacing w:after="0"/>
        <w:jc w:val="center"/>
        <w:rPr>
          <w:b/>
          <w:bCs/>
          <w:sz w:val="28"/>
          <w:szCs w:val="28"/>
        </w:rPr>
      </w:pPr>
      <w:r>
        <w:rPr>
          <w:b/>
          <w:bCs/>
          <w:noProof/>
          <w:sz w:val="28"/>
          <w:szCs w:val="28"/>
          <w:lang w:eastAsia="ro-RO"/>
        </w:rPr>
        <w:drawing>
          <wp:inline distT="0" distB="0" distL="0" distR="0">
            <wp:extent cx="4412512" cy="4146428"/>
            <wp:effectExtent l="19050" t="0" r="7088" b="0"/>
            <wp:docPr id="12" name="Picture 4" descr="C:\Users\ADY\Desktop\IMG_20140724_145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Y\Desktop\IMG_20140724_145448.jpg"/>
                    <pic:cNvPicPr>
                      <a:picLocks noChangeAspect="1" noChangeArrowheads="1"/>
                    </pic:cNvPicPr>
                  </pic:nvPicPr>
                  <pic:blipFill>
                    <a:blip r:embed="rId22" cstate="print"/>
                    <a:srcRect/>
                    <a:stretch>
                      <a:fillRect/>
                    </a:stretch>
                  </pic:blipFill>
                  <pic:spPr bwMode="auto">
                    <a:xfrm>
                      <a:off x="0" y="0"/>
                      <a:ext cx="4409263" cy="4143375"/>
                    </a:xfrm>
                    <a:prstGeom prst="rect">
                      <a:avLst/>
                    </a:prstGeom>
                    <a:noFill/>
                    <a:ln w="9525">
                      <a:noFill/>
                      <a:miter lim="800000"/>
                      <a:headEnd/>
                      <a:tailEnd/>
                    </a:ln>
                  </pic:spPr>
                </pic:pic>
              </a:graphicData>
            </a:graphic>
          </wp:inline>
        </w:drawing>
      </w:r>
    </w:p>
    <w:p w:rsidR="003D4B9C" w:rsidRPr="002A3697" w:rsidRDefault="003965BD" w:rsidP="002A3697">
      <w:pPr>
        <w:spacing w:after="0"/>
        <w:jc w:val="center"/>
        <w:rPr>
          <w:rFonts w:ascii="Times New Roman" w:hAnsi="Times New Roman" w:cs="Times New Roman"/>
          <w:b/>
          <w:bCs/>
          <w:i/>
          <w:sz w:val="24"/>
          <w:szCs w:val="24"/>
        </w:rPr>
      </w:pPr>
      <w:r w:rsidRPr="003965BD">
        <w:rPr>
          <w:rFonts w:ascii="Times New Roman" w:hAnsi="Times New Roman" w:cs="Times New Roman"/>
          <w:b/>
          <w:bCs/>
          <w:i/>
          <w:sz w:val="24"/>
          <w:szCs w:val="24"/>
        </w:rPr>
        <w:t xml:space="preserve">Foto nr. </w:t>
      </w:r>
      <w:r w:rsidR="002D042B">
        <w:rPr>
          <w:rFonts w:ascii="Times New Roman" w:hAnsi="Times New Roman" w:cs="Times New Roman"/>
          <w:b/>
          <w:bCs/>
          <w:i/>
          <w:sz w:val="24"/>
          <w:szCs w:val="24"/>
        </w:rPr>
        <w:t>10</w:t>
      </w:r>
      <w:r w:rsidRPr="003965BD">
        <w:rPr>
          <w:rFonts w:ascii="Times New Roman" w:hAnsi="Times New Roman" w:cs="Times New Roman"/>
          <w:b/>
          <w:bCs/>
          <w:i/>
          <w:sz w:val="24"/>
          <w:szCs w:val="24"/>
        </w:rPr>
        <w:t>:</w:t>
      </w:r>
      <w:r w:rsidR="00A9098B">
        <w:rPr>
          <w:rFonts w:ascii="Times New Roman" w:hAnsi="Times New Roman" w:cs="Times New Roman"/>
          <w:b/>
          <w:bCs/>
          <w:i/>
          <w:sz w:val="24"/>
          <w:szCs w:val="24"/>
        </w:rPr>
        <w:t xml:space="preserve"> </w:t>
      </w:r>
      <w:r w:rsidRPr="003965BD">
        <w:rPr>
          <w:rFonts w:ascii="Times New Roman" w:hAnsi="Times New Roman" w:cs="Times New Roman"/>
          <w:b/>
          <w:bCs/>
          <w:i/>
          <w:sz w:val="24"/>
          <w:szCs w:val="24"/>
        </w:rPr>
        <w:t>Biserica – sat Zalhana</w:t>
      </w:r>
    </w:p>
    <w:p w:rsidR="00AD2901" w:rsidRPr="002A3697" w:rsidRDefault="00AD2901" w:rsidP="002A3697">
      <w:pPr>
        <w:pStyle w:val="ListParagraph"/>
        <w:numPr>
          <w:ilvl w:val="1"/>
          <w:numId w:val="42"/>
        </w:numPr>
        <w:jc w:val="both"/>
        <w:rPr>
          <w:b/>
          <w:bCs/>
          <w:sz w:val="28"/>
          <w:szCs w:val="28"/>
        </w:rPr>
      </w:pPr>
      <w:r w:rsidRPr="002A3697">
        <w:rPr>
          <w:b/>
          <w:bCs/>
          <w:sz w:val="28"/>
          <w:szCs w:val="28"/>
        </w:rPr>
        <w:lastRenderedPageBreak/>
        <w:t>Sănătate</w:t>
      </w:r>
    </w:p>
    <w:p w:rsidR="00751063" w:rsidRDefault="00751063" w:rsidP="002A3697">
      <w:pPr>
        <w:spacing w:after="0" w:line="120" w:lineRule="auto"/>
        <w:jc w:val="both"/>
        <w:rPr>
          <w:b/>
          <w:bCs/>
          <w:sz w:val="28"/>
          <w:szCs w:val="28"/>
        </w:rPr>
      </w:pPr>
    </w:p>
    <w:p w:rsidR="003D4B9C" w:rsidRPr="00B06259" w:rsidRDefault="003D4B9C" w:rsidP="002A3697">
      <w:pPr>
        <w:spacing w:after="0"/>
        <w:ind w:firstLine="720"/>
        <w:jc w:val="both"/>
        <w:rPr>
          <w:rFonts w:ascii="Arial" w:hAnsi="Arial" w:cs="Arial"/>
          <w:sz w:val="24"/>
          <w:szCs w:val="24"/>
        </w:rPr>
      </w:pPr>
      <w:r>
        <w:rPr>
          <w:rFonts w:ascii="Arial" w:hAnsi="Arial" w:cs="Arial"/>
          <w:sz w:val="24"/>
          <w:szCs w:val="24"/>
        </w:rPr>
        <w:t>Reforma sistemului de sǎnǎ</w:t>
      </w:r>
      <w:r w:rsidRPr="00B06259">
        <w:rPr>
          <w:rFonts w:ascii="Arial" w:hAnsi="Arial" w:cs="Arial"/>
          <w:sz w:val="24"/>
          <w:szCs w:val="24"/>
        </w:rPr>
        <w:t>ta</w:t>
      </w:r>
      <w:r>
        <w:rPr>
          <w:rFonts w:ascii="Arial" w:hAnsi="Arial" w:cs="Arial"/>
          <w:sz w:val="24"/>
          <w:szCs w:val="24"/>
        </w:rPr>
        <w:t>te are ca principale obiective îmbunǎtǎţirea stǎrii de sǎnǎtate a populaţiei, creşterea eficienţei utilizǎrii resurselor şi creşterea nivelului asistenţ</w:t>
      </w:r>
      <w:r w:rsidRPr="00B06259">
        <w:rPr>
          <w:rFonts w:ascii="Arial" w:hAnsi="Arial" w:cs="Arial"/>
          <w:sz w:val="24"/>
          <w:szCs w:val="24"/>
        </w:rPr>
        <w:t xml:space="preserve">ei </w:t>
      </w:r>
      <w:r>
        <w:rPr>
          <w:rFonts w:ascii="Arial" w:hAnsi="Arial" w:cs="Arial"/>
          <w:sz w:val="24"/>
          <w:szCs w:val="24"/>
        </w:rPr>
        <w:t>medicale acordate populaţiei şi a calitǎţ</w:t>
      </w:r>
      <w:r w:rsidRPr="00B06259">
        <w:rPr>
          <w:rFonts w:ascii="Arial" w:hAnsi="Arial" w:cs="Arial"/>
          <w:sz w:val="24"/>
          <w:szCs w:val="24"/>
        </w:rPr>
        <w:t>ii serviciilor medicale.</w:t>
      </w:r>
    </w:p>
    <w:p w:rsidR="003D4B9C" w:rsidRPr="009F4D8B" w:rsidRDefault="003D4B9C" w:rsidP="002A3697">
      <w:pPr>
        <w:spacing w:after="0"/>
        <w:ind w:firstLine="720"/>
        <w:jc w:val="both"/>
        <w:rPr>
          <w:rFonts w:ascii="Arial" w:hAnsi="Arial" w:cs="Arial"/>
          <w:sz w:val="24"/>
          <w:szCs w:val="24"/>
        </w:rPr>
      </w:pPr>
      <w:r>
        <w:rPr>
          <w:rFonts w:ascii="Arial" w:hAnsi="Arial" w:cs="Arial"/>
          <w:sz w:val="24"/>
          <w:szCs w:val="24"/>
        </w:rPr>
        <w:t>Mǎsurile de reformǎ privesc, î</w:t>
      </w:r>
      <w:r w:rsidRPr="00B06259">
        <w:rPr>
          <w:rFonts w:ascii="Arial" w:hAnsi="Arial" w:cs="Arial"/>
          <w:sz w:val="24"/>
          <w:szCs w:val="24"/>
        </w:rPr>
        <w:t>n principal restru</w:t>
      </w:r>
      <w:r>
        <w:rPr>
          <w:rFonts w:ascii="Arial" w:hAnsi="Arial" w:cs="Arial"/>
          <w:sz w:val="24"/>
          <w:szCs w:val="24"/>
        </w:rPr>
        <w:t>cturarea modului de organizare ş</w:t>
      </w:r>
      <w:r w:rsidRPr="00B06259">
        <w:rPr>
          <w:rFonts w:ascii="Arial" w:hAnsi="Arial" w:cs="Arial"/>
          <w:sz w:val="24"/>
          <w:szCs w:val="24"/>
        </w:rPr>
        <w:t>i fur</w:t>
      </w:r>
      <w:r>
        <w:rPr>
          <w:rFonts w:ascii="Arial" w:hAnsi="Arial" w:cs="Arial"/>
          <w:sz w:val="24"/>
          <w:szCs w:val="24"/>
        </w:rPr>
        <w:t>nizare a serviciilor destinate îngrijirii sǎnǎtǎţii şi schimbarea modului de finanţare a activitǎţii ş</w:t>
      </w:r>
      <w:r w:rsidRPr="00B06259">
        <w:rPr>
          <w:rFonts w:ascii="Arial" w:hAnsi="Arial" w:cs="Arial"/>
          <w:sz w:val="24"/>
          <w:szCs w:val="24"/>
        </w:rPr>
        <w:t xml:space="preserve">i sunt </w:t>
      </w:r>
      <w:r>
        <w:rPr>
          <w:rFonts w:ascii="Arial" w:hAnsi="Arial" w:cs="Arial"/>
          <w:sz w:val="24"/>
          <w:szCs w:val="24"/>
        </w:rPr>
        <w:t>centrate pe introducerea asigurǎrilor sociale de sǎnǎ</w:t>
      </w:r>
      <w:r w:rsidRPr="00B06259">
        <w:rPr>
          <w:rFonts w:ascii="Arial" w:hAnsi="Arial" w:cs="Arial"/>
          <w:sz w:val="24"/>
          <w:szCs w:val="24"/>
        </w:rPr>
        <w:t>tate.</w:t>
      </w:r>
    </w:p>
    <w:p w:rsidR="003D4B9C" w:rsidRDefault="003D4B9C" w:rsidP="002A3697">
      <w:pPr>
        <w:autoSpaceDE w:val="0"/>
        <w:autoSpaceDN w:val="0"/>
        <w:adjustRightInd w:val="0"/>
        <w:spacing w:after="0"/>
        <w:ind w:firstLine="720"/>
        <w:jc w:val="both"/>
        <w:rPr>
          <w:rFonts w:ascii="Arial" w:hAnsi="Arial" w:cs="Arial"/>
          <w:color w:val="000000"/>
          <w:sz w:val="24"/>
          <w:szCs w:val="24"/>
          <w:lang w:val="it-IT"/>
        </w:rPr>
      </w:pPr>
      <w:r w:rsidRPr="009F4D8B">
        <w:rPr>
          <w:rFonts w:ascii="Arial" w:hAnsi="Arial" w:cs="Arial"/>
          <w:color w:val="000000"/>
          <w:sz w:val="24"/>
          <w:szCs w:val="24"/>
          <w:lang w:val="it-IT"/>
        </w:rPr>
        <w:t xml:space="preserve">Asigurarea serviciilor medicale </w:t>
      </w:r>
      <w:r>
        <w:rPr>
          <w:rFonts w:ascii="Arial" w:hAnsi="Arial" w:cs="Arial"/>
          <w:color w:val="000000"/>
          <w:sz w:val="24"/>
          <w:szCs w:val="24"/>
          <w:lang w:val="it-IT"/>
        </w:rPr>
        <w:t>î</w:t>
      </w:r>
      <w:r w:rsidRPr="009F4D8B">
        <w:rPr>
          <w:rFonts w:ascii="Arial" w:hAnsi="Arial" w:cs="Arial"/>
          <w:color w:val="000000"/>
          <w:sz w:val="24"/>
          <w:szCs w:val="24"/>
          <w:lang w:val="it-IT"/>
        </w:rPr>
        <w:t xml:space="preserve">n comuna </w:t>
      </w:r>
      <w:r>
        <w:rPr>
          <w:rFonts w:ascii="Arial" w:hAnsi="Arial" w:cs="Arial"/>
          <w:sz w:val="24"/>
          <w:szCs w:val="24"/>
          <w:lang w:val="it-IT"/>
        </w:rPr>
        <w:t>Măneşti</w:t>
      </w:r>
      <w:r w:rsidRPr="009F4D8B">
        <w:rPr>
          <w:rFonts w:ascii="Arial" w:hAnsi="Arial" w:cs="Arial"/>
          <w:color w:val="000000"/>
          <w:sz w:val="24"/>
          <w:szCs w:val="24"/>
          <w:lang w:val="it-IT"/>
        </w:rPr>
        <w:t xml:space="preserve"> se face de c</w:t>
      </w:r>
      <w:r>
        <w:rPr>
          <w:rFonts w:ascii="Arial" w:hAnsi="Arial" w:cs="Arial"/>
          <w:color w:val="000000"/>
          <w:sz w:val="24"/>
          <w:szCs w:val="24"/>
          <w:lang w:val="it-IT"/>
        </w:rPr>
        <w:t>ǎ</w:t>
      </w:r>
      <w:r w:rsidRPr="009F4D8B">
        <w:rPr>
          <w:rFonts w:ascii="Arial" w:hAnsi="Arial" w:cs="Arial"/>
          <w:color w:val="000000"/>
          <w:sz w:val="24"/>
          <w:szCs w:val="24"/>
          <w:lang w:val="it-IT"/>
        </w:rPr>
        <w:t xml:space="preserve">tre </w:t>
      </w:r>
      <w:r>
        <w:rPr>
          <w:rFonts w:ascii="Arial" w:hAnsi="Arial" w:cs="Arial"/>
          <w:color w:val="000000"/>
          <w:sz w:val="24"/>
          <w:szCs w:val="24"/>
          <w:lang w:val="it-IT"/>
        </w:rPr>
        <w:t xml:space="preserve">2 </w:t>
      </w:r>
      <w:r w:rsidRPr="009F4D8B">
        <w:rPr>
          <w:rFonts w:ascii="Arial" w:hAnsi="Arial" w:cs="Arial"/>
          <w:color w:val="000000"/>
          <w:sz w:val="24"/>
          <w:szCs w:val="24"/>
          <w:lang w:val="it-IT"/>
        </w:rPr>
        <w:t>dispensar</w:t>
      </w:r>
      <w:r>
        <w:rPr>
          <w:rFonts w:ascii="Arial" w:hAnsi="Arial" w:cs="Arial"/>
          <w:color w:val="000000"/>
          <w:sz w:val="24"/>
          <w:szCs w:val="24"/>
          <w:lang w:val="it-IT"/>
        </w:rPr>
        <w:t>e</w:t>
      </w:r>
      <w:r w:rsidRPr="009F4D8B">
        <w:rPr>
          <w:rFonts w:ascii="Arial" w:hAnsi="Arial" w:cs="Arial"/>
          <w:color w:val="000000"/>
          <w:sz w:val="24"/>
          <w:szCs w:val="24"/>
          <w:lang w:val="it-IT"/>
        </w:rPr>
        <w:t xml:space="preserve"> uman</w:t>
      </w:r>
      <w:r>
        <w:rPr>
          <w:rFonts w:ascii="Arial" w:hAnsi="Arial" w:cs="Arial"/>
          <w:color w:val="000000"/>
          <w:sz w:val="24"/>
          <w:szCs w:val="24"/>
          <w:lang w:val="it-IT"/>
        </w:rPr>
        <w:t>e, în satul Măneşti şi respectiv în satul Băltiţa</w:t>
      </w:r>
      <w:r w:rsidRPr="009F4D8B">
        <w:rPr>
          <w:rFonts w:ascii="Arial" w:hAnsi="Arial" w:cs="Arial"/>
          <w:color w:val="000000"/>
          <w:sz w:val="24"/>
          <w:szCs w:val="24"/>
          <w:lang w:val="it-IT"/>
        </w:rPr>
        <w:t xml:space="preserve">. </w:t>
      </w:r>
      <w:r w:rsidR="009B56C2">
        <w:rPr>
          <w:rFonts w:ascii="Arial" w:hAnsi="Arial" w:cs="Arial"/>
          <w:color w:val="000000"/>
          <w:sz w:val="24"/>
          <w:szCs w:val="24"/>
          <w:lang w:val="it-IT"/>
        </w:rPr>
        <w:t>De asemenea în satul Măneşti există şi un cabinet de medicină dentară.</w:t>
      </w:r>
    </w:p>
    <w:p w:rsidR="003D4B9C" w:rsidRDefault="006076AC" w:rsidP="002A3697">
      <w:pPr>
        <w:autoSpaceDE w:val="0"/>
        <w:autoSpaceDN w:val="0"/>
        <w:adjustRightInd w:val="0"/>
        <w:spacing w:after="0" w:line="240" w:lineRule="auto"/>
        <w:jc w:val="center"/>
        <w:rPr>
          <w:rFonts w:ascii="Arial" w:hAnsi="Arial" w:cs="Arial"/>
          <w:color w:val="000000"/>
          <w:sz w:val="24"/>
          <w:szCs w:val="24"/>
          <w:lang w:val="it-IT"/>
        </w:rPr>
      </w:pPr>
      <w:r>
        <w:rPr>
          <w:rFonts w:ascii="Arial" w:hAnsi="Arial" w:cs="Arial"/>
          <w:noProof/>
          <w:color w:val="000000"/>
          <w:sz w:val="24"/>
          <w:szCs w:val="24"/>
          <w:lang w:eastAsia="ro-RO"/>
        </w:rPr>
        <w:drawing>
          <wp:inline distT="0" distB="0" distL="0" distR="0">
            <wp:extent cx="4564437" cy="3189768"/>
            <wp:effectExtent l="19050" t="0" r="7563" b="0"/>
            <wp:docPr id="17" name="Picture 9" descr="C:\Users\ADY\Desktop\IMG_20140724_114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Y\Desktop\IMG_20140724_114142.jpg"/>
                    <pic:cNvPicPr>
                      <a:picLocks noChangeAspect="1" noChangeArrowheads="1"/>
                    </pic:cNvPicPr>
                  </pic:nvPicPr>
                  <pic:blipFill>
                    <a:blip r:embed="rId23" cstate="print"/>
                    <a:srcRect/>
                    <a:stretch>
                      <a:fillRect/>
                    </a:stretch>
                  </pic:blipFill>
                  <pic:spPr bwMode="auto">
                    <a:xfrm>
                      <a:off x="0" y="0"/>
                      <a:ext cx="4561390" cy="3187639"/>
                    </a:xfrm>
                    <a:prstGeom prst="rect">
                      <a:avLst/>
                    </a:prstGeom>
                    <a:noFill/>
                    <a:ln w="9525">
                      <a:noFill/>
                      <a:miter lim="800000"/>
                      <a:headEnd/>
                      <a:tailEnd/>
                    </a:ln>
                  </pic:spPr>
                </pic:pic>
              </a:graphicData>
            </a:graphic>
          </wp:inline>
        </w:drawing>
      </w:r>
    </w:p>
    <w:p w:rsidR="006076AC" w:rsidRDefault="006076AC" w:rsidP="002A3697">
      <w:pPr>
        <w:autoSpaceDE w:val="0"/>
        <w:autoSpaceDN w:val="0"/>
        <w:adjustRightInd w:val="0"/>
        <w:spacing w:after="0" w:line="240" w:lineRule="auto"/>
        <w:jc w:val="center"/>
        <w:rPr>
          <w:rFonts w:ascii="Times New Roman" w:hAnsi="Times New Roman" w:cs="Times New Roman"/>
          <w:b/>
          <w:i/>
          <w:color w:val="000000"/>
          <w:sz w:val="24"/>
          <w:szCs w:val="24"/>
          <w:lang w:val="it-IT"/>
        </w:rPr>
      </w:pPr>
      <w:r w:rsidRPr="00751063">
        <w:rPr>
          <w:rFonts w:ascii="Times New Roman" w:hAnsi="Times New Roman" w:cs="Times New Roman"/>
          <w:b/>
          <w:i/>
          <w:color w:val="000000"/>
          <w:sz w:val="24"/>
          <w:szCs w:val="24"/>
          <w:lang w:val="it-IT"/>
        </w:rPr>
        <w:t xml:space="preserve">Foto nr. </w:t>
      </w:r>
      <w:r w:rsidR="002A3697">
        <w:rPr>
          <w:rFonts w:ascii="Times New Roman" w:hAnsi="Times New Roman" w:cs="Times New Roman"/>
          <w:b/>
          <w:i/>
          <w:color w:val="000000"/>
          <w:sz w:val="24"/>
          <w:szCs w:val="24"/>
          <w:lang w:val="it-IT"/>
        </w:rPr>
        <w:t>11</w:t>
      </w:r>
      <w:r w:rsidRPr="00751063">
        <w:rPr>
          <w:rFonts w:ascii="Times New Roman" w:hAnsi="Times New Roman" w:cs="Times New Roman"/>
          <w:b/>
          <w:i/>
          <w:color w:val="000000"/>
          <w:sz w:val="24"/>
          <w:szCs w:val="24"/>
          <w:lang w:val="it-IT"/>
        </w:rPr>
        <w:t>: Cabinet medical individual Dr. Teodorescu Anca – Măneşti</w:t>
      </w:r>
    </w:p>
    <w:p w:rsidR="002A3697" w:rsidRPr="00751063" w:rsidRDefault="002A3697" w:rsidP="002A3697">
      <w:pPr>
        <w:autoSpaceDE w:val="0"/>
        <w:autoSpaceDN w:val="0"/>
        <w:adjustRightInd w:val="0"/>
        <w:spacing w:after="0" w:line="240" w:lineRule="auto"/>
        <w:jc w:val="center"/>
        <w:rPr>
          <w:rFonts w:ascii="Times New Roman" w:hAnsi="Times New Roman" w:cs="Times New Roman"/>
          <w:b/>
          <w:i/>
          <w:color w:val="000000"/>
          <w:sz w:val="24"/>
          <w:szCs w:val="24"/>
          <w:lang w:val="it-IT"/>
        </w:rPr>
      </w:pPr>
    </w:p>
    <w:p w:rsidR="006076AC" w:rsidRDefault="006076AC" w:rsidP="002A3697">
      <w:pPr>
        <w:autoSpaceDE w:val="0"/>
        <w:autoSpaceDN w:val="0"/>
        <w:adjustRightInd w:val="0"/>
        <w:spacing w:after="0" w:line="240" w:lineRule="auto"/>
        <w:jc w:val="center"/>
        <w:rPr>
          <w:rFonts w:ascii="Arial" w:hAnsi="Arial" w:cs="Arial"/>
          <w:color w:val="000000"/>
          <w:sz w:val="24"/>
          <w:szCs w:val="24"/>
          <w:lang w:val="it-IT"/>
        </w:rPr>
      </w:pPr>
      <w:r>
        <w:rPr>
          <w:rFonts w:ascii="Arial" w:hAnsi="Arial" w:cs="Arial"/>
          <w:noProof/>
          <w:color w:val="000000"/>
          <w:sz w:val="24"/>
          <w:szCs w:val="24"/>
          <w:lang w:eastAsia="ro-RO"/>
        </w:rPr>
        <w:drawing>
          <wp:inline distT="0" distB="0" distL="0" distR="0">
            <wp:extent cx="4455352" cy="2892056"/>
            <wp:effectExtent l="19050" t="0" r="2348" b="0"/>
            <wp:docPr id="18" name="Picture 10" descr="C:\Users\ADY\Desktop\IMG_20140724_140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Y\Desktop\IMG_20140724_140720.jpg"/>
                    <pic:cNvPicPr>
                      <a:picLocks noChangeAspect="1" noChangeArrowheads="1"/>
                    </pic:cNvPicPr>
                  </pic:nvPicPr>
                  <pic:blipFill>
                    <a:blip r:embed="rId24" cstate="print"/>
                    <a:srcRect/>
                    <a:stretch>
                      <a:fillRect/>
                    </a:stretch>
                  </pic:blipFill>
                  <pic:spPr bwMode="auto">
                    <a:xfrm>
                      <a:off x="0" y="0"/>
                      <a:ext cx="4466399" cy="2899227"/>
                    </a:xfrm>
                    <a:prstGeom prst="rect">
                      <a:avLst/>
                    </a:prstGeom>
                    <a:noFill/>
                    <a:ln w="9525">
                      <a:noFill/>
                      <a:miter lim="800000"/>
                      <a:headEnd/>
                      <a:tailEnd/>
                    </a:ln>
                  </pic:spPr>
                </pic:pic>
              </a:graphicData>
            </a:graphic>
          </wp:inline>
        </w:drawing>
      </w:r>
    </w:p>
    <w:p w:rsidR="006076AC" w:rsidRPr="006076AC" w:rsidRDefault="006076AC" w:rsidP="002A3697">
      <w:pPr>
        <w:autoSpaceDE w:val="0"/>
        <w:autoSpaceDN w:val="0"/>
        <w:adjustRightInd w:val="0"/>
        <w:spacing w:after="0" w:line="240" w:lineRule="auto"/>
        <w:jc w:val="center"/>
        <w:rPr>
          <w:rFonts w:ascii="Times New Roman" w:hAnsi="Times New Roman" w:cs="Times New Roman"/>
          <w:b/>
          <w:i/>
          <w:color w:val="000000"/>
          <w:sz w:val="24"/>
          <w:szCs w:val="24"/>
          <w:lang w:val="it-IT"/>
        </w:rPr>
      </w:pPr>
      <w:r w:rsidRPr="006076AC">
        <w:rPr>
          <w:rFonts w:ascii="Times New Roman" w:hAnsi="Times New Roman" w:cs="Times New Roman"/>
          <w:b/>
          <w:i/>
          <w:color w:val="000000"/>
          <w:sz w:val="24"/>
          <w:szCs w:val="24"/>
          <w:lang w:val="it-IT"/>
        </w:rPr>
        <w:t xml:space="preserve">Foto nr. </w:t>
      </w:r>
      <w:r w:rsidR="002A3697">
        <w:rPr>
          <w:rFonts w:ascii="Times New Roman" w:hAnsi="Times New Roman" w:cs="Times New Roman"/>
          <w:b/>
          <w:i/>
          <w:color w:val="000000"/>
          <w:sz w:val="24"/>
          <w:szCs w:val="24"/>
          <w:lang w:val="it-IT"/>
        </w:rPr>
        <w:t>12</w:t>
      </w:r>
      <w:r w:rsidRPr="006076AC">
        <w:rPr>
          <w:rFonts w:ascii="Times New Roman" w:hAnsi="Times New Roman" w:cs="Times New Roman"/>
          <w:b/>
          <w:i/>
          <w:color w:val="000000"/>
          <w:sz w:val="24"/>
          <w:szCs w:val="24"/>
          <w:lang w:val="it-IT"/>
        </w:rPr>
        <w:t xml:space="preserve">: Cabinet medical </w:t>
      </w:r>
      <w:r w:rsidR="00F102CF">
        <w:rPr>
          <w:rFonts w:ascii="Times New Roman" w:hAnsi="Times New Roman" w:cs="Times New Roman"/>
          <w:b/>
          <w:i/>
          <w:color w:val="000000"/>
          <w:sz w:val="24"/>
          <w:szCs w:val="24"/>
          <w:lang w:val="it-IT"/>
        </w:rPr>
        <w:t>general</w:t>
      </w:r>
      <w:r w:rsidRPr="006076AC">
        <w:rPr>
          <w:rFonts w:ascii="Times New Roman" w:hAnsi="Times New Roman" w:cs="Times New Roman"/>
          <w:b/>
          <w:i/>
          <w:color w:val="000000"/>
          <w:sz w:val="24"/>
          <w:szCs w:val="24"/>
          <w:lang w:val="it-IT"/>
        </w:rPr>
        <w:t xml:space="preserve"> Dr. Croitoru Roxana - Băltiţa</w:t>
      </w:r>
    </w:p>
    <w:p w:rsidR="003D4B9C" w:rsidRPr="00816306" w:rsidRDefault="003D4B9C" w:rsidP="00816306">
      <w:pPr>
        <w:spacing w:after="0" w:line="240" w:lineRule="auto"/>
        <w:ind w:firstLine="567"/>
        <w:jc w:val="both"/>
        <w:rPr>
          <w:rFonts w:ascii="Times New Roman" w:hAnsi="Times New Roman" w:cs="Times New Roman"/>
          <w:b/>
          <w:bCs/>
          <w:i/>
          <w:sz w:val="26"/>
          <w:szCs w:val="26"/>
        </w:rPr>
      </w:pPr>
      <w:r w:rsidRPr="00816306">
        <w:rPr>
          <w:rFonts w:ascii="Times New Roman" w:hAnsi="Times New Roman" w:cs="Times New Roman"/>
          <w:b/>
          <w:bCs/>
          <w:i/>
          <w:sz w:val="26"/>
          <w:szCs w:val="26"/>
        </w:rPr>
        <w:lastRenderedPageBreak/>
        <w:t xml:space="preserve">Tabelul nr. </w:t>
      </w:r>
      <w:r w:rsidR="00816306" w:rsidRPr="00816306">
        <w:rPr>
          <w:rFonts w:ascii="Times New Roman" w:hAnsi="Times New Roman" w:cs="Times New Roman"/>
          <w:b/>
          <w:bCs/>
          <w:i/>
          <w:sz w:val="26"/>
          <w:szCs w:val="26"/>
        </w:rPr>
        <w:t>10</w:t>
      </w:r>
      <w:r w:rsidRPr="00816306">
        <w:rPr>
          <w:rFonts w:ascii="Times New Roman" w:hAnsi="Times New Roman" w:cs="Times New Roman"/>
          <w:b/>
          <w:bCs/>
          <w:i/>
          <w:sz w:val="26"/>
          <w:szCs w:val="26"/>
        </w:rPr>
        <w:t>: Situaţia sistemului de sănătate din comună</w:t>
      </w:r>
    </w:p>
    <w:tbl>
      <w:tblPr>
        <w:tblW w:w="791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69"/>
        <w:gridCol w:w="750"/>
        <w:gridCol w:w="750"/>
        <w:gridCol w:w="750"/>
        <w:gridCol w:w="750"/>
        <w:gridCol w:w="750"/>
      </w:tblGrid>
      <w:tr w:rsidR="000638B9" w:rsidRPr="003C46DE" w:rsidTr="000638B9">
        <w:trPr>
          <w:trHeight w:val="339"/>
          <w:jc w:val="center"/>
        </w:trPr>
        <w:tc>
          <w:tcPr>
            <w:tcW w:w="4213"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0638B9" w:rsidRPr="00816306" w:rsidRDefault="000638B9" w:rsidP="002431E1">
            <w:pPr>
              <w:pStyle w:val="NoSpacing"/>
              <w:rPr>
                <w:rFonts w:ascii="Arial" w:hAnsi="Arial" w:cs="Arial"/>
                <w:b/>
              </w:rPr>
            </w:pPr>
            <w:r w:rsidRPr="00816306">
              <w:rPr>
                <w:rFonts w:ascii="Arial" w:hAnsi="Arial" w:cs="Arial"/>
                <w:b/>
              </w:rPr>
              <w:t>Sănătate</w:t>
            </w:r>
          </w:p>
        </w:tc>
        <w:tc>
          <w:tcPr>
            <w:tcW w:w="750" w:type="dxa"/>
            <w:tcBorders>
              <w:top w:val="single" w:sz="4" w:space="0" w:color="auto"/>
              <w:left w:val="single" w:sz="4" w:space="0" w:color="auto"/>
              <w:bottom w:val="single" w:sz="4" w:space="0" w:color="auto"/>
              <w:right w:val="single" w:sz="4" w:space="0" w:color="auto"/>
            </w:tcBorders>
            <w:shd w:val="clear" w:color="auto" w:fill="E36C0A" w:themeFill="accent6" w:themeFillShade="BF"/>
          </w:tcPr>
          <w:p w:rsidR="000638B9" w:rsidRPr="00816306" w:rsidRDefault="000638B9" w:rsidP="002431E1">
            <w:pPr>
              <w:pStyle w:val="NoSpacing"/>
              <w:rPr>
                <w:rFonts w:ascii="Arial" w:hAnsi="Arial" w:cs="Arial"/>
                <w:b/>
              </w:rPr>
            </w:pPr>
            <w:r w:rsidRPr="00816306">
              <w:rPr>
                <w:rFonts w:ascii="Arial" w:hAnsi="Arial" w:cs="Arial"/>
                <w:b/>
              </w:rPr>
              <w:t>2008</w:t>
            </w:r>
          </w:p>
        </w:tc>
        <w:tc>
          <w:tcPr>
            <w:tcW w:w="750" w:type="dxa"/>
            <w:tcBorders>
              <w:top w:val="single" w:sz="4" w:space="0" w:color="auto"/>
              <w:left w:val="single" w:sz="4" w:space="0" w:color="auto"/>
              <w:bottom w:val="single" w:sz="4" w:space="0" w:color="auto"/>
              <w:right w:val="single" w:sz="4" w:space="0" w:color="auto"/>
            </w:tcBorders>
            <w:shd w:val="clear" w:color="auto" w:fill="E36C0A" w:themeFill="accent6" w:themeFillShade="BF"/>
          </w:tcPr>
          <w:p w:rsidR="000638B9" w:rsidRPr="00816306" w:rsidRDefault="000638B9" w:rsidP="002A1835">
            <w:pPr>
              <w:pStyle w:val="NoSpacing"/>
              <w:rPr>
                <w:rFonts w:ascii="Arial" w:hAnsi="Arial" w:cs="Arial"/>
                <w:b/>
              </w:rPr>
            </w:pPr>
            <w:r w:rsidRPr="00816306">
              <w:rPr>
                <w:rFonts w:ascii="Arial" w:hAnsi="Arial" w:cs="Arial"/>
                <w:b/>
              </w:rPr>
              <w:t>2009</w:t>
            </w:r>
          </w:p>
        </w:tc>
        <w:tc>
          <w:tcPr>
            <w:tcW w:w="750" w:type="dxa"/>
            <w:tcBorders>
              <w:top w:val="single" w:sz="4" w:space="0" w:color="auto"/>
              <w:left w:val="single" w:sz="4" w:space="0" w:color="auto"/>
              <w:bottom w:val="single" w:sz="4" w:space="0" w:color="auto"/>
              <w:right w:val="single" w:sz="4" w:space="0" w:color="auto"/>
            </w:tcBorders>
            <w:shd w:val="clear" w:color="auto" w:fill="E36C0A" w:themeFill="accent6" w:themeFillShade="BF"/>
          </w:tcPr>
          <w:p w:rsidR="000638B9" w:rsidRPr="00816306" w:rsidRDefault="000638B9" w:rsidP="002A1835">
            <w:pPr>
              <w:pStyle w:val="NoSpacing"/>
              <w:rPr>
                <w:rFonts w:ascii="Arial" w:hAnsi="Arial" w:cs="Arial"/>
                <w:b/>
              </w:rPr>
            </w:pPr>
            <w:r w:rsidRPr="00816306">
              <w:rPr>
                <w:rFonts w:ascii="Arial" w:hAnsi="Arial" w:cs="Arial"/>
                <w:b/>
              </w:rPr>
              <w:t>2010</w:t>
            </w:r>
          </w:p>
        </w:tc>
        <w:tc>
          <w:tcPr>
            <w:tcW w:w="750"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0638B9" w:rsidRPr="00816306" w:rsidRDefault="000638B9" w:rsidP="002431E1">
            <w:pPr>
              <w:pStyle w:val="NoSpacing"/>
              <w:rPr>
                <w:rFonts w:ascii="Arial" w:hAnsi="Arial" w:cs="Arial"/>
                <w:b/>
              </w:rPr>
            </w:pPr>
            <w:r w:rsidRPr="00816306">
              <w:rPr>
                <w:rFonts w:ascii="Arial" w:hAnsi="Arial" w:cs="Arial"/>
                <w:b/>
              </w:rPr>
              <w:t>2011</w:t>
            </w:r>
          </w:p>
        </w:tc>
        <w:tc>
          <w:tcPr>
            <w:tcW w:w="706" w:type="dxa"/>
            <w:tcBorders>
              <w:top w:val="single" w:sz="4" w:space="0" w:color="auto"/>
              <w:left w:val="single" w:sz="4" w:space="0" w:color="auto"/>
              <w:bottom w:val="single" w:sz="4" w:space="0" w:color="auto"/>
              <w:right w:val="single" w:sz="4" w:space="0" w:color="auto"/>
            </w:tcBorders>
            <w:shd w:val="clear" w:color="auto" w:fill="E36C0A" w:themeFill="accent6" w:themeFillShade="BF"/>
          </w:tcPr>
          <w:p w:rsidR="000638B9" w:rsidRPr="00816306" w:rsidRDefault="000638B9" w:rsidP="000638B9">
            <w:pPr>
              <w:pStyle w:val="NoSpacing"/>
              <w:rPr>
                <w:rFonts w:ascii="Arial" w:hAnsi="Arial" w:cs="Arial"/>
                <w:b/>
              </w:rPr>
            </w:pPr>
            <w:r w:rsidRPr="00816306">
              <w:rPr>
                <w:rFonts w:ascii="Arial" w:hAnsi="Arial" w:cs="Arial"/>
                <w:b/>
              </w:rPr>
              <w:t>2012</w:t>
            </w:r>
          </w:p>
        </w:tc>
      </w:tr>
      <w:tr w:rsidR="000638B9" w:rsidRPr="003C46DE" w:rsidTr="000638B9">
        <w:trPr>
          <w:trHeight w:val="218"/>
          <w:jc w:val="center"/>
        </w:trPr>
        <w:tc>
          <w:tcPr>
            <w:tcW w:w="4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638B9" w:rsidRPr="00816306" w:rsidRDefault="000638B9" w:rsidP="00816306">
            <w:pPr>
              <w:pStyle w:val="NoSpacing"/>
              <w:jc w:val="both"/>
              <w:rPr>
                <w:rFonts w:ascii="Times New Roman" w:hAnsi="Times New Roman" w:cs="Times New Roman"/>
              </w:rPr>
            </w:pPr>
            <w:r w:rsidRPr="00816306">
              <w:rPr>
                <w:rFonts w:ascii="Times New Roman" w:hAnsi="Times New Roman" w:cs="Times New Roman"/>
              </w:rPr>
              <w:t xml:space="preserve">Medici de familie – proprietate publică – număr </w:t>
            </w:r>
          </w:p>
        </w:tc>
        <w:tc>
          <w:tcPr>
            <w:tcW w:w="750"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0638B9" w:rsidP="002431E1">
            <w:pPr>
              <w:pStyle w:val="NoSpacing"/>
              <w:jc w:val="center"/>
              <w:rPr>
                <w:rFonts w:ascii="Times New Roman" w:hAnsi="Times New Roman" w:cs="Times New Roman"/>
              </w:rPr>
            </w:pPr>
            <w:r w:rsidRPr="00816306">
              <w:rPr>
                <w:rFonts w:ascii="Times New Roman" w:hAnsi="Times New Roman" w:cs="Times New Roman"/>
              </w:rPr>
              <w:t>3</w:t>
            </w:r>
          </w:p>
        </w:tc>
        <w:tc>
          <w:tcPr>
            <w:tcW w:w="750"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0638B9" w:rsidP="002431E1">
            <w:pPr>
              <w:pStyle w:val="NoSpacing"/>
              <w:jc w:val="center"/>
              <w:rPr>
                <w:rFonts w:ascii="Times New Roman" w:hAnsi="Times New Roman" w:cs="Times New Roman"/>
              </w:rPr>
            </w:pPr>
            <w:r w:rsidRPr="00816306">
              <w:rPr>
                <w:rFonts w:ascii="Times New Roman" w:hAnsi="Times New Roman" w:cs="Times New Roman"/>
              </w:rPr>
              <w:t>3</w:t>
            </w:r>
          </w:p>
        </w:tc>
        <w:tc>
          <w:tcPr>
            <w:tcW w:w="750"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0638B9" w:rsidP="002431E1">
            <w:pPr>
              <w:pStyle w:val="NoSpacing"/>
              <w:jc w:val="center"/>
              <w:rPr>
                <w:rFonts w:ascii="Times New Roman" w:hAnsi="Times New Roman" w:cs="Times New Roman"/>
              </w:rPr>
            </w:pPr>
            <w:r w:rsidRPr="00816306">
              <w:rPr>
                <w:rFonts w:ascii="Times New Roman" w:hAnsi="Times New Roman" w:cs="Times New Roman"/>
              </w:rPr>
              <w:t>3</w:t>
            </w:r>
          </w:p>
        </w:tc>
        <w:tc>
          <w:tcPr>
            <w:tcW w:w="750" w:type="dxa"/>
            <w:tcBorders>
              <w:top w:val="single" w:sz="4" w:space="0" w:color="auto"/>
              <w:left w:val="single" w:sz="4" w:space="0" w:color="auto"/>
              <w:bottom w:val="single" w:sz="4" w:space="0" w:color="auto"/>
              <w:right w:val="single" w:sz="4" w:space="0" w:color="auto"/>
            </w:tcBorders>
            <w:shd w:val="clear" w:color="auto" w:fill="auto"/>
            <w:hideMark/>
          </w:tcPr>
          <w:p w:rsidR="000638B9" w:rsidRPr="00816306" w:rsidRDefault="000638B9" w:rsidP="002431E1">
            <w:pPr>
              <w:pStyle w:val="NoSpacing"/>
              <w:jc w:val="center"/>
              <w:rPr>
                <w:rFonts w:ascii="Times New Roman" w:hAnsi="Times New Roman" w:cs="Times New Roman"/>
              </w:rPr>
            </w:pPr>
            <w:r w:rsidRPr="00816306">
              <w:rPr>
                <w:rFonts w:ascii="Times New Roman" w:hAnsi="Times New Roman" w:cs="Times New Roman"/>
              </w:rPr>
              <w:t>2</w:t>
            </w:r>
          </w:p>
        </w:tc>
        <w:tc>
          <w:tcPr>
            <w:tcW w:w="706"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0638B9" w:rsidP="000638B9">
            <w:pPr>
              <w:pStyle w:val="NoSpacing"/>
              <w:jc w:val="center"/>
              <w:rPr>
                <w:rFonts w:ascii="Times New Roman" w:hAnsi="Times New Roman" w:cs="Times New Roman"/>
              </w:rPr>
            </w:pPr>
            <w:r w:rsidRPr="00816306">
              <w:rPr>
                <w:rFonts w:ascii="Times New Roman" w:hAnsi="Times New Roman" w:cs="Times New Roman"/>
              </w:rPr>
              <w:t>2</w:t>
            </w:r>
          </w:p>
        </w:tc>
      </w:tr>
      <w:tr w:rsidR="000638B9" w:rsidRPr="003C46DE" w:rsidTr="000638B9">
        <w:trPr>
          <w:jc w:val="center"/>
        </w:trPr>
        <w:tc>
          <w:tcPr>
            <w:tcW w:w="4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638B9" w:rsidRPr="00816306" w:rsidRDefault="000638B9" w:rsidP="00816306">
            <w:pPr>
              <w:pStyle w:val="NoSpacing"/>
              <w:jc w:val="both"/>
              <w:rPr>
                <w:rFonts w:ascii="Times New Roman" w:hAnsi="Times New Roman" w:cs="Times New Roman"/>
              </w:rPr>
            </w:pPr>
            <w:r w:rsidRPr="00816306">
              <w:rPr>
                <w:rFonts w:ascii="Times New Roman" w:hAnsi="Times New Roman" w:cs="Times New Roman"/>
              </w:rPr>
              <w:t>Personal mediu sanitar – sector public – persoane</w:t>
            </w:r>
          </w:p>
        </w:tc>
        <w:tc>
          <w:tcPr>
            <w:tcW w:w="750"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0638B9" w:rsidP="002431E1">
            <w:pPr>
              <w:pStyle w:val="NoSpacing"/>
              <w:jc w:val="center"/>
              <w:rPr>
                <w:rFonts w:ascii="Times New Roman" w:hAnsi="Times New Roman" w:cs="Times New Roman"/>
              </w:rPr>
            </w:pPr>
            <w:r w:rsidRPr="00816306">
              <w:rPr>
                <w:rFonts w:ascii="Times New Roman" w:hAnsi="Times New Roman" w:cs="Times New Roman"/>
              </w:rPr>
              <w:t>9</w:t>
            </w:r>
          </w:p>
        </w:tc>
        <w:tc>
          <w:tcPr>
            <w:tcW w:w="750"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0638B9" w:rsidP="002431E1">
            <w:pPr>
              <w:pStyle w:val="NoSpacing"/>
              <w:jc w:val="center"/>
              <w:rPr>
                <w:rFonts w:ascii="Times New Roman" w:hAnsi="Times New Roman" w:cs="Times New Roman"/>
              </w:rPr>
            </w:pPr>
            <w:r w:rsidRPr="00816306">
              <w:rPr>
                <w:rFonts w:ascii="Times New Roman" w:hAnsi="Times New Roman" w:cs="Times New Roman"/>
              </w:rPr>
              <w:t>2</w:t>
            </w:r>
          </w:p>
        </w:tc>
        <w:tc>
          <w:tcPr>
            <w:tcW w:w="750"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0638B9" w:rsidP="002431E1">
            <w:pPr>
              <w:pStyle w:val="NoSpacing"/>
              <w:jc w:val="center"/>
              <w:rPr>
                <w:rFonts w:ascii="Times New Roman" w:hAnsi="Times New Roman" w:cs="Times New Roman"/>
              </w:rPr>
            </w:pPr>
            <w:r w:rsidRPr="00816306">
              <w:rPr>
                <w:rFonts w:ascii="Times New Roman" w:hAnsi="Times New Roman" w:cs="Times New Roman"/>
              </w:rPr>
              <w:t>3</w:t>
            </w:r>
          </w:p>
        </w:tc>
        <w:tc>
          <w:tcPr>
            <w:tcW w:w="750" w:type="dxa"/>
            <w:tcBorders>
              <w:top w:val="single" w:sz="4" w:space="0" w:color="auto"/>
              <w:left w:val="single" w:sz="4" w:space="0" w:color="auto"/>
              <w:bottom w:val="single" w:sz="4" w:space="0" w:color="auto"/>
              <w:right w:val="single" w:sz="4" w:space="0" w:color="auto"/>
            </w:tcBorders>
            <w:shd w:val="clear" w:color="auto" w:fill="auto"/>
            <w:hideMark/>
          </w:tcPr>
          <w:p w:rsidR="000638B9" w:rsidRPr="00816306" w:rsidRDefault="000638B9" w:rsidP="002431E1">
            <w:pPr>
              <w:pStyle w:val="NoSpacing"/>
              <w:jc w:val="center"/>
              <w:rPr>
                <w:rFonts w:ascii="Times New Roman" w:hAnsi="Times New Roman" w:cs="Times New Roman"/>
              </w:rPr>
            </w:pPr>
            <w:r w:rsidRPr="00816306">
              <w:rPr>
                <w:rFonts w:ascii="Times New Roman" w:hAnsi="Times New Roman" w:cs="Times New Roman"/>
              </w:rPr>
              <w:t>3</w:t>
            </w:r>
          </w:p>
        </w:tc>
        <w:tc>
          <w:tcPr>
            <w:tcW w:w="706"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0638B9" w:rsidP="000638B9">
            <w:pPr>
              <w:pStyle w:val="NoSpacing"/>
              <w:jc w:val="center"/>
              <w:rPr>
                <w:rFonts w:ascii="Times New Roman" w:hAnsi="Times New Roman" w:cs="Times New Roman"/>
              </w:rPr>
            </w:pPr>
            <w:r w:rsidRPr="00816306">
              <w:rPr>
                <w:rFonts w:ascii="Times New Roman" w:hAnsi="Times New Roman" w:cs="Times New Roman"/>
              </w:rPr>
              <w:t>3</w:t>
            </w:r>
          </w:p>
        </w:tc>
      </w:tr>
      <w:tr w:rsidR="000638B9" w:rsidRPr="003C46DE" w:rsidTr="000638B9">
        <w:trPr>
          <w:jc w:val="center"/>
        </w:trPr>
        <w:tc>
          <w:tcPr>
            <w:tcW w:w="4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638B9" w:rsidRPr="00816306" w:rsidRDefault="000638B9" w:rsidP="00816306">
            <w:pPr>
              <w:pStyle w:val="NoSpacing"/>
              <w:jc w:val="both"/>
              <w:rPr>
                <w:rFonts w:ascii="Times New Roman" w:hAnsi="Times New Roman" w:cs="Times New Roman"/>
              </w:rPr>
            </w:pPr>
            <w:r w:rsidRPr="00816306">
              <w:rPr>
                <w:rFonts w:ascii="Times New Roman" w:hAnsi="Times New Roman" w:cs="Times New Roman"/>
              </w:rPr>
              <w:t>Personal mediu sanitar – sector privat – persoane</w:t>
            </w:r>
          </w:p>
        </w:tc>
        <w:tc>
          <w:tcPr>
            <w:tcW w:w="750"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8C54BD" w:rsidP="002431E1">
            <w:pPr>
              <w:pStyle w:val="NoSpacing"/>
              <w:jc w:val="center"/>
              <w:rPr>
                <w:rFonts w:ascii="Times New Roman" w:hAnsi="Times New Roman" w:cs="Times New Roman"/>
              </w:rPr>
            </w:pPr>
            <w:r w:rsidRPr="00816306">
              <w:rPr>
                <w:rFonts w:ascii="Times New Roman" w:hAnsi="Times New Roman" w:cs="Times New Roman"/>
              </w:rPr>
              <w:t>-</w:t>
            </w:r>
          </w:p>
        </w:tc>
        <w:tc>
          <w:tcPr>
            <w:tcW w:w="750"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8C54BD" w:rsidP="002431E1">
            <w:pPr>
              <w:pStyle w:val="NoSpacing"/>
              <w:jc w:val="center"/>
              <w:rPr>
                <w:rFonts w:ascii="Times New Roman" w:hAnsi="Times New Roman" w:cs="Times New Roman"/>
              </w:rPr>
            </w:pPr>
            <w:r w:rsidRPr="00816306">
              <w:rPr>
                <w:rFonts w:ascii="Times New Roman" w:hAnsi="Times New Roman" w:cs="Times New Roman"/>
              </w:rPr>
              <w:t>-</w:t>
            </w:r>
          </w:p>
        </w:tc>
        <w:tc>
          <w:tcPr>
            <w:tcW w:w="750"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8C54BD" w:rsidP="002431E1">
            <w:pPr>
              <w:pStyle w:val="NoSpacing"/>
              <w:jc w:val="center"/>
              <w:rPr>
                <w:rFonts w:ascii="Times New Roman" w:hAnsi="Times New Roman" w:cs="Times New Roman"/>
              </w:rPr>
            </w:pPr>
            <w:r w:rsidRPr="00816306">
              <w:rPr>
                <w:rFonts w:ascii="Times New Roman" w:hAnsi="Times New Roman" w:cs="Times New Roman"/>
              </w:rPr>
              <w:t>-</w:t>
            </w:r>
          </w:p>
        </w:tc>
        <w:tc>
          <w:tcPr>
            <w:tcW w:w="750" w:type="dxa"/>
            <w:tcBorders>
              <w:top w:val="single" w:sz="4" w:space="0" w:color="auto"/>
              <w:left w:val="single" w:sz="4" w:space="0" w:color="auto"/>
              <w:bottom w:val="single" w:sz="4" w:space="0" w:color="auto"/>
              <w:right w:val="single" w:sz="4" w:space="0" w:color="auto"/>
            </w:tcBorders>
            <w:shd w:val="clear" w:color="auto" w:fill="auto"/>
            <w:hideMark/>
          </w:tcPr>
          <w:p w:rsidR="000638B9" w:rsidRPr="00816306" w:rsidRDefault="008C54BD" w:rsidP="002431E1">
            <w:pPr>
              <w:pStyle w:val="NoSpacing"/>
              <w:jc w:val="center"/>
              <w:rPr>
                <w:rFonts w:ascii="Times New Roman" w:hAnsi="Times New Roman" w:cs="Times New Roman"/>
              </w:rPr>
            </w:pPr>
            <w:r w:rsidRPr="00816306">
              <w:rPr>
                <w:rFonts w:ascii="Times New Roman" w:hAnsi="Times New Roman" w:cs="Times New Roman"/>
              </w:rPr>
              <w:t>-</w:t>
            </w:r>
          </w:p>
        </w:tc>
        <w:tc>
          <w:tcPr>
            <w:tcW w:w="706"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8C54BD" w:rsidP="002431E1">
            <w:pPr>
              <w:pStyle w:val="NoSpacing"/>
              <w:jc w:val="center"/>
              <w:rPr>
                <w:rFonts w:ascii="Times New Roman" w:hAnsi="Times New Roman" w:cs="Times New Roman"/>
              </w:rPr>
            </w:pPr>
            <w:r w:rsidRPr="00816306">
              <w:rPr>
                <w:rFonts w:ascii="Times New Roman" w:hAnsi="Times New Roman" w:cs="Times New Roman"/>
              </w:rPr>
              <w:t>2</w:t>
            </w:r>
          </w:p>
        </w:tc>
      </w:tr>
      <w:tr w:rsidR="000638B9" w:rsidRPr="003C46DE" w:rsidTr="000638B9">
        <w:trPr>
          <w:trHeight w:val="524"/>
          <w:jc w:val="center"/>
        </w:trPr>
        <w:tc>
          <w:tcPr>
            <w:tcW w:w="4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638B9" w:rsidRPr="00816306" w:rsidRDefault="000638B9" w:rsidP="00816306">
            <w:pPr>
              <w:pStyle w:val="NoSpacing"/>
              <w:jc w:val="both"/>
              <w:rPr>
                <w:rFonts w:ascii="Times New Roman" w:hAnsi="Times New Roman" w:cs="Times New Roman"/>
              </w:rPr>
            </w:pPr>
            <w:r w:rsidRPr="00816306">
              <w:rPr>
                <w:rFonts w:ascii="Times New Roman" w:hAnsi="Times New Roman" w:cs="Times New Roman"/>
              </w:rPr>
              <w:t>Cabinete medicale individuale (de familie) – sector public</w:t>
            </w:r>
          </w:p>
        </w:tc>
        <w:tc>
          <w:tcPr>
            <w:tcW w:w="750"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0638B9" w:rsidP="002431E1">
            <w:pPr>
              <w:pStyle w:val="NoSpacing"/>
              <w:jc w:val="center"/>
              <w:rPr>
                <w:rFonts w:ascii="Times New Roman" w:hAnsi="Times New Roman" w:cs="Times New Roman"/>
              </w:rPr>
            </w:pPr>
            <w:r w:rsidRPr="00816306">
              <w:rPr>
                <w:rFonts w:ascii="Times New Roman" w:hAnsi="Times New Roman" w:cs="Times New Roman"/>
              </w:rPr>
              <w:t>3</w:t>
            </w:r>
          </w:p>
        </w:tc>
        <w:tc>
          <w:tcPr>
            <w:tcW w:w="750"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0638B9" w:rsidP="002431E1">
            <w:pPr>
              <w:pStyle w:val="NoSpacing"/>
              <w:jc w:val="center"/>
              <w:rPr>
                <w:rFonts w:ascii="Times New Roman" w:hAnsi="Times New Roman" w:cs="Times New Roman"/>
              </w:rPr>
            </w:pPr>
            <w:r w:rsidRPr="00816306">
              <w:rPr>
                <w:rFonts w:ascii="Times New Roman" w:hAnsi="Times New Roman" w:cs="Times New Roman"/>
              </w:rPr>
              <w:t>3</w:t>
            </w:r>
          </w:p>
        </w:tc>
        <w:tc>
          <w:tcPr>
            <w:tcW w:w="750"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0638B9" w:rsidP="002431E1">
            <w:pPr>
              <w:pStyle w:val="NoSpacing"/>
              <w:jc w:val="center"/>
              <w:rPr>
                <w:rFonts w:ascii="Times New Roman" w:hAnsi="Times New Roman" w:cs="Times New Roman"/>
              </w:rPr>
            </w:pPr>
            <w:r w:rsidRPr="00816306">
              <w:rPr>
                <w:rFonts w:ascii="Times New Roman" w:hAnsi="Times New Roman" w:cs="Times New Roman"/>
              </w:rPr>
              <w:t>2</w:t>
            </w:r>
          </w:p>
        </w:tc>
        <w:tc>
          <w:tcPr>
            <w:tcW w:w="750" w:type="dxa"/>
            <w:tcBorders>
              <w:top w:val="single" w:sz="4" w:space="0" w:color="auto"/>
              <w:left w:val="single" w:sz="4" w:space="0" w:color="auto"/>
              <w:bottom w:val="single" w:sz="4" w:space="0" w:color="auto"/>
              <w:right w:val="single" w:sz="4" w:space="0" w:color="auto"/>
            </w:tcBorders>
            <w:shd w:val="clear" w:color="auto" w:fill="auto"/>
            <w:hideMark/>
          </w:tcPr>
          <w:p w:rsidR="000638B9" w:rsidRPr="00816306" w:rsidRDefault="000638B9" w:rsidP="002431E1">
            <w:pPr>
              <w:pStyle w:val="NoSpacing"/>
              <w:jc w:val="center"/>
              <w:rPr>
                <w:rFonts w:ascii="Times New Roman" w:hAnsi="Times New Roman" w:cs="Times New Roman"/>
              </w:rPr>
            </w:pPr>
            <w:r w:rsidRPr="00816306">
              <w:rPr>
                <w:rFonts w:ascii="Times New Roman" w:hAnsi="Times New Roman" w:cs="Times New Roman"/>
              </w:rPr>
              <w:t>2</w:t>
            </w:r>
          </w:p>
        </w:tc>
        <w:tc>
          <w:tcPr>
            <w:tcW w:w="706" w:type="dxa"/>
            <w:tcBorders>
              <w:top w:val="single" w:sz="4" w:space="0" w:color="auto"/>
              <w:left w:val="single" w:sz="4" w:space="0" w:color="auto"/>
              <w:bottom w:val="single" w:sz="4" w:space="0" w:color="auto"/>
              <w:right w:val="single" w:sz="4" w:space="0" w:color="auto"/>
            </w:tcBorders>
            <w:shd w:val="clear" w:color="auto" w:fill="auto"/>
          </w:tcPr>
          <w:p w:rsidR="000638B9" w:rsidRPr="00816306" w:rsidRDefault="000638B9" w:rsidP="000638B9">
            <w:pPr>
              <w:pStyle w:val="NoSpacing"/>
              <w:jc w:val="center"/>
              <w:rPr>
                <w:rFonts w:ascii="Times New Roman" w:hAnsi="Times New Roman" w:cs="Times New Roman"/>
              </w:rPr>
            </w:pPr>
            <w:r w:rsidRPr="00816306">
              <w:rPr>
                <w:rFonts w:ascii="Times New Roman" w:hAnsi="Times New Roman" w:cs="Times New Roman"/>
              </w:rPr>
              <w:t>2</w:t>
            </w:r>
          </w:p>
        </w:tc>
      </w:tr>
    </w:tbl>
    <w:p w:rsidR="003D4B9C" w:rsidRPr="000E6889" w:rsidRDefault="003D4B9C" w:rsidP="003D4B9C">
      <w:pPr>
        <w:autoSpaceDE w:val="0"/>
        <w:autoSpaceDN w:val="0"/>
        <w:adjustRightInd w:val="0"/>
        <w:spacing w:after="0" w:line="360" w:lineRule="auto"/>
        <w:ind w:firstLine="720"/>
        <w:jc w:val="both"/>
        <w:rPr>
          <w:rFonts w:ascii="Arial" w:hAnsi="Arial" w:cs="Arial"/>
          <w:color w:val="000000"/>
          <w:sz w:val="24"/>
          <w:szCs w:val="24"/>
        </w:rPr>
      </w:pPr>
      <w:r w:rsidRPr="00151DB4">
        <w:rPr>
          <w:rFonts w:ascii="Arial" w:hAnsi="Arial" w:cs="Arial"/>
          <w:i/>
          <w:iCs/>
          <w:sz w:val="20"/>
          <w:szCs w:val="20"/>
        </w:rPr>
        <w:t>Sursa: Fişa localităţii</w:t>
      </w:r>
    </w:p>
    <w:p w:rsidR="003D4B9C" w:rsidRDefault="003D4B9C" w:rsidP="003965BD">
      <w:pPr>
        <w:spacing w:after="0"/>
        <w:jc w:val="both"/>
        <w:rPr>
          <w:b/>
          <w:bCs/>
          <w:sz w:val="28"/>
          <w:szCs w:val="28"/>
        </w:rPr>
      </w:pPr>
    </w:p>
    <w:p w:rsidR="00AD2901" w:rsidRDefault="00AD2901" w:rsidP="00724BF9">
      <w:pPr>
        <w:pStyle w:val="ListParagraph"/>
        <w:numPr>
          <w:ilvl w:val="1"/>
          <w:numId w:val="42"/>
        </w:numPr>
        <w:jc w:val="both"/>
        <w:rPr>
          <w:b/>
          <w:bCs/>
          <w:sz w:val="28"/>
          <w:szCs w:val="28"/>
        </w:rPr>
      </w:pPr>
      <w:r w:rsidRPr="00724BF9">
        <w:rPr>
          <w:b/>
          <w:bCs/>
          <w:sz w:val="28"/>
          <w:szCs w:val="28"/>
        </w:rPr>
        <w:t>Agricultură</w:t>
      </w:r>
    </w:p>
    <w:p w:rsidR="00724BF9" w:rsidRPr="00724BF9" w:rsidRDefault="00724BF9" w:rsidP="00724BF9">
      <w:pPr>
        <w:pStyle w:val="ListParagraph"/>
        <w:ind w:left="1500"/>
        <w:jc w:val="both"/>
        <w:rPr>
          <w:b/>
          <w:bCs/>
          <w:sz w:val="28"/>
          <w:szCs w:val="28"/>
        </w:rPr>
      </w:pPr>
    </w:p>
    <w:p w:rsidR="003D4B9C" w:rsidRDefault="00AD451E" w:rsidP="006B29E8">
      <w:pPr>
        <w:ind w:firstLine="708"/>
        <w:jc w:val="both"/>
        <w:rPr>
          <w:b/>
          <w:bCs/>
          <w:sz w:val="28"/>
          <w:szCs w:val="28"/>
        </w:rPr>
      </w:pPr>
      <w:r>
        <w:rPr>
          <w:rFonts w:ascii="Times New Roman" w:hAnsi="Times New Roman" w:cs="Times New Roman"/>
          <w:color w:val="000000" w:themeColor="text1"/>
          <w:sz w:val="28"/>
          <w:szCs w:val="28"/>
        </w:rPr>
        <w:t>F</w:t>
      </w:r>
      <w:r w:rsidR="006B29E8">
        <w:rPr>
          <w:rFonts w:ascii="Times New Roman" w:hAnsi="Times New Roman" w:cs="Times New Roman"/>
          <w:color w:val="000000" w:themeColor="text1"/>
          <w:sz w:val="28"/>
          <w:szCs w:val="28"/>
        </w:rPr>
        <w:t>ondul funciar al comunei pe categorii de folosinţă se prezintă în tabelul următor, astfel:</w:t>
      </w:r>
    </w:p>
    <w:p w:rsidR="006B29E8" w:rsidRPr="007F58E6" w:rsidRDefault="00C766C1" w:rsidP="006B29E8">
      <w:pPr>
        <w:spacing w:after="0" w:line="217" w:lineRule="atLeast"/>
        <w:rPr>
          <w:rFonts w:ascii="Times New Roman" w:hAnsi="Times New Roman" w:cs="Times New Roman"/>
          <w:b/>
          <w:bCs/>
          <w:i/>
          <w:color w:val="171717"/>
          <w:sz w:val="24"/>
          <w:szCs w:val="24"/>
          <w:lang w:eastAsia="ro-RO"/>
        </w:rPr>
      </w:pPr>
      <w:r>
        <w:rPr>
          <w:rFonts w:ascii="Times New Roman" w:hAnsi="Times New Roman" w:cs="Times New Roman"/>
          <w:b/>
          <w:bCs/>
          <w:i/>
          <w:color w:val="171717"/>
          <w:sz w:val="24"/>
          <w:szCs w:val="24"/>
          <w:lang w:eastAsia="ro-RO"/>
        </w:rPr>
        <w:t xml:space="preserve">Tabelul nr. </w:t>
      </w:r>
      <w:r w:rsidR="00831889">
        <w:rPr>
          <w:rFonts w:ascii="Times New Roman" w:hAnsi="Times New Roman" w:cs="Times New Roman"/>
          <w:b/>
          <w:bCs/>
          <w:i/>
          <w:color w:val="171717"/>
          <w:sz w:val="24"/>
          <w:szCs w:val="24"/>
          <w:lang w:eastAsia="ro-RO"/>
        </w:rPr>
        <w:t>11</w:t>
      </w:r>
      <w:r w:rsidR="006B29E8" w:rsidRPr="007F58E6">
        <w:rPr>
          <w:rFonts w:ascii="Times New Roman" w:hAnsi="Times New Roman" w:cs="Times New Roman"/>
          <w:b/>
          <w:bCs/>
          <w:i/>
          <w:color w:val="171717"/>
          <w:sz w:val="24"/>
          <w:szCs w:val="24"/>
          <w:lang w:eastAsia="ro-RO"/>
        </w:rPr>
        <w:t>: Distribuţia supr</w:t>
      </w:r>
      <w:r>
        <w:rPr>
          <w:rFonts w:ascii="Times New Roman" w:hAnsi="Times New Roman" w:cs="Times New Roman"/>
          <w:b/>
          <w:bCs/>
          <w:i/>
          <w:color w:val="171717"/>
          <w:sz w:val="24"/>
          <w:szCs w:val="24"/>
          <w:lang w:eastAsia="ro-RO"/>
        </w:rPr>
        <w:t>afeţei agricole ȋn perioada 2010 - 2011</w:t>
      </w:r>
      <w:r w:rsidR="006B29E8" w:rsidRPr="007F58E6">
        <w:rPr>
          <w:rFonts w:ascii="Times New Roman" w:hAnsi="Times New Roman" w:cs="Times New Roman"/>
          <w:b/>
          <w:bCs/>
          <w:i/>
          <w:color w:val="171717"/>
          <w:sz w:val="24"/>
          <w:szCs w:val="24"/>
          <w:lang w:eastAsia="ro-RO"/>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50"/>
        <w:gridCol w:w="696"/>
        <w:gridCol w:w="696"/>
        <w:gridCol w:w="965"/>
        <w:gridCol w:w="837"/>
        <w:gridCol w:w="836"/>
      </w:tblGrid>
      <w:tr w:rsidR="002073CA" w:rsidRPr="00AD451E" w:rsidTr="00AD451E">
        <w:trPr>
          <w:trHeight w:val="452"/>
        </w:trPr>
        <w:tc>
          <w:tcPr>
            <w:tcW w:w="5150"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2073CA" w:rsidRPr="00AD451E" w:rsidRDefault="002073CA" w:rsidP="00AD451E">
            <w:pPr>
              <w:spacing w:after="0"/>
              <w:rPr>
                <w:rFonts w:ascii="Times New Roman" w:hAnsi="Times New Roman" w:cs="Times New Roman"/>
                <w:b/>
                <w:bCs/>
                <w:color w:val="171717"/>
                <w:sz w:val="24"/>
                <w:szCs w:val="24"/>
                <w:lang w:eastAsia="ro-RO"/>
              </w:rPr>
            </w:pPr>
            <w:r w:rsidRPr="00AD451E">
              <w:rPr>
                <w:rFonts w:ascii="Times New Roman" w:hAnsi="Times New Roman" w:cs="Times New Roman"/>
                <w:b/>
                <w:bCs/>
                <w:color w:val="171717"/>
                <w:sz w:val="24"/>
                <w:szCs w:val="24"/>
                <w:lang w:eastAsia="ro-RO"/>
              </w:rPr>
              <w:t>Agricultură</w:t>
            </w:r>
          </w:p>
        </w:tc>
        <w:tc>
          <w:tcPr>
            <w:tcW w:w="696"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2073CA" w:rsidRPr="00AD451E" w:rsidRDefault="002073CA" w:rsidP="00AD451E">
            <w:pPr>
              <w:spacing w:after="0"/>
              <w:jc w:val="center"/>
              <w:rPr>
                <w:rFonts w:ascii="Times New Roman" w:hAnsi="Times New Roman" w:cs="Times New Roman"/>
                <w:b/>
                <w:bCs/>
                <w:color w:val="171717"/>
                <w:sz w:val="24"/>
                <w:szCs w:val="24"/>
                <w:lang w:eastAsia="ro-RO"/>
              </w:rPr>
            </w:pPr>
            <w:r w:rsidRPr="00AD451E">
              <w:rPr>
                <w:rFonts w:ascii="Times New Roman" w:hAnsi="Times New Roman" w:cs="Times New Roman"/>
                <w:b/>
                <w:bCs/>
                <w:color w:val="171717"/>
                <w:sz w:val="24"/>
                <w:szCs w:val="24"/>
                <w:lang w:eastAsia="ro-RO"/>
              </w:rPr>
              <w:t>2009</w:t>
            </w:r>
          </w:p>
        </w:tc>
        <w:tc>
          <w:tcPr>
            <w:tcW w:w="696" w:type="dxa"/>
            <w:tcBorders>
              <w:top w:val="single" w:sz="4" w:space="0" w:color="auto"/>
              <w:left w:val="single" w:sz="4" w:space="0" w:color="auto"/>
              <w:bottom w:val="single" w:sz="4" w:space="0" w:color="auto"/>
              <w:right w:val="single" w:sz="4" w:space="0" w:color="auto"/>
            </w:tcBorders>
            <w:shd w:val="clear" w:color="auto" w:fill="E36C0A" w:themeFill="accent6" w:themeFillShade="BF"/>
          </w:tcPr>
          <w:p w:rsidR="002073CA" w:rsidRPr="00AD451E" w:rsidRDefault="002073CA" w:rsidP="00AD451E">
            <w:pPr>
              <w:spacing w:after="0"/>
              <w:jc w:val="center"/>
              <w:rPr>
                <w:rFonts w:ascii="Times New Roman" w:hAnsi="Times New Roman" w:cs="Times New Roman"/>
                <w:b/>
                <w:bCs/>
                <w:color w:val="171717"/>
                <w:sz w:val="24"/>
                <w:szCs w:val="24"/>
                <w:lang w:eastAsia="ro-RO"/>
              </w:rPr>
            </w:pPr>
            <w:r w:rsidRPr="00AD451E">
              <w:rPr>
                <w:rFonts w:ascii="Times New Roman" w:hAnsi="Times New Roman" w:cs="Times New Roman"/>
                <w:b/>
                <w:bCs/>
                <w:color w:val="171717"/>
                <w:sz w:val="24"/>
                <w:szCs w:val="24"/>
                <w:lang w:eastAsia="ro-RO"/>
              </w:rPr>
              <w:t>2010</w:t>
            </w:r>
          </w:p>
        </w:tc>
        <w:tc>
          <w:tcPr>
            <w:tcW w:w="965"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2073CA" w:rsidRPr="00AD451E" w:rsidRDefault="002073CA" w:rsidP="00AD451E">
            <w:pPr>
              <w:spacing w:after="0"/>
              <w:jc w:val="center"/>
              <w:rPr>
                <w:rFonts w:ascii="Times New Roman" w:hAnsi="Times New Roman" w:cs="Times New Roman"/>
                <w:b/>
                <w:bCs/>
                <w:color w:val="171717"/>
                <w:sz w:val="24"/>
                <w:szCs w:val="24"/>
                <w:lang w:eastAsia="ro-RO"/>
              </w:rPr>
            </w:pPr>
            <w:r w:rsidRPr="00AD451E">
              <w:rPr>
                <w:rFonts w:ascii="Times New Roman" w:hAnsi="Times New Roman" w:cs="Times New Roman"/>
                <w:b/>
                <w:bCs/>
                <w:color w:val="171717"/>
                <w:sz w:val="24"/>
                <w:szCs w:val="24"/>
                <w:lang w:eastAsia="ro-RO"/>
              </w:rPr>
              <w:t>2011</w:t>
            </w:r>
          </w:p>
        </w:tc>
        <w:tc>
          <w:tcPr>
            <w:tcW w:w="837"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2073CA" w:rsidRPr="00AD451E" w:rsidRDefault="002073CA" w:rsidP="00AD451E">
            <w:pPr>
              <w:spacing w:after="0"/>
              <w:jc w:val="center"/>
              <w:rPr>
                <w:rFonts w:ascii="Times New Roman" w:hAnsi="Times New Roman" w:cs="Times New Roman"/>
                <w:b/>
                <w:bCs/>
                <w:color w:val="171717"/>
                <w:sz w:val="24"/>
                <w:szCs w:val="24"/>
                <w:lang w:eastAsia="ro-RO"/>
              </w:rPr>
            </w:pPr>
            <w:r w:rsidRPr="00AD451E">
              <w:rPr>
                <w:rFonts w:ascii="Times New Roman" w:hAnsi="Times New Roman" w:cs="Times New Roman"/>
                <w:b/>
                <w:bCs/>
                <w:color w:val="171717"/>
                <w:sz w:val="24"/>
                <w:szCs w:val="24"/>
                <w:lang w:eastAsia="ro-RO"/>
              </w:rPr>
              <w:t>2012</w:t>
            </w:r>
          </w:p>
        </w:tc>
        <w:tc>
          <w:tcPr>
            <w:tcW w:w="836" w:type="dxa"/>
            <w:tcBorders>
              <w:top w:val="single" w:sz="4" w:space="0" w:color="auto"/>
              <w:left w:val="single" w:sz="4" w:space="0" w:color="auto"/>
              <w:bottom w:val="single" w:sz="4" w:space="0" w:color="auto"/>
              <w:right w:val="single" w:sz="4" w:space="0" w:color="auto"/>
            </w:tcBorders>
            <w:shd w:val="clear" w:color="auto" w:fill="E36C0A" w:themeFill="accent6" w:themeFillShade="BF"/>
          </w:tcPr>
          <w:p w:rsidR="002073CA" w:rsidRPr="00AD451E" w:rsidRDefault="002073CA" w:rsidP="00AD451E">
            <w:pPr>
              <w:spacing w:after="0"/>
              <w:jc w:val="center"/>
              <w:rPr>
                <w:rFonts w:ascii="Times New Roman" w:hAnsi="Times New Roman" w:cs="Times New Roman"/>
                <w:b/>
                <w:bCs/>
                <w:color w:val="171717"/>
                <w:sz w:val="24"/>
                <w:szCs w:val="24"/>
                <w:lang w:eastAsia="ro-RO"/>
              </w:rPr>
            </w:pPr>
            <w:r w:rsidRPr="00AD451E">
              <w:rPr>
                <w:rFonts w:ascii="Times New Roman" w:hAnsi="Times New Roman" w:cs="Times New Roman"/>
                <w:b/>
                <w:bCs/>
                <w:color w:val="171717"/>
                <w:sz w:val="24"/>
                <w:szCs w:val="24"/>
                <w:lang w:eastAsia="ro-RO"/>
              </w:rPr>
              <w:t>2013</w:t>
            </w:r>
          </w:p>
        </w:tc>
      </w:tr>
      <w:tr w:rsidR="002073CA" w:rsidRPr="00AD451E" w:rsidTr="00AD451E">
        <w:tc>
          <w:tcPr>
            <w:tcW w:w="51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73CA" w:rsidRPr="00AD451E" w:rsidRDefault="002073CA" w:rsidP="00AD451E">
            <w:pPr>
              <w:spacing w:after="0"/>
              <w:rPr>
                <w:rFonts w:ascii="Times New Roman" w:hAnsi="Times New Roman" w:cs="Times New Roman"/>
                <w:b/>
                <w:color w:val="171717"/>
                <w:sz w:val="24"/>
                <w:szCs w:val="24"/>
                <w:lang w:eastAsia="ro-RO"/>
              </w:rPr>
            </w:pPr>
            <w:r w:rsidRPr="00AD451E">
              <w:rPr>
                <w:rFonts w:ascii="Times New Roman" w:hAnsi="Times New Roman" w:cs="Times New Roman"/>
                <w:b/>
                <w:color w:val="171717"/>
                <w:sz w:val="24"/>
                <w:szCs w:val="24"/>
                <w:lang w:eastAsia="ro-RO"/>
              </w:rPr>
              <w:t>Suprafaţa agricolă după modul de folosinţă - ha</w:t>
            </w:r>
          </w:p>
        </w:tc>
        <w:tc>
          <w:tcPr>
            <w:tcW w:w="696" w:type="dxa"/>
            <w:tcBorders>
              <w:top w:val="single" w:sz="4" w:space="0" w:color="auto"/>
              <w:left w:val="single" w:sz="4" w:space="0" w:color="auto"/>
              <w:bottom w:val="single" w:sz="4" w:space="0" w:color="auto"/>
              <w:right w:val="single" w:sz="4" w:space="0" w:color="auto"/>
            </w:tcBorders>
            <w:vAlign w:val="center"/>
            <w:hideMark/>
          </w:tcPr>
          <w:p w:rsidR="002073CA"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2871</w:t>
            </w:r>
          </w:p>
        </w:tc>
        <w:tc>
          <w:tcPr>
            <w:tcW w:w="696" w:type="dxa"/>
            <w:tcBorders>
              <w:top w:val="single" w:sz="4" w:space="0" w:color="auto"/>
              <w:left w:val="single" w:sz="4" w:space="0" w:color="auto"/>
              <w:bottom w:val="single" w:sz="4" w:space="0" w:color="auto"/>
              <w:right w:val="single" w:sz="4" w:space="0" w:color="auto"/>
            </w:tcBorders>
            <w:vAlign w:val="center"/>
          </w:tcPr>
          <w:p w:rsidR="002073CA" w:rsidRPr="00AD451E" w:rsidRDefault="002073CA"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2871</w:t>
            </w:r>
          </w:p>
        </w:tc>
        <w:tc>
          <w:tcPr>
            <w:tcW w:w="965" w:type="dxa"/>
            <w:tcBorders>
              <w:top w:val="single" w:sz="4" w:space="0" w:color="auto"/>
              <w:left w:val="single" w:sz="4" w:space="0" w:color="auto"/>
              <w:bottom w:val="single" w:sz="4" w:space="0" w:color="auto"/>
              <w:right w:val="single" w:sz="4" w:space="0" w:color="auto"/>
            </w:tcBorders>
            <w:vAlign w:val="center"/>
            <w:hideMark/>
          </w:tcPr>
          <w:p w:rsidR="002073CA" w:rsidRPr="00AD451E" w:rsidRDefault="002073CA"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2871</w:t>
            </w:r>
          </w:p>
        </w:tc>
        <w:tc>
          <w:tcPr>
            <w:tcW w:w="837" w:type="dxa"/>
            <w:tcBorders>
              <w:top w:val="single" w:sz="4" w:space="0" w:color="auto"/>
              <w:left w:val="single" w:sz="4" w:space="0" w:color="auto"/>
              <w:bottom w:val="single" w:sz="4" w:space="0" w:color="auto"/>
              <w:right w:val="single" w:sz="4" w:space="0" w:color="auto"/>
            </w:tcBorders>
            <w:vAlign w:val="center"/>
            <w:hideMark/>
          </w:tcPr>
          <w:p w:rsidR="002073CA" w:rsidRPr="00AD451E" w:rsidRDefault="002073CA"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2871</w:t>
            </w:r>
          </w:p>
        </w:tc>
        <w:tc>
          <w:tcPr>
            <w:tcW w:w="836" w:type="dxa"/>
            <w:tcBorders>
              <w:top w:val="single" w:sz="4" w:space="0" w:color="auto"/>
              <w:left w:val="single" w:sz="4" w:space="0" w:color="auto"/>
              <w:bottom w:val="single" w:sz="4" w:space="0" w:color="auto"/>
              <w:right w:val="single" w:sz="4" w:space="0" w:color="auto"/>
            </w:tcBorders>
          </w:tcPr>
          <w:p w:rsidR="002073CA" w:rsidRPr="00AD451E" w:rsidRDefault="002073CA" w:rsidP="00AD451E">
            <w:pPr>
              <w:spacing w:after="0"/>
              <w:rPr>
                <w:rFonts w:ascii="Times New Roman" w:hAnsi="Times New Roman" w:cs="Times New Roman"/>
                <w:color w:val="171717"/>
                <w:sz w:val="24"/>
                <w:szCs w:val="24"/>
                <w:lang w:eastAsia="ro-RO"/>
              </w:rPr>
            </w:pPr>
            <w:r w:rsidRPr="00AD451E">
              <w:rPr>
                <w:rFonts w:ascii="Times New Roman" w:hAnsi="Times New Roman" w:cs="Times New Roman"/>
                <w:color w:val="171717"/>
                <w:sz w:val="24"/>
                <w:szCs w:val="24"/>
                <w:lang w:eastAsia="ro-RO"/>
              </w:rPr>
              <w:t>2897</w:t>
            </w:r>
          </w:p>
        </w:tc>
      </w:tr>
      <w:tr w:rsidR="00D60B17" w:rsidRPr="00AD451E" w:rsidTr="00AD451E">
        <w:tc>
          <w:tcPr>
            <w:tcW w:w="51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60B17" w:rsidRPr="00AD451E" w:rsidRDefault="00D60B17" w:rsidP="00AD451E">
            <w:pPr>
              <w:spacing w:after="0"/>
              <w:rPr>
                <w:rFonts w:ascii="Times New Roman" w:hAnsi="Times New Roman" w:cs="Times New Roman"/>
                <w:b/>
                <w:color w:val="171717"/>
                <w:sz w:val="24"/>
                <w:szCs w:val="24"/>
                <w:lang w:eastAsia="ro-RO"/>
              </w:rPr>
            </w:pPr>
            <w:r w:rsidRPr="00AD451E">
              <w:rPr>
                <w:rFonts w:ascii="Times New Roman" w:hAnsi="Times New Roman" w:cs="Times New Roman"/>
                <w:b/>
                <w:color w:val="171717"/>
                <w:sz w:val="24"/>
                <w:szCs w:val="24"/>
                <w:lang w:eastAsia="ro-RO"/>
              </w:rPr>
              <w:t>Suprafaţă arabilă - ha</w:t>
            </w:r>
          </w:p>
        </w:tc>
        <w:tc>
          <w:tcPr>
            <w:tcW w:w="696" w:type="dxa"/>
            <w:tcBorders>
              <w:top w:val="single" w:sz="4" w:space="0" w:color="auto"/>
              <w:left w:val="single" w:sz="4" w:space="0" w:color="auto"/>
              <w:bottom w:val="single" w:sz="4" w:space="0" w:color="auto"/>
              <w:right w:val="single" w:sz="4" w:space="0" w:color="auto"/>
            </w:tcBorders>
            <w:vAlign w:val="center"/>
            <w:hideMark/>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2552</w:t>
            </w:r>
          </w:p>
        </w:tc>
        <w:tc>
          <w:tcPr>
            <w:tcW w:w="696" w:type="dxa"/>
            <w:tcBorders>
              <w:top w:val="single" w:sz="4" w:space="0" w:color="auto"/>
              <w:left w:val="single" w:sz="4" w:space="0" w:color="auto"/>
              <w:bottom w:val="single" w:sz="4" w:space="0" w:color="auto"/>
              <w:right w:val="single" w:sz="4" w:space="0" w:color="auto"/>
            </w:tcBorders>
            <w:vAlign w:val="center"/>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2552</w:t>
            </w:r>
          </w:p>
        </w:tc>
        <w:tc>
          <w:tcPr>
            <w:tcW w:w="965" w:type="dxa"/>
            <w:tcBorders>
              <w:top w:val="single" w:sz="4" w:space="0" w:color="auto"/>
              <w:left w:val="single" w:sz="4" w:space="0" w:color="auto"/>
              <w:bottom w:val="single" w:sz="4" w:space="0" w:color="auto"/>
              <w:right w:val="single" w:sz="4" w:space="0" w:color="auto"/>
            </w:tcBorders>
            <w:vAlign w:val="center"/>
            <w:hideMark/>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2552</w:t>
            </w:r>
          </w:p>
        </w:tc>
        <w:tc>
          <w:tcPr>
            <w:tcW w:w="837" w:type="dxa"/>
            <w:tcBorders>
              <w:top w:val="single" w:sz="4" w:space="0" w:color="auto"/>
              <w:left w:val="single" w:sz="4" w:space="0" w:color="auto"/>
              <w:bottom w:val="single" w:sz="4" w:space="0" w:color="auto"/>
              <w:right w:val="single" w:sz="4" w:space="0" w:color="auto"/>
            </w:tcBorders>
            <w:vAlign w:val="center"/>
            <w:hideMark/>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2552</w:t>
            </w:r>
          </w:p>
        </w:tc>
        <w:tc>
          <w:tcPr>
            <w:tcW w:w="836" w:type="dxa"/>
            <w:tcBorders>
              <w:top w:val="single" w:sz="4" w:space="0" w:color="auto"/>
              <w:left w:val="single" w:sz="4" w:space="0" w:color="auto"/>
              <w:bottom w:val="single" w:sz="4" w:space="0" w:color="auto"/>
              <w:right w:val="single" w:sz="4" w:space="0" w:color="auto"/>
            </w:tcBorders>
          </w:tcPr>
          <w:p w:rsidR="00D60B17" w:rsidRPr="00AD451E" w:rsidRDefault="00D60B17" w:rsidP="00AD451E">
            <w:pPr>
              <w:spacing w:after="0"/>
              <w:jc w:val="center"/>
              <w:rPr>
                <w:rFonts w:ascii="Times New Roman" w:hAnsi="Times New Roman" w:cs="Times New Roman"/>
                <w:bCs/>
                <w:color w:val="171717"/>
                <w:sz w:val="24"/>
                <w:szCs w:val="24"/>
                <w:lang w:eastAsia="ro-RO"/>
              </w:rPr>
            </w:pPr>
            <w:r w:rsidRPr="00AD451E">
              <w:rPr>
                <w:rFonts w:ascii="Times New Roman" w:hAnsi="Times New Roman" w:cs="Times New Roman"/>
                <w:bCs/>
                <w:color w:val="171717"/>
                <w:sz w:val="24"/>
                <w:szCs w:val="24"/>
                <w:lang w:eastAsia="ro-RO"/>
              </w:rPr>
              <w:t>2576</w:t>
            </w:r>
          </w:p>
        </w:tc>
      </w:tr>
      <w:tr w:rsidR="00D60B17" w:rsidRPr="00AD451E" w:rsidTr="00AD451E">
        <w:trPr>
          <w:trHeight w:val="136"/>
        </w:trPr>
        <w:tc>
          <w:tcPr>
            <w:tcW w:w="51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60B17" w:rsidRPr="00AD451E" w:rsidRDefault="00D60B17" w:rsidP="00AD451E">
            <w:pPr>
              <w:spacing w:after="0"/>
              <w:rPr>
                <w:rFonts w:ascii="Times New Roman" w:hAnsi="Times New Roman" w:cs="Times New Roman"/>
                <w:b/>
                <w:color w:val="171717"/>
                <w:sz w:val="24"/>
                <w:szCs w:val="24"/>
                <w:lang w:eastAsia="ro-RO"/>
              </w:rPr>
            </w:pPr>
            <w:r w:rsidRPr="00AD451E">
              <w:rPr>
                <w:rFonts w:ascii="Times New Roman" w:hAnsi="Times New Roman" w:cs="Times New Roman"/>
                <w:b/>
                <w:color w:val="171717"/>
                <w:sz w:val="24"/>
                <w:szCs w:val="24"/>
                <w:lang w:eastAsia="ro-RO"/>
              </w:rPr>
              <w:t>Suprafaţă – livezi şi pepiniere pomicole - ha</w:t>
            </w:r>
          </w:p>
        </w:tc>
        <w:tc>
          <w:tcPr>
            <w:tcW w:w="696" w:type="dxa"/>
            <w:tcBorders>
              <w:top w:val="single" w:sz="4" w:space="0" w:color="auto"/>
              <w:left w:val="single" w:sz="4" w:space="0" w:color="auto"/>
              <w:bottom w:val="single" w:sz="4" w:space="0" w:color="auto"/>
              <w:right w:val="single" w:sz="4" w:space="0" w:color="auto"/>
            </w:tcBorders>
            <w:vAlign w:val="center"/>
            <w:hideMark/>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w:t>
            </w:r>
          </w:p>
        </w:tc>
        <w:tc>
          <w:tcPr>
            <w:tcW w:w="696" w:type="dxa"/>
            <w:tcBorders>
              <w:top w:val="single" w:sz="4" w:space="0" w:color="auto"/>
              <w:left w:val="single" w:sz="4" w:space="0" w:color="auto"/>
              <w:bottom w:val="single" w:sz="4" w:space="0" w:color="auto"/>
              <w:right w:val="single" w:sz="4" w:space="0" w:color="auto"/>
            </w:tcBorders>
            <w:vAlign w:val="center"/>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w:t>
            </w:r>
          </w:p>
        </w:tc>
        <w:tc>
          <w:tcPr>
            <w:tcW w:w="965" w:type="dxa"/>
            <w:tcBorders>
              <w:top w:val="single" w:sz="4" w:space="0" w:color="auto"/>
              <w:left w:val="single" w:sz="4" w:space="0" w:color="auto"/>
              <w:bottom w:val="single" w:sz="4" w:space="0" w:color="auto"/>
              <w:right w:val="single" w:sz="4" w:space="0" w:color="auto"/>
            </w:tcBorders>
            <w:vAlign w:val="center"/>
            <w:hideMark/>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w:t>
            </w:r>
          </w:p>
        </w:tc>
        <w:tc>
          <w:tcPr>
            <w:tcW w:w="837" w:type="dxa"/>
            <w:tcBorders>
              <w:top w:val="single" w:sz="4" w:space="0" w:color="auto"/>
              <w:left w:val="single" w:sz="4" w:space="0" w:color="auto"/>
              <w:bottom w:val="single" w:sz="4" w:space="0" w:color="auto"/>
              <w:right w:val="single" w:sz="4" w:space="0" w:color="auto"/>
            </w:tcBorders>
            <w:vAlign w:val="center"/>
            <w:hideMark/>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w:t>
            </w:r>
          </w:p>
        </w:tc>
        <w:tc>
          <w:tcPr>
            <w:tcW w:w="836" w:type="dxa"/>
            <w:tcBorders>
              <w:top w:val="single" w:sz="4" w:space="0" w:color="auto"/>
              <w:left w:val="single" w:sz="4" w:space="0" w:color="auto"/>
              <w:bottom w:val="single" w:sz="4" w:space="0" w:color="auto"/>
              <w:right w:val="single" w:sz="4" w:space="0" w:color="auto"/>
            </w:tcBorders>
          </w:tcPr>
          <w:p w:rsidR="00D60B17" w:rsidRPr="00AD451E" w:rsidRDefault="00D60B17" w:rsidP="00AD451E">
            <w:pPr>
              <w:spacing w:after="0"/>
              <w:jc w:val="center"/>
              <w:rPr>
                <w:rFonts w:ascii="Times New Roman" w:hAnsi="Times New Roman" w:cs="Times New Roman"/>
                <w:color w:val="171717"/>
                <w:sz w:val="24"/>
                <w:szCs w:val="24"/>
                <w:lang w:eastAsia="ro-RO"/>
              </w:rPr>
            </w:pPr>
            <w:r w:rsidRPr="00AD451E">
              <w:rPr>
                <w:rFonts w:ascii="Times New Roman" w:hAnsi="Times New Roman" w:cs="Times New Roman"/>
                <w:color w:val="171717"/>
                <w:sz w:val="24"/>
                <w:szCs w:val="24"/>
                <w:lang w:eastAsia="ro-RO"/>
              </w:rPr>
              <w:t>2</w:t>
            </w:r>
          </w:p>
        </w:tc>
      </w:tr>
      <w:tr w:rsidR="00D60B17" w:rsidRPr="00AD451E" w:rsidTr="00AD451E">
        <w:trPr>
          <w:trHeight w:val="136"/>
        </w:trPr>
        <w:tc>
          <w:tcPr>
            <w:tcW w:w="51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60B17" w:rsidRPr="00AD451E" w:rsidRDefault="00D60B17" w:rsidP="00AD451E">
            <w:pPr>
              <w:spacing w:after="0"/>
              <w:rPr>
                <w:rFonts w:ascii="Times New Roman" w:hAnsi="Times New Roman" w:cs="Times New Roman"/>
                <w:b/>
                <w:color w:val="171717"/>
                <w:sz w:val="24"/>
                <w:szCs w:val="24"/>
                <w:lang w:eastAsia="ro-RO"/>
              </w:rPr>
            </w:pPr>
            <w:r w:rsidRPr="00AD451E">
              <w:rPr>
                <w:rFonts w:ascii="Times New Roman" w:hAnsi="Times New Roman" w:cs="Times New Roman"/>
                <w:b/>
                <w:color w:val="171717"/>
                <w:sz w:val="24"/>
                <w:szCs w:val="24"/>
                <w:lang w:eastAsia="ro-RO"/>
              </w:rPr>
              <w:t>Suprafaţă – păşuni – total - ha</w:t>
            </w:r>
          </w:p>
        </w:tc>
        <w:tc>
          <w:tcPr>
            <w:tcW w:w="696" w:type="dxa"/>
            <w:tcBorders>
              <w:top w:val="single" w:sz="4" w:space="0" w:color="auto"/>
              <w:left w:val="single" w:sz="4" w:space="0" w:color="auto"/>
              <w:bottom w:val="single" w:sz="4" w:space="0" w:color="auto"/>
              <w:right w:val="single" w:sz="4" w:space="0" w:color="auto"/>
            </w:tcBorders>
            <w:vAlign w:val="center"/>
            <w:hideMark/>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318</w:t>
            </w:r>
          </w:p>
        </w:tc>
        <w:tc>
          <w:tcPr>
            <w:tcW w:w="696" w:type="dxa"/>
            <w:tcBorders>
              <w:top w:val="single" w:sz="4" w:space="0" w:color="auto"/>
              <w:left w:val="single" w:sz="4" w:space="0" w:color="auto"/>
              <w:bottom w:val="single" w:sz="4" w:space="0" w:color="auto"/>
              <w:right w:val="single" w:sz="4" w:space="0" w:color="auto"/>
            </w:tcBorders>
            <w:vAlign w:val="center"/>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318</w:t>
            </w:r>
          </w:p>
        </w:tc>
        <w:tc>
          <w:tcPr>
            <w:tcW w:w="965" w:type="dxa"/>
            <w:tcBorders>
              <w:top w:val="single" w:sz="4" w:space="0" w:color="auto"/>
              <w:left w:val="single" w:sz="4" w:space="0" w:color="auto"/>
              <w:bottom w:val="single" w:sz="4" w:space="0" w:color="auto"/>
              <w:right w:val="single" w:sz="4" w:space="0" w:color="auto"/>
            </w:tcBorders>
            <w:vAlign w:val="center"/>
            <w:hideMark/>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318</w:t>
            </w:r>
          </w:p>
        </w:tc>
        <w:tc>
          <w:tcPr>
            <w:tcW w:w="837" w:type="dxa"/>
            <w:tcBorders>
              <w:top w:val="single" w:sz="4" w:space="0" w:color="auto"/>
              <w:left w:val="single" w:sz="4" w:space="0" w:color="auto"/>
              <w:bottom w:val="single" w:sz="4" w:space="0" w:color="auto"/>
              <w:right w:val="single" w:sz="4" w:space="0" w:color="auto"/>
            </w:tcBorders>
            <w:vAlign w:val="center"/>
            <w:hideMark/>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318</w:t>
            </w:r>
          </w:p>
        </w:tc>
        <w:tc>
          <w:tcPr>
            <w:tcW w:w="836" w:type="dxa"/>
            <w:tcBorders>
              <w:top w:val="single" w:sz="4" w:space="0" w:color="auto"/>
              <w:left w:val="single" w:sz="4" w:space="0" w:color="auto"/>
              <w:bottom w:val="single" w:sz="4" w:space="0" w:color="auto"/>
              <w:right w:val="single" w:sz="4" w:space="0" w:color="auto"/>
            </w:tcBorders>
          </w:tcPr>
          <w:p w:rsidR="00D60B17" w:rsidRPr="00AD451E" w:rsidRDefault="00D60B17" w:rsidP="00AD451E">
            <w:pPr>
              <w:spacing w:after="0"/>
              <w:jc w:val="center"/>
              <w:rPr>
                <w:rFonts w:ascii="Times New Roman" w:hAnsi="Times New Roman" w:cs="Times New Roman"/>
                <w:color w:val="171717"/>
                <w:sz w:val="24"/>
                <w:szCs w:val="24"/>
                <w:lang w:eastAsia="ro-RO"/>
              </w:rPr>
            </w:pPr>
            <w:r w:rsidRPr="00AD451E">
              <w:rPr>
                <w:rFonts w:ascii="Times New Roman" w:hAnsi="Times New Roman" w:cs="Times New Roman"/>
                <w:color w:val="171717"/>
                <w:sz w:val="24"/>
                <w:szCs w:val="24"/>
                <w:lang w:eastAsia="ro-RO"/>
              </w:rPr>
              <w:t>318</w:t>
            </w:r>
          </w:p>
        </w:tc>
      </w:tr>
      <w:tr w:rsidR="00D60B17" w:rsidRPr="00AD451E" w:rsidTr="00AD451E">
        <w:tc>
          <w:tcPr>
            <w:tcW w:w="51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60B17" w:rsidRPr="00AD451E" w:rsidRDefault="00D60B17" w:rsidP="00AD451E">
            <w:pPr>
              <w:spacing w:after="0"/>
              <w:rPr>
                <w:rFonts w:ascii="Times New Roman" w:hAnsi="Times New Roman" w:cs="Times New Roman"/>
                <w:b/>
                <w:color w:val="171717"/>
                <w:sz w:val="24"/>
                <w:szCs w:val="24"/>
                <w:lang w:eastAsia="ro-RO"/>
              </w:rPr>
            </w:pPr>
            <w:r w:rsidRPr="00AD451E">
              <w:rPr>
                <w:rFonts w:ascii="Times New Roman" w:hAnsi="Times New Roman" w:cs="Times New Roman"/>
                <w:b/>
                <w:color w:val="171717"/>
                <w:sz w:val="24"/>
                <w:szCs w:val="24"/>
                <w:lang w:eastAsia="ro-RO"/>
              </w:rPr>
              <w:t>Suprafaţă – fȃneţe – total - ha</w:t>
            </w:r>
          </w:p>
        </w:tc>
        <w:tc>
          <w:tcPr>
            <w:tcW w:w="696" w:type="dxa"/>
            <w:tcBorders>
              <w:top w:val="single" w:sz="4" w:space="0" w:color="auto"/>
              <w:left w:val="single" w:sz="4" w:space="0" w:color="auto"/>
              <w:bottom w:val="single" w:sz="4" w:space="0" w:color="auto"/>
              <w:right w:val="single" w:sz="4" w:space="0" w:color="auto"/>
            </w:tcBorders>
            <w:vAlign w:val="center"/>
            <w:hideMark/>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1</w:t>
            </w:r>
          </w:p>
        </w:tc>
        <w:tc>
          <w:tcPr>
            <w:tcW w:w="696" w:type="dxa"/>
            <w:tcBorders>
              <w:top w:val="single" w:sz="4" w:space="0" w:color="auto"/>
              <w:left w:val="single" w:sz="4" w:space="0" w:color="auto"/>
              <w:bottom w:val="single" w:sz="4" w:space="0" w:color="auto"/>
              <w:right w:val="single" w:sz="4" w:space="0" w:color="auto"/>
            </w:tcBorders>
            <w:vAlign w:val="center"/>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1</w:t>
            </w:r>
          </w:p>
        </w:tc>
        <w:tc>
          <w:tcPr>
            <w:tcW w:w="965" w:type="dxa"/>
            <w:tcBorders>
              <w:top w:val="single" w:sz="4" w:space="0" w:color="auto"/>
              <w:left w:val="single" w:sz="4" w:space="0" w:color="auto"/>
              <w:bottom w:val="single" w:sz="4" w:space="0" w:color="auto"/>
              <w:right w:val="single" w:sz="4" w:space="0" w:color="auto"/>
            </w:tcBorders>
            <w:vAlign w:val="center"/>
            <w:hideMark/>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1</w:t>
            </w:r>
          </w:p>
        </w:tc>
        <w:tc>
          <w:tcPr>
            <w:tcW w:w="837" w:type="dxa"/>
            <w:tcBorders>
              <w:top w:val="single" w:sz="4" w:space="0" w:color="auto"/>
              <w:left w:val="single" w:sz="4" w:space="0" w:color="auto"/>
              <w:bottom w:val="single" w:sz="4" w:space="0" w:color="auto"/>
              <w:right w:val="single" w:sz="4" w:space="0" w:color="auto"/>
            </w:tcBorders>
            <w:vAlign w:val="center"/>
            <w:hideMark/>
          </w:tcPr>
          <w:p w:rsidR="00D60B17" w:rsidRPr="00AD451E" w:rsidRDefault="00D60B17" w:rsidP="00AD451E">
            <w:pPr>
              <w:spacing w:after="0"/>
              <w:jc w:val="right"/>
              <w:rPr>
                <w:rFonts w:ascii="Times New Roman" w:hAnsi="Times New Roman" w:cs="Times New Roman"/>
                <w:color w:val="000000"/>
                <w:sz w:val="24"/>
                <w:szCs w:val="24"/>
              </w:rPr>
            </w:pPr>
            <w:r w:rsidRPr="00AD451E">
              <w:rPr>
                <w:rFonts w:ascii="Times New Roman" w:hAnsi="Times New Roman" w:cs="Times New Roman"/>
                <w:color w:val="000000"/>
                <w:sz w:val="24"/>
                <w:szCs w:val="24"/>
              </w:rPr>
              <w:t>1</w:t>
            </w:r>
          </w:p>
        </w:tc>
        <w:tc>
          <w:tcPr>
            <w:tcW w:w="836" w:type="dxa"/>
            <w:tcBorders>
              <w:top w:val="single" w:sz="4" w:space="0" w:color="auto"/>
              <w:left w:val="single" w:sz="4" w:space="0" w:color="auto"/>
              <w:bottom w:val="single" w:sz="4" w:space="0" w:color="auto"/>
              <w:right w:val="single" w:sz="4" w:space="0" w:color="auto"/>
            </w:tcBorders>
          </w:tcPr>
          <w:p w:rsidR="00D60B17" w:rsidRPr="00AD451E" w:rsidRDefault="00D60B17" w:rsidP="00AD451E">
            <w:pPr>
              <w:spacing w:after="0"/>
              <w:jc w:val="center"/>
              <w:rPr>
                <w:rFonts w:ascii="Times New Roman" w:hAnsi="Times New Roman" w:cs="Times New Roman"/>
                <w:color w:val="171717"/>
                <w:sz w:val="24"/>
                <w:szCs w:val="24"/>
                <w:lang w:eastAsia="ro-RO"/>
              </w:rPr>
            </w:pPr>
            <w:r w:rsidRPr="00AD451E">
              <w:rPr>
                <w:rFonts w:ascii="Times New Roman" w:hAnsi="Times New Roman" w:cs="Times New Roman"/>
                <w:color w:val="171717"/>
                <w:sz w:val="24"/>
                <w:szCs w:val="24"/>
                <w:lang w:eastAsia="ro-RO"/>
              </w:rPr>
              <w:t>1</w:t>
            </w:r>
          </w:p>
        </w:tc>
      </w:tr>
    </w:tbl>
    <w:p w:rsidR="00AD2901" w:rsidRDefault="006B29E8" w:rsidP="00AD451E">
      <w:pPr>
        <w:spacing w:after="0"/>
        <w:jc w:val="both"/>
        <w:rPr>
          <w:b/>
          <w:bCs/>
          <w:sz w:val="28"/>
          <w:szCs w:val="28"/>
        </w:rPr>
      </w:pPr>
      <w:r w:rsidRPr="007F58E6">
        <w:rPr>
          <w:rFonts w:ascii="Times New Roman" w:hAnsi="Times New Roman" w:cs="Times New Roman"/>
          <w:bCs/>
          <w:i/>
          <w:color w:val="171717"/>
          <w:lang w:eastAsia="ro-RO"/>
        </w:rPr>
        <w:t>Sursa:</w:t>
      </w:r>
      <w:r>
        <w:rPr>
          <w:rFonts w:ascii="Times New Roman" w:hAnsi="Times New Roman" w:cs="Times New Roman"/>
          <w:bCs/>
          <w:i/>
          <w:color w:val="171717"/>
          <w:lang w:eastAsia="ro-RO"/>
        </w:rPr>
        <w:t xml:space="preserve"> Fişa localităţii</w:t>
      </w:r>
    </w:p>
    <w:p w:rsidR="00AD451E" w:rsidRDefault="00AD451E" w:rsidP="001C4B41">
      <w:pPr>
        <w:rPr>
          <w:rFonts w:ascii="Times New Roman" w:hAnsi="Times New Roman" w:cs="Times New Roman"/>
          <w:sz w:val="28"/>
          <w:szCs w:val="28"/>
        </w:rPr>
      </w:pPr>
    </w:p>
    <w:p w:rsidR="00AD2901" w:rsidRPr="00AD451E" w:rsidRDefault="00C766C1" w:rsidP="00724BF9">
      <w:pPr>
        <w:ind w:firstLine="708"/>
        <w:rPr>
          <w:rFonts w:ascii="Times New Roman" w:hAnsi="Times New Roman" w:cs="Times New Roman"/>
          <w:b/>
          <w:sz w:val="28"/>
          <w:szCs w:val="28"/>
        </w:rPr>
      </w:pPr>
      <w:r w:rsidRPr="00AD451E">
        <w:rPr>
          <w:rFonts w:ascii="Times New Roman" w:hAnsi="Times New Roman" w:cs="Times New Roman"/>
          <w:b/>
          <w:sz w:val="28"/>
          <w:szCs w:val="28"/>
        </w:rPr>
        <w:t>Culturi vegetale</w:t>
      </w:r>
    </w:p>
    <w:p w:rsidR="00C766C1" w:rsidRDefault="00C766C1" w:rsidP="00C766C1">
      <w:pPr>
        <w:ind w:firstLine="708"/>
        <w:jc w:val="both"/>
        <w:rPr>
          <w:rFonts w:ascii="Times New Roman" w:hAnsi="Times New Roman" w:cs="Times New Roman"/>
          <w:sz w:val="28"/>
          <w:szCs w:val="28"/>
        </w:rPr>
      </w:pPr>
      <w:r>
        <w:rPr>
          <w:rFonts w:ascii="Times New Roman" w:hAnsi="Times New Roman" w:cs="Times New Roman"/>
          <w:sz w:val="28"/>
          <w:szCs w:val="28"/>
        </w:rPr>
        <w:t>În prezent cultura cerealelor (grâu, porumb) este ramura predominantă. Pe baza acestei materii prime, în comuna Măneşti este foarte bine dezvoltat infrastructura de colectare şi depozitare a cerealelor, dar şi industria alimentară în special morărit şi panificaţie.</w:t>
      </w:r>
    </w:p>
    <w:p w:rsidR="00A44692" w:rsidRDefault="00376E22" w:rsidP="00D00BD6">
      <w:pPr>
        <w:ind w:firstLine="708"/>
        <w:jc w:val="both"/>
        <w:rPr>
          <w:rFonts w:ascii="Times New Roman" w:hAnsi="Times New Roman" w:cs="Times New Roman"/>
          <w:sz w:val="28"/>
          <w:szCs w:val="28"/>
        </w:rPr>
      </w:pPr>
      <w:r>
        <w:rPr>
          <w:rFonts w:ascii="Times New Roman" w:hAnsi="Times New Roman" w:cs="Times New Roman"/>
          <w:sz w:val="28"/>
          <w:szCs w:val="28"/>
        </w:rPr>
        <w:t>A</w:t>
      </w:r>
      <w:r w:rsidR="00C766C1">
        <w:rPr>
          <w:rFonts w:ascii="Times New Roman" w:hAnsi="Times New Roman" w:cs="Times New Roman"/>
          <w:sz w:val="28"/>
          <w:szCs w:val="28"/>
        </w:rPr>
        <w:t>ctivitatea</w:t>
      </w:r>
      <w:r>
        <w:rPr>
          <w:rFonts w:ascii="Times New Roman" w:hAnsi="Times New Roman" w:cs="Times New Roman"/>
          <w:sz w:val="28"/>
          <w:szCs w:val="28"/>
        </w:rPr>
        <w:t xml:space="preserve"> agricolă se desfăşoară în cadrul gospodăriilor individuale şi a asociaţiilor agricole.</w:t>
      </w:r>
    </w:p>
    <w:p w:rsidR="00724BF9" w:rsidRDefault="00724BF9" w:rsidP="00D00BD6">
      <w:pPr>
        <w:ind w:firstLine="708"/>
        <w:jc w:val="both"/>
        <w:rPr>
          <w:rFonts w:ascii="Times New Roman" w:hAnsi="Times New Roman" w:cs="Times New Roman"/>
          <w:sz w:val="28"/>
          <w:szCs w:val="28"/>
        </w:rPr>
      </w:pPr>
    </w:p>
    <w:p w:rsidR="00724BF9" w:rsidRDefault="00724BF9" w:rsidP="00D00BD6">
      <w:pPr>
        <w:ind w:firstLine="708"/>
        <w:jc w:val="both"/>
        <w:rPr>
          <w:rFonts w:ascii="Times New Roman" w:hAnsi="Times New Roman" w:cs="Times New Roman"/>
          <w:sz w:val="28"/>
          <w:szCs w:val="28"/>
        </w:rPr>
      </w:pPr>
    </w:p>
    <w:p w:rsidR="00724BF9" w:rsidRDefault="00724BF9" w:rsidP="00D00BD6">
      <w:pPr>
        <w:ind w:firstLine="708"/>
        <w:jc w:val="both"/>
        <w:rPr>
          <w:rFonts w:ascii="Times New Roman" w:hAnsi="Times New Roman" w:cs="Times New Roman"/>
          <w:sz w:val="28"/>
          <w:szCs w:val="28"/>
        </w:rPr>
      </w:pPr>
    </w:p>
    <w:p w:rsidR="001C4B41" w:rsidRDefault="001C4B41" w:rsidP="00724BF9">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Efectivul de animale existent în anul 2012 este prezentat în tabelul următor:</w:t>
      </w:r>
    </w:p>
    <w:tbl>
      <w:tblPr>
        <w:tblStyle w:val="TableGrid"/>
        <w:tblW w:w="0" w:type="auto"/>
        <w:tblInd w:w="1095" w:type="dxa"/>
        <w:tblLayout w:type="fixed"/>
        <w:tblLook w:val="04A0"/>
      </w:tblPr>
      <w:tblGrid>
        <w:gridCol w:w="665"/>
        <w:gridCol w:w="5029"/>
        <w:gridCol w:w="1118"/>
      </w:tblGrid>
      <w:tr w:rsidR="00101F76" w:rsidTr="009A1BE3">
        <w:trPr>
          <w:trHeight w:val="481"/>
        </w:trPr>
        <w:tc>
          <w:tcPr>
            <w:tcW w:w="665" w:type="dxa"/>
            <w:shd w:val="clear" w:color="auto" w:fill="E36C0A" w:themeFill="accent6" w:themeFillShade="BF"/>
          </w:tcPr>
          <w:p w:rsidR="001C4B41" w:rsidRPr="001C4B41" w:rsidRDefault="001C4B41" w:rsidP="00101F76">
            <w:pPr>
              <w:ind w:right="-108"/>
              <w:jc w:val="center"/>
              <w:rPr>
                <w:rFonts w:ascii="Times New Roman" w:hAnsi="Times New Roman" w:cs="Times New Roman"/>
                <w:b/>
                <w:sz w:val="28"/>
                <w:szCs w:val="28"/>
              </w:rPr>
            </w:pPr>
            <w:r>
              <w:rPr>
                <w:rFonts w:ascii="Times New Roman" w:hAnsi="Times New Roman" w:cs="Times New Roman"/>
                <w:b/>
                <w:sz w:val="28"/>
                <w:szCs w:val="28"/>
              </w:rPr>
              <w:t>Nr. Crt.</w:t>
            </w:r>
          </w:p>
        </w:tc>
        <w:tc>
          <w:tcPr>
            <w:tcW w:w="5029" w:type="dxa"/>
            <w:shd w:val="clear" w:color="auto" w:fill="E36C0A" w:themeFill="accent6" w:themeFillShade="BF"/>
          </w:tcPr>
          <w:p w:rsidR="001C4B41" w:rsidRPr="001C4B41" w:rsidRDefault="001C4B41" w:rsidP="00101F76">
            <w:pPr>
              <w:jc w:val="center"/>
              <w:rPr>
                <w:rFonts w:ascii="Times New Roman" w:hAnsi="Times New Roman" w:cs="Times New Roman"/>
                <w:b/>
                <w:sz w:val="28"/>
                <w:szCs w:val="28"/>
              </w:rPr>
            </w:pPr>
            <w:r w:rsidRPr="001C4B41">
              <w:rPr>
                <w:rFonts w:ascii="Times New Roman" w:hAnsi="Times New Roman" w:cs="Times New Roman"/>
                <w:b/>
                <w:sz w:val="28"/>
                <w:szCs w:val="28"/>
              </w:rPr>
              <w:t>Efectiv de animale</w:t>
            </w:r>
          </w:p>
        </w:tc>
        <w:tc>
          <w:tcPr>
            <w:tcW w:w="1118" w:type="dxa"/>
            <w:shd w:val="clear" w:color="auto" w:fill="E36C0A" w:themeFill="accent6" w:themeFillShade="BF"/>
          </w:tcPr>
          <w:p w:rsidR="001C4B41" w:rsidRPr="001C4B41" w:rsidRDefault="001C4B41" w:rsidP="00101F76">
            <w:pPr>
              <w:jc w:val="center"/>
              <w:rPr>
                <w:rFonts w:ascii="Times New Roman" w:hAnsi="Times New Roman" w:cs="Times New Roman"/>
                <w:b/>
                <w:sz w:val="28"/>
                <w:szCs w:val="28"/>
              </w:rPr>
            </w:pPr>
            <w:r w:rsidRPr="001C4B41">
              <w:rPr>
                <w:rFonts w:ascii="Times New Roman" w:hAnsi="Times New Roman" w:cs="Times New Roman"/>
                <w:b/>
                <w:sz w:val="28"/>
                <w:szCs w:val="28"/>
              </w:rPr>
              <w:t>Total</w:t>
            </w:r>
          </w:p>
          <w:p w:rsidR="001C4B41" w:rsidRPr="001C4B41" w:rsidRDefault="001C4B41" w:rsidP="00101F76">
            <w:pPr>
              <w:ind w:right="-108"/>
              <w:rPr>
                <w:rFonts w:ascii="Times New Roman" w:hAnsi="Times New Roman" w:cs="Times New Roman"/>
                <w:b/>
                <w:sz w:val="28"/>
                <w:szCs w:val="28"/>
              </w:rPr>
            </w:pPr>
            <w:r w:rsidRPr="001C4B41">
              <w:rPr>
                <w:rFonts w:ascii="Times New Roman" w:hAnsi="Times New Roman" w:cs="Times New Roman"/>
                <w:b/>
                <w:sz w:val="28"/>
                <w:szCs w:val="28"/>
              </w:rPr>
              <w:t>(număr)</w:t>
            </w:r>
          </w:p>
        </w:tc>
      </w:tr>
      <w:tr w:rsidR="001C4B41" w:rsidTr="009A1BE3">
        <w:trPr>
          <w:trHeight w:val="225"/>
        </w:trPr>
        <w:tc>
          <w:tcPr>
            <w:tcW w:w="665" w:type="dxa"/>
            <w:shd w:val="clear" w:color="auto" w:fill="BFBFBF" w:themeFill="background1" w:themeFillShade="BF"/>
          </w:tcPr>
          <w:p w:rsidR="001C4B41" w:rsidRPr="00101F76" w:rsidRDefault="001C4B41" w:rsidP="001C4B41">
            <w:pPr>
              <w:pStyle w:val="ListParagraph"/>
              <w:tabs>
                <w:tab w:val="left" w:pos="81"/>
              </w:tabs>
              <w:ind w:left="0"/>
              <w:rPr>
                <w:rFonts w:eastAsiaTheme="minorHAnsi"/>
                <w:b/>
                <w:sz w:val="28"/>
                <w:szCs w:val="28"/>
              </w:rPr>
            </w:pPr>
            <w:r w:rsidRPr="00101F76">
              <w:rPr>
                <w:rFonts w:eastAsiaTheme="minorHAnsi"/>
                <w:b/>
                <w:sz w:val="28"/>
                <w:szCs w:val="28"/>
              </w:rPr>
              <w:t>1.</w:t>
            </w:r>
          </w:p>
        </w:tc>
        <w:tc>
          <w:tcPr>
            <w:tcW w:w="5029" w:type="dxa"/>
            <w:shd w:val="clear" w:color="auto" w:fill="BFBFBF" w:themeFill="background1" w:themeFillShade="BF"/>
          </w:tcPr>
          <w:p w:rsidR="001C4B41" w:rsidRPr="00101F76" w:rsidRDefault="001C4B41" w:rsidP="009B4169">
            <w:pPr>
              <w:rPr>
                <w:rFonts w:ascii="Times New Roman" w:hAnsi="Times New Roman" w:cs="Times New Roman"/>
                <w:b/>
                <w:sz w:val="28"/>
                <w:szCs w:val="28"/>
              </w:rPr>
            </w:pPr>
            <w:r w:rsidRPr="00101F76">
              <w:rPr>
                <w:rFonts w:ascii="Times New Roman" w:hAnsi="Times New Roman" w:cs="Times New Roman"/>
                <w:b/>
                <w:sz w:val="28"/>
                <w:szCs w:val="28"/>
              </w:rPr>
              <w:t>Bovine</w:t>
            </w:r>
            <w:r w:rsidR="000D31DA">
              <w:rPr>
                <w:rFonts w:ascii="Times New Roman" w:hAnsi="Times New Roman" w:cs="Times New Roman"/>
                <w:b/>
                <w:sz w:val="28"/>
                <w:szCs w:val="28"/>
              </w:rPr>
              <w:t>, din care:</w:t>
            </w:r>
          </w:p>
        </w:tc>
        <w:tc>
          <w:tcPr>
            <w:tcW w:w="1118" w:type="dxa"/>
            <w:shd w:val="clear" w:color="auto" w:fill="BFBFBF" w:themeFill="background1" w:themeFillShade="BF"/>
          </w:tcPr>
          <w:p w:rsidR="001C4B41" w:rsidRPr="00101F76" w:rsidRDefault="001C4B41" w:rsidP="00101F76">
            <w:pPr>
              <w:jc w:val="center"/>
              <w:rPr>
                <w:rFonts w:ascii="Times New Roman" w:hAnsi="Times New Roman" w:cs="Times New Roman"/>
                <w:b/>
                <w:sz w:val="28"/>
                <w:szCs w:val="28"/>
              </w:rPr>
            </w:pPr>
            <w:r w:rsidRPr="00101F76">
              <w:rPr>
                <w:rFonts w:ascii="Times New Roman" w:hAnsi="Times New Roman" w:cs="Times New Roman"/>
                <w:b/>
                <w:sz w:val="28"/>
                <w:szCs w:val="28"/>
              </w:rPr>
              <w:t>414</w:t>
            </w:r>
          </w:p>
        </w:tc>
      </w:tr>
      <w:tr w:rsidR="001C4B41" w:rsidTr="009A1BE3">
        <w:trPr>
          <w:trHeight w:val="257"/>
        </w:trPr>
        <w:tc>
          <w:tcPr>
            <w:tcW w:w="665" w:type="dxa"/>
            <w:shd w:val="clear" w:color="auto" w:fill="FFFFFF" w:themeFill="background1"/>
          </w:tcPr>
          <w:p w:rsidR="001C4B41" w:rsidRDefault="001C4B41" w:rsidP="001C4B41">
            <w:pPr>
              <w:pStyle w:val="ListParagraph"/>
              <w:tabs>
                <w:tab w:val="left" w:pos="81"/>
              </w:tabs>
              <w:ind w:left="0"/>
              <w:rPr>
                <w:rFonts w:eastAsiaTheme="minorHAnsi"/>
                <w:sz w:val="28"/>
                <w:szCs w:val="28"/>
              </w:rPr>
            </w:pPr>
          </w:p>
        </w:tc>
        <w:tc>
          <w:tcPr>
            <w:tcW w:w="5029" w:type="dxa"/>
            <w:shd w:val="clear" w:color="auto" w:fill="FFFFFF" w:themeFill="background1"/>
          </w:tcPr>
          <w:p w:rsidR="001C4B41" w:rsidRDefault="001C4B41" w:rsidP="009B4169">
            <w:pPr>
              <w:rPr>
                <w:rFonts w:ascii="Times New Roman" w:hAnsi="Times New Roman" w:cs="Times New Roman"/>
                <w:sz w:val="28"/>
                <w:szCs w:val="28"/>
              </w:rPr>
            </w:pPr>
            <w:r>
              <w:rPr>
                <w:rFonts w:ascii="Times New Roman" w:hAnsi="Times New Roman" w:cs="Times New Roman"/>
                <w:sz w:val="28"/>
                <w:szCs w:val="28"/>
              </w:rPr>
              <w:t xml:space="preserve">Vaci </w:t>
            </w:r>
          </w:p>
          <w:p w:rsidR="001C4B41" w:rsidRDefault="001C4B41" w:rsidP="009B4169">
            <w:pPr>
              <w:rPr>
                <w:rFonts w:ascii="Times New Roman" w:hAnsi="Times New Roman" w:cs="Times New Roman"/>
                <w:sz w:val="28"/>
                <w:szCs w:val="28"/>
              </w:rPr>
            </w:pPr>
            <w:r>
              <w:rPr>
                <w:rFonts w:ascii="Times New Roman" w:hAnsi="Times New Roman" w:cs="Times New Roman"/>
                <w:sz w:val="28"/>
                <w:szCs w:val="28"/>
              </w:rPr>
              <w:t xml:space="preserve">Juninci </w:t>
            </w:r>
          </w:p>
          <w:p w:rsidR="001C4B41" w:rsidRDefault="001C4B41" w:rsidP="009B4169">
            <w:pPr>
              <w:rPr>
                <w:rFonts w:ascii="Times New Roman" w:hAnsi="Times New Roman" w:cs="Times New Roman"/>
                <w:sz w:val="28"/>
                <w:szCs w:val="28"/>
              </w:rPr>
            </w:pPr>
            <w:r>
              <w:rPr>
                <w:rFonts w:ascii="Times New Roman" w:hAnsi="Times New Roman" w:cs="Times New Roman"/>
                <w:sz w:val="28"/>
                <w:szCs w:val="28"/>
              </w:rPr>
              <w:t>Masculi (1-2 ani)</w:t>
            </w:r>
          </w:p>
          <w:p w:rsidR="00101F76" w:rsidRDefault="00101F76" w:rsidP="009B4169">
            <w:pPr>
              <w:rPr>
                <w:rFonts w:ascii="Times New Roman" w:hAnsi="Times New Roman" w:cs="Times New Roman"/>
                <w:sz w:val="28"/>
                <w:szCs w:val="28"/>
              </w:rPr>
            </w:pPr>
            <w:r>
              <w:rPr>
                <w:rFonts w:ascii="Times New Roman" w:hAnsi="Times New Roman" w:cs="Times New Roman"/>
                <w:sz w:val="28"/>
                <w:szCs w:val="28"/>
              </w:rPr>
              <w:t>Femele (1-2 ani)</w:t>
            </w:r>
          </w:p>
          <w:p w:rsidR="00101F76" w:rsidRDefault="00101F76" w:rsidP="00101F76">
            <w:pPr>
              <w:ind w:right="-108"/>
              <w:rPr>
                <w:rFonts w:ascii="Times New Roman" w:hAnsi="Times New Roman" w:cs="Times New Roman"/>
                <w:sz w:val="28"/>
                <w:szCs w:val="28"/>
              </w:rPr>
            </w:pPr>
            <w:r>
              <w:rPr>
                <w:rFonts w:ascii="Times New Roman" w:hAnsi="Times New Roman" w:cs="Times New Roman"/>
                <w:sz w:val="28"/>
                <w:szCs w:val="28"/>
              </w:rPr>
              <w:t>Masculi şi femele sub 1 an pentru sacrificat</w:t>
            </w:r>
          </w:p>
          <w:p w:rsidR="00101F76" w:rsidRDefault="00101F76" w:rsidP="009B4169">
            <w:pPr>
              <w:rPr>
                <w:rFonts w:ascii="Times New Roman" w:hAnsi="Times New Roman" w:cs="Times New Roman"/>
                <w:sz w:val="28"/>
                <w:szCs w:val="28"/>
              </w:rPr>
            </w:pPr>
            <w:r>
              <w:rPr>
                <w:rFonts w:ascii="Times New Roman" w:hAnsi="Times New Roman" w:cs="Times New Roman"/>
                <w:sz w:val="28"/>
                <w:szCs w:val="28"/>
              </w:rPr>
              <w:t xml:space="preserve">Masculi pentru reproducţie </w:t>
            </w:r>
          </w:p>
        </w:tc>
        <w:tc>
          <w:tcPr>
            <w:tcW w:w="1118" w:type="dxa"/>
            <w:shd w:val="clear" w:color="auto" w:fill="FFFFFF" w:themeFill="background1"/>
          </w:tcPr>
          <w:p w:rsidR="001C4B41" w:rsidRDefault="001C4B41" w:rsidP="00101F76">
            <w:pPr>
              <w:jc w:val="center"/>
              <w:rPr>
                <w:rFonts w:ascii="Times New Roman" w:hAnsi="Times New Roman" w:cs="Times New Roman"/>
                <w:sz w:val="28"/>
                <w:szCs w:val="28"/>
              </w:rPr>
            </w:pPr>
            <w:r>
              <w:rPr>
                <w:rFonts w:ascii="Times New Roman" w:hAnsi="Times New Roman" w:cs="Times New Roman"/>
                <w:sz w:val="28"/>
                <w:szCs w:val="28"/>
              </w:rPr>
              <w:t>331</w:t>
            </w:r>
          </w:p>
          <w:p w:rsidR="001C4B41" w:rsidRDefault="001C4B41" w:rsidP="00101F76">
            <w:pPr>
              <w:jc w:val="center"/>
              <w:rPr>
                <w:rFonts w:ascii="Times New Roman" w:hAnsi="Times New Roman" w:cs="Times New Roman"/>
                <w:sz w:val="28"/>
                <w:szCs w:val="28"/>
              </w:rPr>
            </w:pPr>
            <w:r>
              <w:rPr>
                <w:rFonts w:ascii="Times New Roman" w:hAnsi="Times New Roman" w:cs="Times New Roman"/>
                <w:sz w:val="28"/>
                <w:szCs w:val="28"/>
              </w:rPr>
              <w:t>20</w:t>
            </w:r>
          </w:p>
          <w:p w:rsidR="00101F76" w:rsidRDefault="00101F76" w:rsidP="00101F76">
            <w:pPr>
              <w:jc w:val="center"/>
              <w:rPr>
                <w:rFonts w:ascii="Times New Roman" w:hAnsi="Times New Roman" w:cs="Times New Roman"/>
                <w:sz w:val="28"/>
                <w:szCs w:val="28"/>
              </w:rPr>
            </w:pPr>
            <w:r>
              <w:rPr>
                <w:rFonts w:ascii="Times New Roman" w:hAnsi="Times New Roman" w:cs="Times New Roman"/>
                <w:sz w:val="28"/>
                <w:szCs w:val="28"/>
              </w:rPr>
              <w:t>6</w:t>
            </w:r>
          </w:p>
          <w:p w:rsidR="00101F76" w:rsidRDefault="00101F76" w:rsidP="00101F76">
            <w:pPr>
              <w:jc w:val="center"/>
              <w:rPr>
                <w:rFonts w:ascii="Times New Roman" w:hAnsi="Times New Roman" w:cs="Times New Roman"/>
                <w:sz w:val="28"/>
                <w:szCs w:val="28"/>
              </w:rPr>
            </w:pPr>
            <w:r>
              <w:rPr>
                <w:rFonts w:ascii="Times New Roman" w:hAnsi="Times New Roman" w:cs="Times New Roman"/>
                <w:sz w:val="28"/>
                <w:szCs w:val="28"/>
              </w:rPr>
              <w:t>20</w:t>
            </w:r>
          </w:p>
          <w:p w:rsidR="00101F76" w:rsidRDefault="00101F76" w:rsidP="00101F76">
            <w:pPr>
              <w:jc w:val="center"/>
              <w:rPr>
                <w:rFonts w:ascii="Times New Roman" w:hAnsi="Times New Roman" w:cs="Times New Roman"/>
                <w:sz w:val="28"/>
                <w:szCs w:val="28"/>
              </w:rPr>
            </w:pPr>
            <w:r>
              <w:rPr>
                <w:rFonts w:ascii="Times New Roman" w:hAnsi="Times New Roman" w:cs="Times New Roman"/>
                <w:sz w:val="28"/>
                <w:szCs w:val="28"/>
              </w:rPr>
              <w:t>22</w:t>
            </w:r>
          </w:p>
          <w:p w:rsidR="001C4B41" w:rsidRDefault="00101F76" w:rsidP="00101F76">
            <w:pPr>
              <w:jc w:val="center"/>
              <w:rPr>
                <w:rFonts w:ascii="Times New Roman" w:hAnsi="Times New Roman" w:cs="Times New Roman"/>
                <w:sz w:val="28"/>
                <w:szCs w:val="28"/>
              </w:rPr>
            </w:pPr>
            <w:r>
              <w:rPr>
                <w:rFonts w:ascii="Times New Roman" w:hAnsi="Times New Roman" w:cs="Times New Roman"/>
                <w:sz w:val="28"/>
                <w:szCs w:val="28"/>
              </w:rPr>
              <w:t>15</w:t>
            </w:r>
          </w:p>
        </w:tc>
      </w:tr>
      <w:tr w:rsidR="001C4B41" w:rsidTr="009A1BE3">
        <w:trPr>
          <w:trHeight w:val="246"/>
        </w:trPr>
        <w:tc>
          <w:tcPr>
            <w:tcW w:w="665" w:type="dxa"/>
            <w:shd w:val="clear" w:color="auto" w:fill="BFBFBF" w:themeFill="background1" w:themeFillShade="BF"/>
          </w:tcPr>
          <w:p w:rsidR="001C4B41" w:rsidRPr="00101F76" w:rsidRDefault="001C4B41" w:rsidP="001C4B41">
            <w:pPr>
              <w:rPr>
                <w:b/>
                <w:sz w:val="28"/>
                <w:szCs w:val="28"/>
              </w:rPr>
            </w:pPr>
            <w:r w:rsidRPr="00101F76">
              <w:rPr>
                <w:b/>
                <w:sz w:val="28"/>
                <w:szCs w:val="28"/>
              </w:rPr>
              <w:t>2.</w:t>
            </w:r>
          </w:p>
        </w:tc>
        <w:tc>
          <w:tcPr>
            <w:tcW w:w="5029" w:type="dxa"/>
            <w:shd w:val="clear" w:color="auto" w:fill="BFBFBF" w:themeFill="background1" w:themeFillShade="BF"/>
          </w:tcPr>
          <w:p w:rsidR="00101F76" w:rsidRPr="00101F76" w:rsidRDefault="001C4B41" w:rsidP="009B4169">
            <w:pPr>
              <w:rPr>
                <w:rFonts w:ascii="Times New Roman" w:hAnsi="Times New Roman" w:cs="Times New Roman"/>
                <w:b/>
                <w:sz w:val="28"/>
                <w:szCs w:val="28"/>
              </w:rPr>
            </w:pPr>
            <w:r w:rsidRPr="00101F76">
              <w:rPr>
                <w:rFonts w:ascii="Times New Roman" w:hAnsi="Times New Roman" w:cs="Times New Roman"/>
                <w:b/>
                <w:sz w:val="28"/>
                <w:szCs w:val="28"/>
              </w:rPr>
              <w:t>Porcine</w:t>
            </w:r>
            <w:r w:rsidR="000D31DA">
              <w:rPr>
                <w:rFonts w:ascii="Times New Roman" w:hAnsi="Times New Roman" w:cs="Times New Roman"/>
                <w:b/>
                <w:sz w:val="28"/>
                <w:szCs w:val="28"/>
              </w:rPr>
              <w:t>, din care:</w:t>
            </w:r>
            <w:r w:rsidRPr="00101F76">
              <w:rPr>
                <w:rFonts w:ascii="Times New Roman" w:hAnsi="Times New Roman" w:cs="Times New Roman"/>
                <w:b/>
                <w:sz w:val="28"/>
                <w:szCs w:val="28"/>
              </w:rPr>
              <w:t xml:space="preserve"> </w:t>
            </w:r>
          </w:p>
        </w:tc>
        <w:tc>
          <w:tcPr>
            <w:tcW w:w="1118" w:type="dxa"/>
            <w:shd w:val="clear" w:color="auto" w:fill="BFBFBF" w:themeFill="background1" w:themeFillShade="BF"/>
          </w:tcPr>
          <w:p w:rsidR="001C4B41" w:rsidRPr="00101F76" w:rsidRDefault="000D31DA" w:rsidP="00DD0AE3">
            <w:pPr>
              <w:jc w:val="center"/>
              <w:rPr>
                <w:rFonts w:ascii="Times New Roman" w:hAnsi="Times New Roman" w:cs="Times New Roman"/>
                <w:b/>
                <w:sz w:val="28"/>
                <w:szCs w:val="28"/>
              </w:rPr>
            </w:pPr>
            <w:r>
              <w:rPr>
                <w:rFonts w:ascii="Times New Roman" w:hAnsi="Times New Roman" w:cs="Times New Roman"/>
                <w:b/>
                <w:sz w:val="28"/>
                <w:szCs w:val="28"/>
              </w:rPr>
              <w:t>1300</w:t>
            </w:r>
          </w:p>
        </w:tc>
      </w:tr>
      <w:tr w:rsidR="00101F76" w:rsidTr="009A1BE3">
        <w:trPr>
          <w:trHeight w:val="236"/>
        </w:trPr>
        <w:tc>
          <w:tcPr>
            <w:tcW w:w="665" w:type="dxa"/>
            <w:shd w:val="clear" w:color="auto" w:fill="FFFFFF" w:themeFill="background1"/>
          </w:tcPr>
          <w:p w:rsidR="00101F76" w:rsidRDefault="00101F76" w:rsidP="001C4B41">
            <w:pPr>
              <w:rPr>
                <w:sz w:val="28"/>
                <w:szCs w:val="28"/>
              </w:rPr>
            </w:pPr>
          </w:p>
        </w:tc>
        <w:tc>
          <w:tcPr>
            <w:tcW w:w="5029" w:type="dxa"/>
            <w:shd w:val="clear" w:color="auto" w:fill="FFFFFF" w:themeFill="background1"/>
          </w:tcPr>
          <w:p w:rsidR="00101F76" w:rsidRDefault="00DD0AE3" w:rsidP="009B4169">
            <w:pPr>
              <w:rPr>
                <w:rFonts w:ascii="Times New Roman" w:hAnsi="Times New Roman" w:cs="Times New Roman"/>
                <w:sz w:val="28"/>
                <w:szCs w:val="28"/>
              </w:rPr>
            </w:pPr>
            <w:r>
              <w:rPr>
                <w:rFonts w:ascii="Times New Roman" w:hAnsi="Times New Roman" w:cs="Times New Roman"/>
                <w:sz w:val="28"/>
                <w:szCs w:val="28"/>
              </w:rPr>
              <w:t>Scroafe de prăsilă</w:t>
            </w:r>
          </w:p>
          <w:p w:rsidR="00DD0AE3" w:rsidRDefault="00DD0AE3" w:rsidP="009B4169">
            <w:pPr>
              <w:rPr>
                <w:rFonts w:ascii="Times New Roman" w:hAnsi="Times New Roman" w:cs="Times New Roman"/>
                <w:sz w:val="28"/>
                <w:szCs w:val="28"/>
              </w:rPr>
            </w:pPr>
            <w:r>
              <w:rPr>
                <w:rFonts w:ascii="Times New Roman" w:hAnsi="Times New Roman" w:cs="Times New Roman"/>
                <w:sz w:val="28"/>
                <w:szCs w:val="28"/>
              </w:rPr>
              <w:t>Porcine între 50 – 80 kg</w:t>
            </w:r>
          </w:p>
          <w:p w:rsidR="00DD0AE3" w:rsidRDefault="00DD0AE3" w:rsidP="009B4169">
            <w:pPr>
              <w:rPr>
                <w:rFonts w:ascii="Times New Roman" w:hAnsi="Times New Roman" w:cs="Times New Roman"/>
                <w:sz w:val="28"/>
                <w:szCs w:val="28"/>
              </w:rPr>
            </w:pPr>
            <w:r>
              <w:rPr>
                <w:rFonts w:ascii="Times New Roman" w:hAnsi="Times New Roman" w:cs="Times New Roman"/>
                <w:sz w:val="28"/>
                <w:szCs w:val="28"/>
              </w:rPr>
              <w:t>Masculi</w:t>
            </w:r>
          </w:p>
          <w:p w:rsidR="00DD0AE3" w:rsidRDefault="00DD0AE3" w:rsidP="009B4169">
            <w:pPr>
              <w:rPr>
                <w:rFonts w:ascii="Times New Roman" w:hAnsi="Times New Roman" w:cs="Times New Roman"/>
                <w:sz w:val="28"/>
                <w:szCs w:val="28"/>
              </w:rPr>
            </w:pPr>
            <w:r>
              <w:rPr>
                <w:rFonts w:ascii="Times New Roman" w:hAnsi="Times New Roman" w:cs="Times New Roman"/>
                <w:sz w:val="28"/>
                <w:szCs w:val="28"/>
              </w:rPr>
              <w:t>Purcei sugari sub 20 kg (sub 2 luni)</w:t>
            </w:r>
          </w:p>
        </w:tc>
        <w:tc>
          <w:tcPr>
            <w:tcW w:w="1118" w:type="dxa"/>
            <w:shd w:val="clear" w:color="auto" w:fill="FFFFFF" w:themeFill="background1"/>
          </w:tcPr>
          <w:p w:rsidR="00101F76" w:rsidRDefault="00DD0AE3" w:rsidP="00DD0AE3">
            <w:pPr>
              <w:jc w:val="center"/>
              <w:rPr>
                <w:rFonts w:ascii="Times New Roman" w:hAnsi="Times New Roman" w:cs="Times New Roman"/>
                <w:sz w:val="28"/>
                <w:szCs w:val="28"/>
              </w:rPr>
            </w:pPr>
            <w:r>
              <w:rPr>
                <w:rFonts w:ascii="Times New Roman" w:hAnsi="Times New Roman" w:cs="Times New Roman"/>
                <w:sz w:val="28"/>
                <w:szCs w:val="28"/>
              </w:rPr>
              <w:t>4</w:t>
            </w:r>
          </w:p>
          <w:p w:rsidR="00DD0AE3" w:rsidRDefault="00DD0AE3" w:rsidP="00DD0AE3">
            <w:pPr>
              <w:jc w:val="center"/>
              <w:rPr>
                <w:rFonts w:ascii="Times New Roman" w:hAnsi="Times New Roman" w:cs="Times New Roman"/>
                <w:sz w:val="28"/>
                <w:szCs w:val="28"/>
              </w:rPr>
            </w:pPr>
            <w:r>
              <w:rPr>
                <w:rFonts w:ascii="Times New Roman" w:hAnsi="Times New Roman" w:cs="Times New Roman"/>
                <w:sz w:val="28"/>
                <w:szCs w:val="28"/>
              </w:rPr>
              <w:t>1100</w:t>
            </w:r>
          </w:p>
          <w:p w:rsidR="00DD0AE3" w:rsidRDefault="00DD0AE3" w:rsidP="00DD0AE3">
            <w:pPr>
              <w:jc w:val="center"/>
              <w:rPr>
                <w:rFonts w:ascii="Times New Roman" w:hAnsi="Times New Roman" w:cs="Times New Roman"/>
                <w:sz w:val="28"/>
                <w:szCs w:val="28"/>
              </w:rPr>
            </w:pPr>
            <w:r>
              <w:rPr>
                <w:rFonts w:ascii="Times New Roman" w:hAnsi="Times New Roman" w:cs="Times New Roman"/>
                <w:sz w:val="28"/>
                <w:szCs w:val="28"/>
              </w:rPr>
              <w:t>166</w:t>
            </w:r>
          </w:p>
          <w:p w:rsidR="00DD0AE3" w:rsidRDefault="00DD0AE3" w:rsidP="00DD0AE3">
            <w:pPr>
              <w:jc w:val="center"/>
              <w:rPr>
                <w:rFonts w:ascii="Times New Roman" w:hAnsi="Times New Roman" w:cs="Times New Roman"/>
                <w:sz w:val="28"/>
                <w:szCs w:val="28"/>
              </w:rPr>
            </w:pPr>
            <w:r>
              <w:rPr>
                <w:rFonts w:ascii="Times New Roman" w:hAnsi="Times New Roman" w:cs="Times New Roman"/>
                <w:sz w:val="28"/>
                <w:szCs w:val="28"/>
              </w:rPr>
              <w:t>30</w:t>
            </w:r>
          </w:p>
        </w:tc>
      </w:tr>
      <w:tr w:rsidR="001C4B41" w:rsidTr="009A1BE3">
        <w:trPr>
          <w:trHeight w:val="205"/>
        </w:trPr>
        <w:tc>
          <w:tcPr>
            <w:tcW w:w="665" w:type="dxa"/>
            <w:shd w:val="clear" w:color="auto" w:fill="BFBFBF" w:themeFill="background1" w:themeFillShade="BF"/>
          </w:tcPr>
          <w:p w:rsidR="001C4B41" w:rsidRPr="00101F76" w:rsidRDefault="001C4B41" w:rsidP="009B4169">
            <w:pPr>
              <w:rPr>
                <w:rFonts w:ascii="Times New Roman" w:hAnsi="Times New Roman" w:cs="Times New Roman"/>
                <w:b/>
                <w:sz w:val="28"/>
                <w:szCs w:val="28"/>
              </w:rPr>
            </w:pPr>
            <w:r w:rsidRPr="00101F76">
              <w:rPr>
                <w:rFonts w:ascii="Times New Roman" w:hAnsi="Times New Roman" w:cs="Times New Roman"/>
                <w:b/>
                <w:sz w:val="28"/>
                <w:szCs w:val="28"/>
              </w:rPr>
              <w:t>3.</w:t>
            </w:r>
          </w:p>
        </w:tc>
        <w:tc>
          <w:tcPr>
            <w:tcW w:w="5029" w:type="dxa"/>
            <w:shd w:val="clear" w:color="auto" w:fill="BFBFBF" w:themeFill="background1" w:themeFillShade="BF"/>
          </w:tcPr>
          <w:p w:rsidR="00101F76" w:rsidRPr="00101F76" w:rsidRDefault="001C4B41" w:rsidP="009B4169">
            <w:pPr>
              <w:rPr>
                <w:rFonts w:ascii="Times New Roman" w:hAnsi="Times New Roman" w:cs="Times New Roman"/>
                <w:b/>
                <w:sz w:val="28"/>
                <w:szCs w:val="28"/>
              </w:rPr>
            </w:pPr>
            <w:r w:rsidRPr="00101F76">
              <w:rPr>
                <w:rFonts w:ascii="Times New Roman" w:hAnsi="Times New Roman" w:cs="Times New Roman"/>
                <w:b/>
                <w:sz w:val="28"/>
                <w:szCs w:val="28"/>
              </w:rPr>
              <w:t xml:space="preserve">Ovine </w:t>
            </w:r>
          </w:p>
        </w:tc>
        <w:tc>
          <w:tcPr>
            <w:tcW w:w="1118" w:type="dxa"/>
            <w:shd w:val="clear" w:color="auto" w:fill="BFBFBF" w:themeFill="background1" w:themeFillShade="BF"/>
          </w:tcPr>
          <w:p w:rsidR="001C4B41" w:rsidRPr="00101F76" w:rsidRDefault="00AD7BBD" w:rsidP="00AD7BBD">
            <w:pPr>
              <w:jc w:val="center"/>
              <w:rPr>
                <w:rFonts w:ascii="Times New Roman" w:hAnsi="Times New Roman" w:cs="Times New Roman"/>
                <w:b/>
                <w:sz w:val="28"/>
                <w:szCs w:val="28"/>
              </w:rPr>
            </w:pPr>
            <w:r>
              <w:rPr>
                <w:rFonts w:ascii="Times New Roman" w:hAnsi="Times New Roman" w:cs="Times New Roman"/>
                <w:b/>
                <w:sz w:val="28"/>
                <w:szCs w:val="28"/>
              </w:rPr>
              <w:t>385</w:t>
            </w:r>
          </w:p>
        </w:tc>
      </w:tr>
      <w:tr w:rsidR="00101F76" w:rsidTr="009A1BE3">
        <w:trPr>
          <w:trHeight w:val="277"/>
        </w:trPr>
        <w:tc>
          <w:tcPr>
            <w:tcW w:w="665" w:type="dxa"/>
            <w:shd w:val="clear" w:color="auto" w:fill="FFFFFF" w:themeFill="background1"/>
          </w:tcPr>
          <w:p w:rsidR="00101F76" w:rsidRDefault="00101F76" w:rsidP="009B4169">
            <w:pPr>
              <w:rPr>
                <w:rFonts w:ascii="Times New Roman" w:hAnsi="Times New Roman" w:cs="Times New Roman"/>
                <w:sz w:val="28"/>
                <w:szCs w:val="28"/>
              </w:rPr>
            </w:pPr>
          </w:p>
        </w:tc>
        <w:tc>
          <w:tcPr>
            <w:tcW w:w="5029" w:type="dxa"/>
            <w:shd w:val="clear" w:color="auto" w:fill="FFFFFF" w:themeFill="background1"/>
          </w:tcPr>
          <w:p w:rsidR="00101F76" w:rsidRDefault="00AD7BBD" w:rsidP="009B4169">
            <w:pPr>
              <w:rPr>
                <w:rFonts w:ascii="Times New Roman" w:hAnsi="Times New Roman" w:cs="Times New Roman"/>
                <w:sz w:val="28"/>
                <w:szCs w:val="28"/>
              </w:rPr>
            </w:pPr>
            <w:r>
              <w:rPr>
                <w:rFonts w:ascii="Times New Roman" w:hAnsi="Times New Roman" w:cs="Times New Roman"/>
                <w:sz w:val="28"/>
                <w:szCs w:val="28"/>
              </w:rPr>
              <w:t xml:space="preserve">Oi </w:t>
            </w:r>
          </w:p>
          <w:p w:rsidR="00AD7BBD" w:rsidRDefault="00AD7BBD" w:rsidP="009B4169">
            <w:pPr>
              <w:rPr>
                <w:rFonts w:ascii="Times New Roman" w:hAnsi="Times New Roman" w:cs="Times New Roman"/>
                <w:sz w:val="28"/>
                <w:szCs w:val="28"/>
              </w:rPr>
            </w:pPr>
            <w:r>
              <w:rPr>
                <w:rFonts w:ascii="Times New Roman" w:hAnsi="Times New Roman" w:cs="Times New Roman"/>
                <w:sz w:val="28"/>
                <w:szCs w:val="28"/>
              </w:rPr>
              <w:t>Berbeci reproducători</w:t>
            </w:r>
          </w:p>
          <w:p w:rsidR="00AD7BBD" w:rsidRDefault="00AD7BBD" w:rsidP="009B4169">
            <w:pPr>
              <w:rPr>
                <w:rFonts w:ascii="Times New Roman" w:hAnsi="Times New Roman" w:cs="Times New Roman"/>
                <w:sz w:val="28"/>
                <w:szCs w:val="28"/>
              </w:rPr>
            </w:pPr>
            <w:r>
              <w:rPr>
                <w:rFonts w:ascii="Times New Roman" w:hAnsi="Times New Roman" w:cs="Times New Roman"/>
                <w:sz w:val="28"/>
                <w:szCs w:val="28"/>
              </w:rPr>
              <w:t>Tineret femel an precedent</w:t>
            </w:r>
          </w:p>
          <w:p w:rsidR="00AD7BBD" w:rsidRDefault="00AD7BBD" w:rsidP="009B4169">
            <w:pPr>
              <w:rPr>
                <w:rFonts w:ascii="Times New Roman" w:hAnsi="Times New Roman" w:cs="Times New Roman"/>
                <w:sz w:val="28"/>
                <w:szCs w:val="28"/>
              </w:rPr>
            </w:pPr>
            <w:r>
              <w:rPr>
                <w:rFonts w:ascii="Times New Roman" w:hAnsi="Times New Roman" w:cs="Times New Roman"/>
                <w:sz w:val="28"/>
                <w:szCs w:val="28"/>
              </w:rPr>
              <w:t>Tineret ovin an curent</w:t>
            </w:r>
          </w:p>
        </w:tc>
        <w:tc>
          <w:tcPr>
            <w:tcW w:w="1118" w:type="dxa"/>
            <w:shd w:val="clear" w:color="auto" w:fill="FFFFFF" w:themeFill="background1"/>
          </w:tcPr>
          <w:p w:rsidR="00101F76" w:rsidRDefault="00AD7BBD" w:rsidP="00AD7BBD">
            <w:pPr>
              <w:jc w:val="center"/>
              <w:rPr>
                <w:rFonts w:ascii="Times New Roman" w:hAnsi="Times New Roman" w:cs="Times New Roman"/>
                <w:sz w:val="28"/>
                <w:szCs w:val="28"/>
              </w:rPr>
            </w:pPr>
            <w:r>
              <w:rPr>
                <w:rFonts w:ascii="Times New Roman" w:hAnsi="Times New Roman" w:cs="Times New Roman"/>
                <w:sz w:val="28"/>
                <w:szCs w:val="28"/>
              </w:rPr>
              <w:t>265</w:t>
            </w:r>
          </w:p>
          <w:p w:rsidR="00AD7BBD" w:rsidRDefault="00AD7BBD" w:rsidP="00AD7BBD">
            <w:pPr>
              <w:jc w:val="center"/>
              <w:rPr>
                <w:rFonts w:ascii="Times New Roman" w:hAnsi="Times New Roman" w:cs="Times New Roman"/>
                <w:sz w:val="28"/>
                <w:szCs w:val="28"/>
              </w:rPr>
            </w:pPr>
            <w:r>
              <w:rPr>
                <w:rFonts w:ascii="Times New Roman" w:hAnsi="Times New Roman" w:cs="Times New Roman"/>
                <w:sz w:val="28"/>
                <w:szCs w:val="28"/>
              </w:rPr>
              <w:t>10</w:t>
            </w:r>
          </w:p>
          <w:p w:rsidR="00AD7BBD" w:rsidRDefault="00AD7BBD" w:rsidP="00AD7BBD">
            <w:pPr>
              <w:jc w:val="center"/>
              <w:rPr>
                <w:rFonts w:ascii="Times New Roman" w:hAnsi="Times New Roman" w:cs="Times New Roman"/>
                <w:sz w:val="28"/>
                <w:szCs w:val="28"/>
              </w:rPr>
            </w:pPr>
            <w:r>
              <w:rPr>
                <w:rFonts w:ascii="Times New Roman" w:hAnsi="Times New Roman" w:cs="Times New Roman"/>
                <w:sz w:val="28"/>
                <w:szCs w:val="28"/>
              </w:rPr>
              <w:t>10</w:t>
            </w:r>
          </w:p>
          <w:p w:rsidR="00AD7BBD" w:rsidRDefault="00AD7BBD" w:rsidP="00AD7BBD">
            <w:pPr>
              <w:jc w:val="center"/>
              <w:rPr>
                <w:rFonts w:ascii="Times New Roman" w:hAnsi="Times New Roman" w:cs="Times New Roman"/>
                <w:sz w:val="28"/>
                <w:szCs w:val="28"/>
              </w:rPr>
            </w:pPr>
            <w:r>
              <w:rPr>
                <w:rFonts w:ascii="Times New Roman" w:hAnsi="Times New Roman" w:cs="Times New Roman"/>
                <w:sz w:val="28"/>
                <w:szCs w:val="28"/>
              </w:rPr>
              <w:t>100</w:t>
            </w:r>
          </w:p>
        </w:tc>
      </w:tr>
      <w:tr w:rsidR="001C4B41" w:rsidTr="009A1BE3">
        <w:trPr>
          <w:trHeight w:val="256"/>
        </w:trPr>
        <w:tc>
          <w:tcPr>
            <w:tcW w:w="665" w:type="dxa"/>
            <w:shd w:val="clear" w:color="auto" w:fill="BFBFBF" w:themeFill="background1" w:themeFillShade="BF"/>
          </w:tcPr>
          <w:p w:rsidR="001C4B41" w:rsidRPr="000D31DA" w:rsidRDefault="001C4B41" w:rsidP="009B4169">
            <w:pPr>
              <w:rPr>
                <w:rFonts w:ascii="Times New Roman" w:hAnsi="Times New Roman" w:cs="Times New Roman"/>
                <w:b/>
                <w:sz w:val="28"/>
                <w:szCs w:val="28"/>
              </w:rPr>
            </w:pPr>
            <w:r w:rsidRPr="000D31DA">
              <w:rPr>
                <w:rFonts w:ascii="Times New Roman" w:hAnsi="Times New Roman" w:cs="Times New Roman"/>
                <w:b/>
                <w:sz w:val="28"/>
                <w:szCs w:val="28"/>
              </w:rPr>
              <w:t>4.</w:t>
            </w:r>
          </w:p>
        </w:tc>
        <w:tc>
          <w:tcPr>
            <w:tcW w:w="5029" w:type="dxa"/>
            <w:shd w:val="clear" w:color="auto" w:fill="BFBFBF" w:themeFill="background1" w:themeFillShade="BF"/>
          </w:tcPr>
          <w:p w:rsidR="00101F76" w:rsidRPr="000D31DA" w:rsidRDefault="001C4B41" w:rsidP="009B4169">
            <w:pPr>
              <w:rPr>
                <w:rFonts w:ascii="Times New Roman" w:hAnsi="Times New Roman" w:cs="Times New Roman"/>
                <w:b/>
                <w:sz w:val="28"/>
                <w:szCs w:val="28"/>
              </w:rPr>
            </w:pPr>
            <w:r w:rsidRPr="000D31DA">
              <w:rPr>
                <w:rFonts w:ascii="Times New Roman" w:hAnsi="Times New Roman" w:cs="Times New Roman"/>
                <w:b/>
                <w:sz w:val="28"/>
                <w:szCs w:val="28"/>
              </w:rPr>
              <w:t xml:space="preserve">Caprine </w:t>
            </w:r>
          </w:p>
        </w:tc>
        <w:tc>
          <w:tcPr>
            <w:tcW w:w="1118" w:type="dxa"/>
            <w:shd w:val="clear" w:color="auto" w:fill="BFBFBF" w:themeFill="background1" w:themeFillShade="BF"/>
          </w:tcPr>
          <w:p w:rsidR="001C4B41" w:rsidRPr="000D31DA" w:rsidRDefault="00AD7BBD" w:rsidP="00AD7BBD">
            <w:pPr>
              <w:jc w:val="center"/>
              <w:rPr>
                <w:rFonts w:ascii="Times New Roman" w:hAnsi="Times New Roman" w:cs="Times New Roman"/>
                <w:b/>
                <w:sz w:val="28"/>
                <w:szCs w:val="28"/>
              </w:rPr>
            </w:pPr>
            <w:r>
              <w:rPr>
                <w:rFonts w:ascii="Times New Roman" w:hAnsi="Times New Roman" w:cs="Times New Roman"/>
                <w:b/>
                <w:sz w:val="28"/>
                <w:szCs w:val="28"/>
              </w:rPr>
              <w:t>85</w:t>
            </w:r>
          </w:p>
        </w:tc>
      </w:tr>
      <w:tr w:rsidR="00101F76" w:rsidTr="009A1BE3">
        <w:trPr>
          <w:trHeight w:val="226"/>
        </w:trPr>
        <w:tc>
          <w:tcPr>
            <w:tcW w:w="665" w:type="dxa"/>
            <w:shd w:val="clear" w:color="auto" w:fill="FFFFFF" w:themeFill="background1"/>
          </w:tcPr>
          <w:p w:rsidR="00101F76" w:rsidRDefault="00101F76" w:rsidP="009B4169">
            <w:pPr>
              <w:rPr>
                <w:rFonts w:ascii="Times New Roman" w:hAnsi="Times New Roman" w:cs="Times New Roman"/>
                <w:sz w:val="28"/>
                <w:szCs w:val="28"/>
              </w:rPr>
            </w:pPr>
          </w:p>
        </w:tc>
        <w:tc>
          <w:tcPr>
            <w:tcW w:w="5029" w:type="dxa"/>
            <w:shd w:val="clear" w:color="auto" w:fill="FFFFFF" w:themeFill="background1"/>
          </w:tcPr>
          <w:p w:rsidR="00101F76" w:rsidRDefault="00AD7BBD" w:rsidP="009B4169">
            <w:pPr>
              <w:rPr>
                <w:rFonts w:ascii="Times New Roman" w:hAnsi="Times New Roman" w:cs="Times New Roman"/>
                <w:sz w:val="28"/>
                <w:szCs w:val="28"/>
              </w:rPr>
            </w:pPr>
            <w:r>
              <w:rPr>
                <w:rFonts w:ascii="Times New Roman" w:hAnsi="Times New Roman" w:cs="Times New Roman"/>
                <w:sz w:val="28"/>
                <w:szCs w:val="28"/>
              </w:rPr>
              <w:t>Capre</w:t>
            </w:r>
          </w:p>
          <w:p w:rsidR="00AD7BBD" w:rsidRDefault="00AD7BBD" w:rsidP="009B4169">
            <w:pPr>
              <w:rPr>
                <w:rFonts w:ascii="Times New Roman" w:hAnsi="Times New Roman" w:cs="Times New Roman"/>
                <w:sz w:val="28"/>
                <w:szCs w:val="28"/>
              </w:rPr>
            </w:pPr>
            <w:r>
              <w:rPr>
                <w:rFonts w:ascii="Times New Roman" w:hAnsi="Times New Roman" w:cs="Times New Roman"/>
                <w:sz w:val="28"/>
                <w:szCs w:val="28"/>
              </w:rPr>
              <w:t>Ţap</w:t>
            </w:r>
          </w:p>
          <w:p w:rsidR="00AD7BBD" w:rsidRDefault="00C8141D" w:rsidP="009B4169">
            <w:pPr>
              <w:rPr>
                <w:rFonts w:ascii="Times New Roman" w:hAnsi="Times New Roman" w:cs="Times New Roman"/>
                <w:sz w:val="28"/>
                <w:szCs w:val="28"/>
              </w:rPr>
            </w:pPr>
            <w:r>
              <w:rPr>
                <w:rFonts w:ascii="Times New Roman" w:hAnsi="Times New Roman" w:cs="Times New Roman"/>
                <w:sz w:val="28"/>
                <w:szCs w:val="28"/>
              </w:rPr>
              <w:t>Tineret femel an precedent</w:t>
            </w:r>
          </w:p>
        </w:tc>
        <w:tc>
          <w:tcPr>
            <w:tcW w:w="1118" w:type="dxa"/>
            <w:shd w:val="clear" w:color="auto" w:fill="FFFFFF" w:themeFill="background1"/>
          </w:tcPr>
          <w:p w:rsidR="00101F76" w:rsidRDefault="00AD7BBD" w:rsidP="00AD7BBD">
            <w:pPr>
              <w:jc w:val="center"/>
              <w:rPr>
                <w:rFonts w:ascii="Times New Roman" w:hAnsi="Times New Roman" w:cs="Times New Roman"/>
                <w:sz w:val="28"/>
                <w:szCs w:val="28"/>
              </w:rPr>
            </w:pPr>
            <w:r>
              <w:rPr>
                <w:rFonts w:ascii="Times New Roman" w:hAnsi="Times New Roman" w:cs="Times New Roman"/>
                <w:sz w:val="28"/>
                <w:szCs w:val="28"/>
              </w:rPr>
              <w:t>80</w:t>
            </w:r>
          </w:p>
          <w:p w:rsidR="00AD7BBD" w:rsidRDefault="00AD7BBD" w:rsidP="00AD7BBD">
            <w:pPr>
              <w:jc w:val="center"/>
              <w:rPr>
                <w:rFonts w:ascii="Times New Roman" w:hAnsi="Times New Roman" w:cs="Times New Roman"/>
                <w:sz w:val="28"/>
                <w:szCs w:val="28"/>
              </w:rPr>
            </w:pPr>
            <w:r>
              <w:rPr>
                <w:rFonts w:ascii="Times New Roman" w:hAnsi="Times New Roman" w:cs="Times New Roman"/>
                <w:sz w:val="28"/>
                <w:szCs w:val="28"/>
              </w:rPr>
              <w:t>3</w:t>
            </w:r>
          </w:p>
          <w:p w:rsidR="00AD7BBD" w:rsidRDefault="00C8141D" w:rsidP="00AD7BBD">
            <w:pPr>
              <w:jc w:val="center"/>
              <w:rPr>
                <w:rFonts w:ascii="Times New Roman" w:hAnsi="Times New Roman" w:cs="Times New Roman"/>
                <w:sz w:val="28"/>
                <w:szCs w:val="28"/>
              </w:rPr>
            </w:pPr>
            <w:r>
              <w:rPr>
                <w:rFonts w:ascii="Times New Roman" w:hAnsi="Times New Roman" w:cs="Times New Roman"/>
                <w:sz w:val="28"/>
                <w:szCs w:val="28"/>
              </w:rPr>
              <w:t>2</w:t>
            </w:r>
          </w:p>
        </w:tc>
      </w:tr>
      <w:tr w:rsidR="001C4B41" w:rsidTr="009A1BE3">
        <w:trPr>
          <w:trHeight w:val="287"/>
        </w:trPr>
        <w:tc>
          <w:tcPr>
            <w:tcW w:w="665" w:type="dxa"/>
            <w:shd w:val="clear" w:color="auto" w:fill="BFBFBF" w:themeFill="background1" w:themeFillShade="BF"/>
          </w:tcPr>
          <w:p w:rsidR="001C4B41" w:rsidRPr="000D31DA" w:rsidRDefault="001C4B41" w:rsidP="009B4169">
            <w:pPr>
              <w:rPr>
                <w:rFonts w:ascii="Times New Roman" w:hAnsi="Times New Roman" w:cs="Times New Roman"/>
                <w:b/>
                <w:sz w:val="28"/>
                <w:szCs w:val="28"/>
              </w:rPr>
            </w:pPr>
            <w:r w:rsidRPr="000D31DA">
              <w:rPr>
                <w:rFonts w:ascii="Times New Roman" w:hAnsi="Times New Roman" w:cs="Times New Roman"/>
                <w:b/>
                <w:sz w:val="28"/>
                <w:szCs w:val="28"/>
              </w:rPr>
              <w:t>5.</w:t>
            </w:r>
          </w:p>
        </w:tc>
        <w:tc>
          <w:tcPr>
            <w:tcW w:w="5029" w:type="dxa"/>
            <w:shd w:val="clear" w:color="auto" w:fill="BFBFBF" w:themeFill="background1" w:themeFillShade="BF"/>
          </w:tcPr>
          <w:p w:rsidR="00101F76" w:rsidRPr="000D31DA" w:rsidRDefault="001C4B41" w:rsidP="009B4169">
            <w:pPr>
              <w:rPr>
                <w:rFonts w:ascii="Times New Roman" w:hAnsi="Times New Roman" w:cs="Times New Roman"/>
                <w:b/>
                <w:sz w:val="28"/>
                <w:szCs w:val="28"/>
              </w:rPr>
            </w:pPr>
            <w:r w:rsidRPr="000D31DA">
              <w:rPr>
                <w:rFonts w:ascii="Times New Roman" w:hAnsi="Times New Roman" w:cs="Times New Roman"/>
                <w:b/>
                <w:sz w:val="28"/>
                <w:szCs w:val="28"/>
              </w:rPr>
              <w:t xml:space="preserve">Cabaline </w:t>
            </w:r>
          </w:p>
        </w:tc>
        <w:tc>
          <w:tcPr>
            <w:tcW w:w="1118" w:type="dxa"/>
            <w:shd w:val="clear" w:color="auto" w:fill="BFBFBF" w:themeFill="background1" w:themeFillShade="BF"/>
          </w:tcPr>
          <w:p w:rsidR="001C4B41" w:rsidRPr="000D31DA" w:rsidRDefault="00AD7BBD" w:rsidP="00AD7BBD">
            <w:pPr>
              <w:jc w:val="center"/>
              <w:rPr>
                <w:rFonts w:ascii="Times New Roman" w:hAnsi="Times New Roman" w:cs="Times New Roman"/>
                <w:b/>
                <w:sz w:val="28"/>
                <w:szCs w:val="28"/>
              </w:rPr>
            </w:pPr>
            <w:r>
              <w:rPr>
                <w:rFonts w:ascii="Times New Roman" w:hAnsi="Times New Roman" w:cs="Times New Roman"/>
                <w:b/>
                <w:sz w:val="28"/>
                <w:szCs w:val="28"/>
              </w:rPr>
              <w:t>98</w:t>
            </w:r>
          </w:p>
        </w:tc>
      </w:tr>
      <w:tr w:rsidR="00101F76" w:rsidTr="009A1BE3">
        <w:trPr>
          <w:trHeight w:val="195"/>
        </w:trPr>
        <w:tc>
          <w:tcPr>
            <w:tcW w:w="665" w:type="dxa"/>
            <w:shd w:val="clear" w:color="auto" w:fill="FFFFFF" w:themeFill="background1"/>
          </w:tcPr>
          <w:p w:rsidR="00101F76" w:rsidRDefault="00101F76" w:rsidP="009B4169">
            <w:pPr>
              <w:rPr>
                <w:rFonts w:ascii="Times New Roman" w:hAnsi="Times New Roman" w:cs="Times New Roman"/>
                <w:sz w:val="28"/>
                <w:szCs w:val="28"/>
              </w:rPr>
            </w:pPr>
          </w:p>
        </w:tc>
        <w:tc>
          <w:tcPr>
            <w:tcW w:w="5029" w:type="dxa"/>
            <w:shd w:val="clear" w:color="auto" w:fill="FFFFFF" w:themeFill="background1"/>
          </w:tcPr>
          <w:p w:rsidR="00101F76" w:rsidRDefault="00C8141D" w:rsidP="009B4169">
            <w:pPr>
              <w:rPr>
                <w:rFonts w:ascii="Times New Roman" w:hAnsi="Times New Roman" w:cs="Times New Roman"/>
                <w:sz w:val="28"/>
                <w:szCs w:val="28"/>
              </w:rPr>
            </w:pPr>
            <w:r>
              <w:rPr>
                <w:rFonts w:ascii="Times New Roman" w:hAnsi="Times New Roman" w:cs="Times New Roman"/>
                <w:sz w:val="28"/>
                <w:szCs w:val="28"/>
              </w:rPr>
              <w:t>Iepe</w:t>
            </w:r>
          </w:p>
          <w:p w:rsidR="00C8141D" w:rsidRDefault="00C8141D" w:rsidP="009B4169">
            <w:pPr>
              <w:rPr>
                <w:rFonts w:ascii="Times New Roman" w:hAnsi="Times New Roman" w:cs="Times New Roman"/>
                <w:sz w:val="28"/>
                <w:szCs w:val="28"/>
              </w:rPr>
            </w:pPr>
            <w:r>
              <w:rPr>
                <w:rFonts w:ascii="Times New Roman" w:hAnsi="Times New Roman" w:cs="Times New Roman"/>
                <w:sz w:val="28"/>
                <w:szCs w:val="28"/>
              </w:rPr>
              <w:t>Armăsari reproductivi</w:t>
            </w:r>
          </w:p>
          <w:p w:rsidR="00C8141D" w:rsidRDefault="00C8141D" w:rsidP="009B4169">
            <w:pPr>
              <w:rPr>
                <w:rFonts w:ascii="Times New Roman" w:hAnsi="Times New Roman" w:cs="Times New Roman"/>
                <w:sz w:val="28"/>
                <w:szCs w:val="28"/>
              </w:rPr>
            </w:pPr>
            <w:r>
              <w:rPr>
                <w:rFonts w:ascii="Times New Roman" w:hAnsi="Times New Roman" w:cs="Times New Roman"/>
                <w:sz w:val="28"/>
                <w:szCs w:val="28"/>
              </w:rPr>
              <w:t>Cabaline de muncă</w:t>
            </w:r>
          </w:p>
        </w:tc>
        <w:tc>
          <w:tcPr>
            <w:tcW w:w="1118" w:type="dxa"/>
            <w:shd w:val="clear" w:color="auto" w:fill="FFFFFF" w:themeFill="background1"/>
          </w:tcPr>
          <w:p w:rsidR="00101F76" w:rsidRDefault="00C8141D" w:rsidP="00AD7BBD">
            <w:pPr>
              <w:jc w:val="center"/>
              <w:rPr>
                <w:rFonts w:ascii="Times New Roman" w:hAnsi="Times New Roman" w:cs="Times New Roman"/>
                <w:sz w:val="28"/>
                <w:szCs w:val="28"/>
              </w:rPr>
            </w:pPr>
            <w:r>
              <w:rPr>
                <w:rFonts w:ascii="Times New Roman" w:hAnsi="Times New Roman" w:cs="Times New Roman"/>
                <w:sz w:val="28"/>
                <w:szCs w:val="28"/>
              </w:rPr>
              <w:t>10</w:t>
            </w:r>
          </w:p>
          <w:p w:rsidR="00C8141D" w:rsidRDefault="00C8141D" w:rsidP="00AD7BBD">
            <w:pPr>
              <w:jc w:val="center"/>
              <w:rPr>
                <w:rFonts w:ascii="Times New Roman" w:hAnsi="Times New Roman" w:cs="Times New Roman"/>
                <w:sz w:val="28"/>
                <w:szCs w:val="28"/>
              </w:rPr>
            </w:pPr>
            <w:r>
              <w:rPr>
                <w:rFonts w:ascii="Times New Roman" w:hAnsi="Times New Roman" w:cs="Times New Roman"/>
                <w:sz w:val="28"/>
                <w:szCs w:val="28"/>
              </w:rPr>
              <w:t>-</w:t>
            </w:r>
          </w:p>
          <w:p w:rsidR="00C8141D" w:rsidRDefault="00C8141D" w:rsidP="00AD7BBD">
            <w:pPr>
              <w:jc w:val="center"/>
              <w:rPr>
                <w:rFonts w:ascii="Times New Roman" w:hAnsi="Times New Roman" w:cs="Times New Roman"/>
                <w:sz w:val="28"/>
                <w:szCs w:val="28"/>
              </w:rPr>
            </w:pPr>
            <w:r>
              <w:rPr>
                <w:rFonts w:ascii="Times New Roman" w:hAnsi="Times New Roman" w:cs="Times New Roman"/>
                <w:sz w:val="28"/>
                <w:szCs w:val="28"/>
              </w:rPr>
              <w:t>88</w:t>
            </w:r>
          </w:p>
        </w:tc>
      </w:tr>
      <w:tr w:rsidR="001C4B41" w:rsidTr="009A1BE3">
        <w:trPr>
          <w:trHeight w:val="267"/>
        </w:trPr>
        <w:tc>
          <w:tcPr>
            <w:tcW w:w="665" w:type="dxa"/>
            <w:shd w:val="clear" w:color="auto" w:fill="BFBFBF" w:themeFill="background1" w:themeFillShade="BF"/>
          </w:tcPr>
          <w:p w:rsidR="001C4B41" w:rsidRPr="000D31DA" w:rsidRDefault="001C4B41" w:rsidP="009B4169">
            <w:pPr>
              <w:rPr>
                <w:rFonts w:ascii="Times New Roman" w:hAnsi="Times New Roman" w:cs="Times New Roman"/>
                <w:b/>
                <w:sz w:val="28"/>
                <w:szCs w:val="28"/>
              </w:rPr>
            </w:pPr>
            <w:r w:rsidRPr="000D31DA">
              <w:rPr>
                <w:rFonts w:ascii="Times New Roman" w:hAnsi="Times New Roman" w:cs="Times New Roman"/>
                <w:b/>
                <w:sz w:val="28"/>
                <w:szCs w:val="28"/>
              </w:rPr>
              <w:t>6.</w:t>
            </w:r>
          </w:p>
        </w:tc>
        <w:tc>
          <w:tcPr>
            <w:tcW w:w="5029" w:type="dxa"/>
            <w:shd w:val="clear" w:color="auto" w:fill="BFBFBF" w:themeFill="background1" w:themeFillShade="BF"/>
          </w:tcPr>
          <w:p w:rsidR="00101F76" w:rsidRPr="000D31DA" w:rsidRDefault="001C4B41" w:rsidP="009B4169">
            <w:pPr>
              <w:rPr>
                <w:rFonts w:ascii="Times New Roman" w:hAnsi="Times New Roman" w:cs="Times New Roman"/>
                <w:b/>
                <w:sz w:val="28"/>
                <w:szCs w:val="28"/>
              </w:rPr>
            </w:pPr>
            <w:r w:rsidRPr="000D31DA">
              <w:rPr>
                <w:rFonts w:ascii="Times New Roman" w:hAnsi="Times New Roman" w:cs="Times New Roman"/>
                <w:b/>
                <w:sz w:val="28"/>
                <w:szCs w:val="28"/>
              </w:rPr>
              <w:t>Păsări</w:t>
            </w:r>
            <w:r w:rsidR="00C8141D">
              <w:rPr>
                <w:rFonts w:ascii="Times New Roman" w:hAnsi="Times New Roman" w:cs="Times New Roman"/>
                <w:b/>
                <w:sz w:val="28"/>
                <w:szCs w:val="28"/>
              </w:rPr>
              <w:t>, din care:</w:t>
            </w:r>
          </w:p>
        </w:tc>
        <w:tc>
          <w:tcPr>
            <w:tcW w:w="1118" w:type="dxa"/>
            <w:shd w:val="clear" w:color="auto" w:fill="BFBFBF" w:themeFill="background1" w:themeFillShade="BF"/>
          </w:tcPr>
          <w:p w:rsidR="001C4B41" w:rsidRPr="000D31DA" w:rsidRDefault="00AD7BBD" w:rsidP="00AD7BBD">
            <w:pPr>
              <w:jc w:val="center"/>
              <w:rPr>
                <w:rFonts w:ascii="Times New Roman" w:hAnsi="Times New Roman" w:cs="Times New Roman"/>
                <w:b/>
                <w:sz w:val="28"/>
                <w:szCs w:val="28"/>
              </w:rPr>
            </w:pPr>
            <w:r>
              <w:rPr>
                <w:rFonts w:ascii="Times New Roman" w:hAnsi="Times New Roman" w:cs="Times New Roman"/>
                <w:b/>
                <w:sz w:val="28"/>
                <w:szCs w:val="28"/>
              </w:rPr>
              <w:t>12000</w:t>
            </w:r>
          </w:p>
        </w:tc>
      </w:tr>
      <w:tr w:rsidR="00101F76" w:rsidTr="009A1BE3">
        <w:trPr>
          <w:trHeight w:val="215"/>
        </w:trPr>
        <w:tc>
          <w:tcPr>
            <w:tcW w:w="665" w:type="dxa"/>
            <w:shd w:val="clear" w:color="auto" w:fill="FFFFFF" w:themeFill="background1"/>
          </w:tcPr>
          <w:p w:rsidR="00101F76" w:rsidRDefault="00101F76" w:rsidP="009B4169">
            <w:pPr>
              <w:rPr>
                <w:rFonts w:ascii="Times New Roman" w:hAnsi="Times New Roman" w:cs="Times New Roman"/>
                <w:sz w:val="28"/>
                <w:szCs w:val="28"/>
              </w:rPr>
            </w:pPr>
          </w:p>
        </w:tc>
        <w:tc>
          <w:tcPr>
            <w:tcW w:w="5029" w:type="dxa"/>
            <w:shd w:val="clear" w:color="auto" w:fill="FFFFFF" w:themeFill="background1"/>
          </w:tcPr>
          <w:p w:rsidR="00101F76" w:rsidRDefault="00C8141D" w:rsidP="009B4169">
            <w:pPr>
              <w:rPr>
                <w:rFonts w:ascii="Times New Roman" w:hAnsi="Times New Roman" w:cs="Times New Roman"/>
                <w:sz w:val="28"/>
                <w:szCs w:val="28"/>
              </w:rPr>
            </w:pPr>
            <w:r>
              <w:rPr>
                <w:rFonts w:ascii="Times New Roman" w:hAnsi="Times New Roman" w:cs="Times New Roman"/>
                <w:sz w:val="28"/>
                <w:szCs w:val="28"/>
              </w:rPr>
              <w:t>Păsări outoare</w:t>
            </w:r>
          </w:p>
          <w:p w:rsidR="00C8141D" w:rsidRDefault="007B616F" w:rsidP="009B4169">
            <w:pPr>
              <w:rPr>
                <w:rFonts w:ascii="Times New Roman" w:hAnsi="Times New Roman" w:cs="Times New Roman"/>
                <w:sz w:val="28"/>
                <w:szCs w:val="28"/>
              </w:rPr>
            </w:pPr>
            <w:r>
              <w:rPr>
                <w:rFonts w:ascii="Times New Roman" w:hAnsi="Times New Roman" w:cs="Times New Roman"/>
                <w:sz w:val="28"/>
                <w:szCs w:val="28"/>
              </w:rPr>
              <w:t>Altele</w:t>
            </w:r>
          </w:p>
        </w:tc>
        <w:tc>
          <w:tcPr>
            <w:tcW w:w="1118" w:type="dxa"/>
            <w:shd w:val="clear" w:color="auto" w:fill="FFFFFF" w:themeFill="background1"/>
          </w:tcPr>
          <w:p w:rsidR="00101F76" w:rsidRDefault="00C8141D" w:rsidP="00AD7BBD">
            <w:pPr>
              <w:jc w:val="center"/>
              <w:rPr>
                <w:rFonts w:ascii="Times New Roman" w:hAnsi="Times New Roman" w:cs="Times New Roman"/>
                <w:sz w:val="28"/>
                <w:szCs w:val="28"/>
              </w:rPr>
            </w:pPr>
            <w:r>
              <w:rPr>
                <w:rFonts w:ascii="Times New Roman" w:hAnsi="Times New Roman" w:cs="Times New Roman"/>
                <w:sz w:val="28"/>
                <w:szCs w:val="28"/>
              </w:rPr>
              <w:t>11500</w:t>
            </w:r>
          </w:p>
          <w:p w:rsidR="00C8141D" w:rsidRDefault="007B616F" w:rsidP="007B616F">
            <w:pPr>
              <w:jc w:val="center"/>
              <w:rPr>
                <w:rFonts w:ascii="Times New Roman" w:hAnsi="Times New Roman" w:cs="Times New Roman"/>
                <w:sz w:val="28"/>
                <w:szCs w:val="28"/>
              </w:rPr>
            </w:pPr>
            <w:r>
              <w:rPr>
                <w:rFonts w:ascii="Times New Roman" w:hAnsi="Times New Roman" w:cs="Times New Roman"/>
                <w:sz w:val="28"/>
                <w:szCs w:val="28"/>
              </w:rPr>
              <w:t>500</w:t>
            </w:r>
          </w:p>
        </w:tc>
      </w:tr>
      <w:tr w:rsidR="001C4B41" w:rsidTr="009A1BE3">
        <w:trPr>
          <w:trHeight w:val="257"/>
        </w:trPr>
        <w:tc>
          <w:tcPr>
            <w:tcW w:w="665" w:type="dxa"/>
            <w:shd w:val="clear" w:color="auto" w:fill="BFBFBF" w:themeFill="background1" w:themeFillShade="BF"/>
          </w:tcPr>
          <w:p w:rsidR="001C4B41" w:rsidRPr="000D31DA" w:rsidRDefault="001C4B41" w:rsidP="009B4169">
            <w:pPr>
              <w:rPr>
                <w:rFonts w:ascii="Times New Roman" w:hAnsi="Times New Roman" w:cs="Times New Roman"/>
                <w:b/>
                <w:sz w:val="28"/>
                <w:szCs w:val="28"/>
              </w:rPr>
            </w:pPr>
            <w:r w:rsidRPr="000D31DA">
              <w:rPr>
                <w:rFonts w:ascii="Times New Roman" w:hAnsi="Times New Roman" w:cs="Times New Roman"/>
                <w:b/>
                <w:sz w:val="28"/>
                <w:szCs w:val="28"/>
              </w:rPr>
              <w:t>7.</w:t>
            </w:r>
          </w:p>
        </w:tc>
        <w:tc>
          <w:tcPr>
            <w:tcW w:w="5029" w:type="dxa"/>
            <w:shd w:val="clear" w:color="auto" w:fill="BFBFBF" w:themeFill="background1" w:themeFillShade="BF"/>
          </w:tcPr>
          <w:p w:rsidR="00101F76" w:rsidRPr="000D31DA" w:rsidRDefault="001C4B41" w:rsidP="00C8141D">
            <w:pPr>
              <w:rPr>
                <w:rFonts w:ascii="Times New Roman" w:hAnsi="Times New Roman" w:cs="Times New Roman"/>
                <w:b/>
                <w:sz w:val="28"/>
                <w:szCs w:val="28"/>
              </w:rPr>
            </w:pPr>
            <w:r w:rsidRPr="000D31DA">
              <w:rPr>
                <w:rFonts w:ascii="Times New Roman" w:hAnsi="Times New Roman" w:cs="Times New Roman"/>
                <w:b/>
                <w:sz w:val="28"/>
                <w:szCs w:val="28"/>
              </w:rPr>
              <w:t xml:space="preserve">Albine </w:t>
            </w:r>
          </w:p>
        </w:tc>
        <w:tc>
          <w:tcPr>
            <w:tcW w:w="1118" w:type="dxa"/>
            <w:shd w:val="clear" w:color="auto" w:fill="BFBFBF" w:themeFill="background1" w:themeFillShade="BF"/>
          </w:tcPr>
          <w:p w:rsidR="001C4B41" w:rsidRPr="000D31DA" w:rsidRDefault="00AD7BBD" w:rsidP="00AD7BBD">
            <w:pPr>
              <w:jc w:val="center"/>
              <w:rPr>
                <w:rFonts w:ascii="Times New Roman" w:hAnsi="Times New Roman" w:cs="Times New Roman"/>
                <w:b/>
                <w:sz w:val="28"/>
                <w:szCs w:val="28"/>
              </w:rPr>
            </w:pPr>
            <w:r>
              <w:rPr>
                <w:rFonts w:ascii="Times New Roman" w:hAnsi="Times New Roman" w:cs="Times New Roman"/>
                <w:b/>
                <w:sz w:val="28"/>
                <w:szCs w:val="28"/>
              </w:rPr>
              <w:t>80</w:t>
            </w:r>
          </w:p>
        </w:tc>
      </w:tr>
      <w:tr w:rsidR="00101F76" w:rsidTr="009A1BE3">
        <w:trPr>
          <w:trHeight w:val="277"/>
        </w:trPr>
        <w:tc>
          <w:tcPr>
            <w:tcW w:w="665" w:type="dxa"/>
            <w:shd w:val="clear" w:color="auto" w:fill="FFFFFF" w:themeFill="background1"/>
          </w:tcPr>
          <w:p w:rsidR="00101F76" w:rsidRDefault="00101F76" w:rsidP="009B4169">
            <w:pPr>
              <w:rPr>
                <w:rFonts w:ascii="Times New Roman" w:hAnsi="Times New Roman" w:cs="Times New Roman"/>
                <w:sz w:val="28"/>
                <w:szCs w:val="28"/>
              </w:rPr>
            </w:pPr>
          </w:p>
        </w:tc>
        <w:tc>
          <w:tcPr>
            <w:tcW w:w="5029" w:type="dxa"/>
            <w:shd w:val="clear" w:color="auto" w:fill="FFFFFF" w:themeFill="background1"/>
          </w:tcPr>
          <w:p w:rsidR="00101F76" w:rsidRDefault="00C8141D" w:rsidP="009B4169">
            <w:pPr>
              <w:rPr>
                <w:rFonts w:ascii="Times New Roman" w:hAnsi="Times New Roman" w:cs="Times New Roman"/>
                <w:sz w:val="28"/>
                <w:szCs w:val="28"/>
              </w:rPr>
            </w:pPr>
            <w:r>
              <w:rPr>
                <w:rFonts w:ascii="Times New Roman" w:hAnsi="Times New Roman" w:cs="Times New Roman"/>
                <w:sz w:val="28"/>
                <w:szCs w:val="28"/>
              </w:rPr>
              <w:t>Familii de albine</w:t>
            </w:r>
          </w:p>
        </w:tc>
        <w:tc>
          <w:tcPr>
            <w:tcW w:w="1118" w:type="dxa"/>
            <w:shd w:val="clear" w:color="auto" w:fill="FFFFFF" w:themeFill="background1"/>
          </w:tcPr>
          <w:p w:rsidR="00AD7BBD" w:rsidRDefault="00C8141D" w:rsidP="00AD7BBD">
            <w:pPr>
              <w:jc w:val="center"/>
              <w:rPr>
                <w:rFonts w:ascii="Times New Roman" w:hAnsi="Times New Roman" w:cs="Times New Roman"/>
                <w:sz w:val="28"/>
                <w:szCs w:val="28"/>
              </w:rPr>
            </w:pPr>
            <w:r>
              <w:rPr>
                <w:rFonts w:ascii="Times New Roman" w:hAnsi="Times New Roman" w:cs="Times New Roman"/>
                <w:sz w:val="28"/>
                <w:szCs w:val="28"/>
              </w:rPr>
              <w:t>80</w:t>
            </w:r>
          </w:p>
        </w:tc>
      </w:tr>
      <w:tr w:rsidR="00AD7BBD" w:rsidTr="009A1BE3">
        <w:trPr>
          <w:trHeight w:val="256"/>
        </w:trPr>
        <w:tc>
          <w:tcPr>
            <w:tcW w:w="665" w:type="dxa"/>
            <w:shd w:val="clear" w:color="auto" w:fill="BFBFBF" w:themeFill="background1" w:themeFillShade="BF"/>
          </w:tcPr>
          <w:p w:rsidR="00AD7BBD" w:rsidRPr="00C8141D" w:rsidRDefault="00AD7BBD" w:rsidP="009B4169">
            <w:pPr>
              <w:rPr>
                <w:rFonts w:ascii="Times New Roman" w:hAnsi="Times New Roman" w:cs="Times New Roman"/>
                <w:b/>
                <w:sz w:val="28"/>
                <w:szCs w:val="28"/>
              </w:rPr>
            </w:pPr>
            <w:r w:rsidRPr="00C8141D">
              <w:rPr>
                <w:rFonts w:ascii="Times New Roman" w:hAnsi="Times New Roman" w:cs="Times New Roman"/>
                <w:b/>
                <w:sz w:val="28"/>
                <w:szCs w:val="28"/>
              </w:rPr>
              <w:t xml:space="preserve">8. </w:t>
            </w:r>
          </w:p>
        </w:tc>
        <w:tc>
          <w:tcPr>
            <w:tcW w:w="5029" w:type="dxa"/>
            <w:shd w:val="clear" w:color="auto" w:fill="BFBFBF" w:themeFill="background1" w:themeFillShade="BF"/>
          </w:tcPr>
          <w:p w:rsidR="00AD7BBD" w:rsidRPr="00C8141D" w:rsidRDefault="00AD7BBD" w:rsidP="00C8141D">
            <w:pPr>
              <w:rPr>
                <w:rFonts w:ascii="Times New Roman" w:hAnsi="Times New Roman" w:cs="Times New Roman"/>
                <w:b/>
                <w:sz w:val="28"/>
                <w:szCs w:val="28"/>
              </w:rPr>
            </w:pPr>
            <w:r w:rsidRPr="00C8141D">
              <w:rPr>
                <w:rFonts w:ascii="Times New Roman" w:hAnsi="Times New Roman" w:cs="Times New Roman"/>
                <w:b/>
                <w:sz w:val="28"/>
                <w:szCs w:val="28"/>
              </w:rPr>
              <w:t xml:space="preserve">Altele </w:t>
            </w:r>
          </w:p>
        </w:tc>
        <w:tc>
          <w:tcPr>
            <w:tcW w:w="1118" w:type="dxa"/>
            <w:shd w:val="clear" w:color="auto" w:fill="BFBFBF" w:themeFill="background1" w:themeFillShade="BF"/>
          </w:tcPr>
          <w:p w:rsidR="00C8141D" w:rsidRPr="00C8141D" w:rsidRDefault="00AD7BBD" w:rsidP="00AD7BBD">
            <w:pPr>
              <w:jc w:val="center"/>
              <w:rPr>
                <w:rFonts w:ascii="Times New Roman" w:hAnsi="Times New Roman" w:cs="Times New Roman"/>
                <w:b/>
                <w:sz w:val="28"/>
                <w:szCs w:val="28"/>
              </w:rPr>
            </w:pPr>
            <w:r w:rsidRPr="00C8141D">
              <w:rPr>
                <w:rFonts w:ascii="Times New Roman" w:hAnsi="Times New Roman" w:cs="Times New Roman"/>
                <w:b/>
                <w:sz w:val="28"/>
                <w:szCs w:val="28"/>
              </w:rPr>
              <w:t>50</w:t>
            </w:r>
          </w:p>
        </w:tc>
      </w:tr>
      <w:tr w:rsidR="00C8141D" w:rsidTr="009A1BE3">
        <w:trPr>
          <w:trHeight w:val="220"/>
        </w:trPr>
        <w:tc>
          <w:tcPr>
            <w:tcW w:w="665" w:type="dxa"/>
            <w:shd w:val="clear" w:color="auto" w:fill="FFFFFF" w:themeFill="background1"/>
          </w:tcPr>
          <w:p w:rsidR="00C8141D" w:rsidRDefault="00C8141D" w:rsidP="009B4169">
            <w:pPr>
              <w:rPr>
                <w:rFonts w:ascii="Times New Roman" w:hAnsi="Times New Roman" w:cs="Times New Roman"/>
                <w:sz w:val="28"/>
                <w:szCs w:val="28"/>
              </w:rPr>
            </w:pPr>
          </w:p>
        </w:tc>
        <w:tc>
          <w:tcPr>
            <w:tcW w:w="5029" w:type="dxa"/>
            <w:shd w:val="clear" w:color="auto" w:fill="FFFFFF" w:themeFill="background1"/>
          </w:tcPr>
          <w:p w:rsidR="00C8141D" w:rsidRDefault="00C8141D" w:rsidP="009B4169">
            <w:pPr>
              <w:rPr>
                <w:rFonts w:ascii="Times New Roman" w:hAnsi="Times New Roman" w:cs="Times New Roman"/>
                <w:sz w:val="28"/>
                <w:szCs w:val="28"/>
              </w:rPr>
            </w:pPr>
            <w:r>
              <w:rPr>
                <w:rFonts w:ascii="Times New Roman" w:hAnsi="Times New Roman" w:cs="Times New Roman"/>
                <w:sz w:val="28"/>
                <w:szCs w:val="28"/>
              </w:rPr>
              <w:t xml:space="preserve">Iepuri </w:t>
            </w:r>
          </w:p>
        </w:tc>
        <w:tc>
          <w:tcPr>
            <w:tcW w:w="1118" w:type="dxa"/>
            <w:shd w:val="clear" w:color="auto" w:fill="FFFFFF" w:themeFill="background1"/>
          </w:tcPr>
          <w:p w:rsidR="00C8141D" w:rsidRDefault="00C8141D" w:rsidP="00AD7BBD">
            <w:pPr>
              <w:jc w:val="center"/>
              <w:rPr>
                <w:rFonts w:ascii="Times New Roman" w:hAnsi="Times New Roman" w:cs="Times New Roman"/>
                <w:sz w:val="28"/>
                <w:szCs w:val="28"/>
              </w:rPr>
            </w:pPr>
            <w:r>
              <w:rPr>
                <w:rFonts w:ascii="Times New Roman" w:hAnsi="Times New Roman" w:cs="Times New Roman"/>
                <w:sz w:val="28"/>
                <w:szCs w:val="28"/>
              </w:rPr>
              <w:t>50</w:t>
            </w:r>
          </w:p>
        </w:tc>
      </w:tr>
    </w:tbl>
    <w:p w:rsidR="001C4B41" w:rsidRDefault="001C4B41" w:rsidP="009B4169">
      <w:pPr>
        <w:ind w:firstLine="708"/>
        <w:rPr>
          <w:rFonts w:ascii="Times New Roman" w:hAnsi="Times New Roman" w:cs="Times New Roman"/>
          <w:sz w:val="28"/>
          <w:szCs w:val="28"/>
        </w:rPr>
      </w:pPr>
    </w:p>
    <w:p w:rsidR="0073022A" w:rsidRDefault="0073022A" w:rsidP="009B4169">
      <w:pPr>
        <w:ind w:firstLine="708"/>
        <w:rPr>
          <w:rFonts w:ascii="Times New Roman" w:hAnsi="Times New Roman" w:cs="Times New Roman"/>
          <w:sz w:val="28"/>
          <w:szCs w:val="28"/>
        </w:rPr>
      </w:pPr>
      <w:r>
        <w:rPr>
          <w:rFonts w:ascii="Times New Roman" w:hAnsi="Times New Roman" w:cs="Times New Roman"/>
          <w:noProof/>
          <w:sz w:val="28"/>
          <w:szCs w:val="28"/>
          <w:lang w:eastAsia="ro-RO"/>
        </w:rPr>
        <w:lastRenderedPageBreak/>
        <w:drawing>
          <wp:inline distT="0" distB="0" distL="0" distR="0">
            <wp:extent cx="5482805" cy="3476445"/>
            <wp:effectExtent l="19050" t="0" r="22645"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B6636E" w:rsidRDefault="00B6636E" w:rsidP="00AD2901">
      <w:pPr>
        <w:spacing w:after="0" w:line="240" w:lineRule="auto"/>
        <w:jc w:val="both"/>
        <w:rPr>
          <w:rFonts w:ascii="Times New Roman" w:hAnsi="Times New Roman" w:cs="Times New Roman"/>
          <w:b/>
          <w:bCs/>
          <w:sz w:val="28"/>
          <w:szCs w:val="28"/>
        </w:rPr>
      </w:pPr>
    </w:p>
    <w:p w:rsidR="00AD2901" w:rsidRPr="009A1BE3" w:rsidRDefault="00AD2901" w:rsidP="009A1BE3">
      <w:pPr>
        <w:pStyle w:val="ListParagraph"/>
        <w:numPr>
          <w:ilvl w:val="1"/>
          <w:numId w:val="42"/>
        </w:numPr>
        <w:jc w:val="both"/>
        <w:rPr>
          <w:b/>
          <w:bCs/>
          <w:sz w:val="28"/>
          <w:szCs w:val="28"/>
        </w:rPr>
      </w:pPr>
      <w:r w:rsidRPr="009A1BE3">
        <w:rPr>
          <w:b/>
          <w:bCs/>
          <w:sz w:val="28"/>
          <w:szCs w:val="28"/>
        </w:rPr>
        <w:t>Economia</w:t>
      </w:r>
    </w:p>
    <w:p w:rsidR="00D32C87" w:rsidRPr="00D32C87" w:rsidRDefault="00D32C87" w:rsidP="00AD2901">
      <w:pPr>
        <w:spacing w:after="0" w:line="240" w:lineRule="auto"/>
        <w:jc w:val="both"/>
        <w:rPr>
          <w:rFonts w:ascii="Times New Roman" w:hAnsi="Times New Roman" w:cs="Times New Roman"/>
          <w:b/>
          <w:bCs/>
          <w:sz w:val="28"/>
          <w:szCs w:val="28"/>
        </w:rPr>
      </w:pPr>
    </w:p>
    <w:p w:rsidR="00AD2901" w:rsidRDefault="00D32C87" w:rsidP="007C3241">
      <w:pPr>
        <w:ind w:firstLine="708"/>
        <w:jc w:val="both"/>
        <w:rPr>
          <w:rFonts w:ascii="Times New Roman" w:hAnsi="Times New Roman" w:cs="Times New Roman"/>
          <w:bCs/>
          <w:sz w:val="28"/>
          <w:szCs w:val="28"/>
        </w:rPr>
      </w:pPr>
      <w:r w:rsidRPr="007C3241">
        <w:rPr>
          <w:rFonts w:ascii="Times New Roman" w:hAnsi="Times New Roman" w:cs="Times New Roman"/>
          <w:bCs/>
          <w:sz w:val="28"/>
          <w:szCs w:val="28"/>
        </w:rPr>
        <w:t xml:space="preserve">Componenta </w:t>
      </w:r>
      <w:r w:rsidR="007C3241">
        <w:rPr>
          <w:rFonts w:ascii="Times New Roman" w:hAnsi="Times New Roman" w:cs="Times New Roman"/>
          <w:bCs/>
          <w:sz w:val="28"/>
          <w:szCs w:val="28"/>
        </w:rPr>
        <w:t>de bază a politicilor publice din ultimii ani, relansarea creşterii economice a devenit prioritate naţională, pornindu-se de la importanţa sa atât pentru asigurarea condiţiilor de realizare a criteriilor de aderare la Uniunea Europeană cât şi pentru creşterea nivelului de trai.</w:t>
      </w:r>
    </w:p>
    <w:p w:rsidR="007C3241" w:rsidRDefault="007C3241" w:rsidP="007C3241">
      <w:pPr>
        <w:ind w:firstLine="708"/>
        <w:jc w:val="both"/>
        <w:rPr>
          <w:rFonts w:ascii="Times New Roman" w:hAnsi="Times New Roman" w:cs="Times New Roman"/>
          <w:bCs/>
          <w:sz w:val="28"/>
          <w:szCs w:val="28"/>
        </w:rPr>
      </w:pPr>
      <w:r>
        <w:rPr>
          <w:rFonts w:ascii="Times New Roman" w:hAnsi="Times New Roman" w:cs="Times New Roman"/>
          <w:bCs/>
          <w:sz w:val="28"/>
          <w:szCs w:val="28"/>
        </w:rPr>
        <w:t xml:space="preserve">Cu atât mai mult, propagarea şi continuitatea la nivel teritorial </w:t>
      </w:r>
      <w:r w:rsidR="006A79E2">
        <w:rPr>
          <w:rFonts w:ascii="Times New Roman" w:hAnsi="Times New Roman" w:cs="Times New Roman"/>
          <w:bCs/>
          <w:sz w:val="28"/>
          <w:szCs w:val="28"/>
        </w:rPr>
        <w:t>a acestor politici, implicarea factorilor locali şi a reprezentanţilor societăţii civile au devenit din ce în ce mai pregnante în procesul de elaborare şi realizare a programelor de dezvoltare economico – socială, indiferent dacă resursele financiare sunt asigurate de fonduri guvernamentale, de fonduri private interne sau prin cofinanţări şi împrumuturi externe.</w:t>
      </w:r>
    </w:p>
    <w:p w:rsidR="006A79E2" w:rsidRDefault="006A79E2" w:rsidP="007C3241">
      <w:pPr>
        <w:ind w:firstLine="708"/>
        <w:jc w:val="both"/>
        <w:rPr>
          <w:rFonts w:ascii="Times New Roman" w:hAnsi="Times New Roman" w:cs="Times New Roman"/>
          <w:bCs/>
          <w:sz w:val="28"/>
          <w:szCs w:val="28"/>
        </w:rPr>
      </w:pPr>
      <w:r>
        <w:rPr>
          <w:rFonts w:ascii="Times New Roman" w:hAnsi="Times New Roman" w:cs="Times New Roman"/>
          <w:bCs/>
          <w:sz w:val="28"/>
          <w:szCs w:val="28"/>
        </w:rPr>
        <w:t>Ca urmare a analizei realizate asupra componentelor potenţialului economic al comunei, cu influenţa directă asupra aşezărilor sale, este dominantă agricultura.</w:t>
      </w:r>
    </w:p>
    <w:p w:rsidR="00075D93" w:rsidRDefault="00075D93" w:rsidP="007C3241">
      <w:pPr>
        <w:ind w:firstLine="708"/>
        <w:jc w:val="both"/>
        <w:rPr>
          <w:rFonts w:ascii="Times New Roman" w:hAnsi="Times New Roman" w:cs="Times New Roman"/>
          <w:bCs/>
          <w:sz w:val="28"/>
          <w:szCs w:val="28"/>
        </w:rPr>
      </w:pPr>
      <w:r>
        <w:rPr>
          <w:rFonts w:ascii="Times New Roman" w:hAnsi="Times New Roman" w:cs="Times New Roman"/>
          <w:bCs/>
          <w:sz w:val="28"/>
          <w:szCs w:val="28"/>
        </w:rPr>
        <w:t>Pentru o comună cu un caracter agricol preponderent, utilizarea terenurilor sugerează foarte bine profilul economic al ei şi localităţilor sale.</w:t>
      </w:r>
    </w:p>
    <w:p w:rsidR="00075D93" w:rsidRDefault="00075D93" w:rsidP="00B6636E">
      <w:pPr>
        <w:ind w:firstLine="708"/>
        <w:jc w:val="both"/>
        <w:rPr>
          <w:rFonts w:ascii="Times New Roman" w:hAnsi="Times New Roman" w:cs="Times New Roman"/>
          <w:bCs/>
          <w:sz w:val="28"/>
          <w:szCs w:val="28"/>
        </w:rPr>
      </w:pPr>
      <w:r>
        <w:rPr>
          <w:rFonts w:ascii="Times New Roman" w:hAnsi="Times New Roman" w:cs="Times New Roman"/>
          <w:bCs/>
          <w:sz w:val="28"/>
          <w:szCs w:val="28"/>
        </w:rPr>
        <w:lastRenderedPageBreak/>
        <w:t>Activitatea agricolă se desfăşoară în cadrul asociaţiilor şi a gospodăriilor particulare astfel că toată populaţia aptă de muncă este angajată în activităţi agricole.</w:t>
      </w:r>
    </w:p>
    <w:p w:rsidR="00B6636E" w:rsidRDefault="00B6636E" w:rsidP="00B6636E">
      <w:pPr>
        <w:ind w:firstLine="708"/>
        <w:jc w:val="both"/>
        <w:rPr>
          <w:rFonts w:ascii="Times New Roman" w:hAnsi="Times New Roman" w:cs="Times New Roman"/>
          <w:bCs/>
          <w:sz w:val="28"/>
          <w:szCs w:val="28"/>
        </w:rPr>
      </w:pPr>
      <w:r>
        <w:rPr>
          <w:rFonts w:ascii="Times New Roman" w:hAnsi="Times New Roman" w:cs="Times New Roman"/>
          <w:bCs/>
          <w:sz w:val="28"/>
          <w:szCs w:val="28"/>
        </w:rPr>
        <w:t xml:space="preserve">În afară de ocupaţiile în agricultură locuitorii se ocupă şi cu creşterea animalelor. </w:t>
      </w:r>
    </w:p>
    <w:p w:rsidR="00B6636E" w:rsidRDefault="00B6636E" w:rsidP="00B6636E">
      <w:pPr>
        <w:ind w:firstLine="708"/>
        <w:jc w:val="both"/>
        <w:rPr>
          <w:rFonts w:ascii="Times New Roman" w:hAnsi="Times New Roman" w:cs="Times New Roman"/>
          <w:bCs/>
          <w:sz w:val="28"/>
          <w:szCs w:val="28"/>
        </w:rPr>
      </w:pPr>
      <w:r>
        <w:rPr>
          <w:rFonts w:ascii="Times New Roman" w:hAnsi="Times New Roman" w:cs="Times New Roman"/>
          <w:bCs/>
          <w:sz w:val="28"/>
          <w:szCs w:val="28"/>
        </w:rPr>
        <w:t>Totodată, industria comunei este slab dezvoltată pe raza comunei având  câteva sectoare: exploatarea materiilor prime, mica industri</w:t>
      </w:r>
      <w:r w:rsidR="00AA2B26">
        <w:rPr>
          <w:rFonts w:ascii="Times New Roman" w:hAnsi="Times New Roman" w:cs="Times New Roman"/>
          <w:bCs/>
          <w:sz w:val="28"/>
          <w:szCs w:val="28"/>
        </w:rPr>
        <w:t>e</w:t>
      </w:r>
      <w:r>
        <w:rPr>
          <w:rFonts w:ascii="Times New Roman" w:hAnsi="Times New Roman" w:cs="Times New Roman"/>
          <w:bCs/>
          <w:sz w:val="28"/>
          <w:szCs w:val="28"/>
        </w:rPr>
        <w:t xml:space="preserve"> prelucrătoare, construcţiile. Exploatarea materiilor prime este reprezentată de diverse balastiere.</w:t>
      </w:r>
    </w:p>
    <w:p w:rsidR="001D2D50" w:rsidRPr="001D2D50" w:rsidRDefault="001D2D50" w:rsidP="001D2D50">
      <w:pPr>
        <w:shd w:val="clear" w:color="auto" w:fill="FFFFFF"/>
        <w:spacing w:after="0" w:line="360" w:lineRule="auto"/>
        <w:ind w:firstLine="708"/>
        <w:jc w:val="both"/>
        <w:rPr>
          <w:rStyle w:val="apple-converted-space"/>
          <w:rFonts w:ascii="Times New Roman" w:hAnsi="Times New Roman" w:cs="Times New Roman"/>
          <w:sz w:val="28"/>
          <w:szCs w:val="28"/>
          <w:shd w:val="clear" w:color="auto" w:fill="FFFFFF"/>
        </w:rPr>
      </w:pPr>
      <w:r w:rsidRPr="001D2D50">
        <w:rPr>
          <w:rFonts w:ascii="Times New Roman" w:hAnsi="Times New Roman" w:cs="Times New Roman"/>
          <w:sz w:val="28"/>
          <w:szCs w:val="28"/>
          <w:shd w:val="clear" w:color="auto" w:fill="FFFFFF"/>
        </w:rPr>
        <w:t>Principalele obiective generale în dezvoltarea comunei Măneşti, pe termen lung şi mediu sunt:</w:t>
      </w:r>
      <w:r w:rsidRPr="001D2D50">
        <w:rPr>
          <w:rStyle w:val="apple-converted-space"/>
          <w:rFonts w:ascii="Times New Roman" w:hAnsi="Times New Roman" w:cs="Times New Roman"/>
          <w:sz w:val="28"/>
          <w:szCs w:val="28"/>
          <w:shd w:val="clear" w:color="auto" w:fill="FFFFFF"/>
        </w:rPr>
        <w:t> </w:t>
      </w:r>
    </w:p>
    <w:p w:rsidR="001D2D50" w:rsidRPr="001D2D50" w:rsidRDefault="001D2D50" w:rsidP="001D2D50">
      <w:pPr>
        <w:shd w:val="clear" w:color="auto" w:fill="FFFFFF"/>
        <w:spacing w:after="0" w:line="360" w:lineRule="auto"/>
        <w:jc w:val="both"/>
        <w:rPr>
          <w:rStyle w:val="apple-converted-space"/>
          <w:rFonts w:ascii="Times New Roman" w:hAnsi="Times New Roman" w:cs="Times New Roman"/>
          <w:sz w:val="28"/>
          <w:szCs w:val="28"/>
          <w:shd w:val="clear" w:color="auto" w:fill="FFFFFF"/>
        </w:rPr>
      </w:pPr>
      <w:r w:rsidRPr="001D2D50">
        <w:rPr>
          <w:rFonts w:ascii="Times New Roman" w:hAnsi="Times New Roman" w:cs="Times New Roman"/>
          <w:sz w:val="28"/>
          <w:szCs w:val="28"/>
          <w:shd w:val="clear" w:color="auto" w:fill="FFFFFF"/>
        </w:rPr>
        <w:t>- dezvoltarea infrastructurii de bazǎ;</w:t>
      </w:r>
      <w:r w:rsidRPr="001D2D50">
        <w:rPr>
          <w:rStyle w:val="apple-converted-space"/>
          <w:rFonts w:ascii="Times New Roman" w:hAnsi="Times New Roman" w:cs="Times New Roman"/>
          <w:sz w:val="28"/>
          <w:szCs w:val="28"/>
          <w:shd w:val="clear" w:color="auto" w:fill="FFFFFF"/>
        </w:rPr>
        <w:t> </w:t>
      </w:r>
    </w:p>
    <w:p w:rsidR="001D2D50" w:rsidRPr="001D2D50" w:rsidRDefault="001D2D50" w:rsidP="001D2D50">
      <w:pPr>
        <w:shd w:val="clear" w:color="auto" w:fill="FFFFFF"/>
        <w:spacing w:after="0" w:line="360" w:lineRule="auto"/>
        <w:jc w:val="both"/>
        <w:rPr>
          <w:rStyle w:val="apple-converted-space"/>
          <w:rFonts w:ascii="Times New Roman" w:hAnsi="Times New Roman" w:cs="Times New Roman"/>
          <w:sz w:val="28"/>
          <w:szCs w:val="28"/>
          <w:shd w:val="clear" w:color="auto" w:fill="FFFFFF"/>
        </w:rPr>
      </w:pPr>
      <w:r w:rsidRPr="001D2D50">
        <w:rPr>
          <w:rFonts w:ascii="Times New Roman" w:hAnsi="Times New Roman" w:cs="Times New Roman"/>
          <w:sz w:val="28"/>
          <w:szCs w:val="28"/>
          <w:shd w:val="clear" w:color="auto" w:fill="FFFFFF"/>
        </w:rPr>
        <w:t>- lansarea turismului  în general;</w:t>
      </w:r>
      <w:r w:rsidRPr="001D2D50">
        <w:rPr>
          <w:rStyle w:val="apple-converted-space"/>
          <w:rFonts w:ascii="Times New Roman" w:hAnsi="Times New Roman" w:cs="Times New Roman"/>
          <w:sz w:val="28"/>
          <w:szCs w:val="28"/>
          <w:shd w:val="clear" w:color="auto" w:fill="FFFFFF"/>
        </w:rPr>
        <w:t> </w:t>
      </w:r>
    </w:p>
    <w:p w:rsidR="001D2D50" w:rsidRPr="001D2D50" w:rsidRDefault="001D2D50" w:rsidP="001D2D50">
      <w:pPr>
        <w:shd w:val="clear" w:color="auto" w:fill="FFFFFF"/>
        <w:spacing w:after="0" w:line="360" w:lineRule="auto"/>
        <w:jc w:val="both"/>
        <w:rPr>
          <w:rStyle w:val="apple-converted-space"/>
          <w:rFonts w:ascii="Times New Roman" w:hAnsi="Times New Roman" w:cs="Times New Roman"/>
          <w:sz w:val="28"/>
          <w:szCs w:val="28"/>
          <w:shd w:val="clear" w:color="auto" w:fill="FFFFFF"/>
        </w:rPr>
      </w:pPr>
      <w:r w:rsidRPr="001D2D50">
        <w:rPr>
          <w:rFonts w:ascii="Times New Roman" w:hAnsi="Times New Roman" w:cs="Times New Roman"/>
          <w:sz w:val="28"/>
          <w:szCs w:val="28"/>
          <w:shd w:val="clear" w:color="auto" w:fill="FFFFFF"/>
        </w:rPr>
        <w:t>- creşterea potenţialului</w:t>
      </w:r>
      <w:r w:rsidRPr="001D2D50">
        <w:rPr>
          <w:rStyle w:val="apple-converted-space"/>
          <w:rFonts w:ascii="Times New Roman" w:hAnsi="Times New Roman" w:cs="Times New Roman"/>
          <w:sz w:val="28"/>
          <w:szCs w:val="28"/>
          <w:shd w:val="clear" w:color="auto" w:fill="FFFFFF"/>
        </w:rPr>
        <w:t xml:space="preserve"> economic</w:t>
      </w:r>
    </w:p>
    <w:p w:rsidR="001D2D50" w:rsidRDefault="001D2D50" w:rsidP="001D2D50">
      <w:pPr>
        <w:shd w:val="clear" w:color="auto" w:fill="FFFFFF"/>
        <w:spacing w:after="0" w:line="360" w:lineRule="auto"/>
        <w:jc w:val="both"/>
        <w:rPr>
          <w:rStyle w:val="apple-converted-space"/>
          <w:rFonts w:ascii="Times New Roman" w:hAnsi="Times New Roman" w:cs="Times New Roman"/>
          <w:sz w:val="28"/>
          <w:szCs w:val="28"/>
          <w:shd w:val="clear" w:color="auto" w:fill="FFFFFF"/>
        </w:rPr>
      </w:pPr>
      <w:r w:rsidRPr="001D2D50">
        <w:rPr>
          <w:rFonts w:ascii="Times New Roman" w:hAnsi="Times New Roman" w:cs="Times New Roman"/>
          <w:sz w:val="28"/>
          <w:szCs w:val="28"/>
          <w:shd w:val="clear" w:color="auto" w:fill="FFFFFF"/>
        </w:rPr>
        <w:t>- îmbunǎtǎţirea calitǎţii vieţii;</w:t>
      </w:r>
      <w:r w:rsidRPr="001D2D50">
        <w:rPr>
          <w:rStyle w:val="apple-converted-space"/>
          <w:rFonts w:ascii="Times New Roman" w:hAnsi="Times New Roman" w:cs="Times New Roman"/>
          <w:sz w:val="28"/>
          <w:szCs w:val="28"/>
          <w:shd w:val="clear" w:color="auto" w:fill="FFFFFF"/>
        </w:rPr>
        <w:t> </w:t>
      </w:r>
    </w:p>
    <w:p w:rsidR="001D2D50" w:rsidRPr="001D2D50" w:rsidRDefault="001D2D50" w:rsidP="001D2D50">
      <w:pPr>
        <w:shd w:val="clear" w:color="auto" w:fill="FFFFFF"/>
        <w:spacing w:after="0" w:line="360" w:lineRule="auto"/>
        <w:jc w:val="both"/>
        <w:rPr>
          <w:rStyle w:val="apple-converted-space"/>
          <w:rFonts w:ascii="Times New Roman" w:hAnsi="Times New Roman" w:cs="Times New Roman"/>
          <w:sz w:val="28"/>
          <w:szCs w:val="28"/>
          <w:shd w:val="clear" w:color="auto" w:fill="FFFFFF"/>
        </w:rPr>
      </w:pPr>
      <w:r>
        <w:rPr>
          <w:rStyle w:val="apple-converted-space"/>
          <w:rFonts w:ascii="Times New Roman" w:hAnsi="Times New Roman" w:cs="Times New Roman"/>
          <w:sz w:val="28"/>
          <w:szCs w:val="28"/>
          <w:shd w:val="clear" w:color="auto" w:fill="FFFFFF"/>
        </w:rPr>
        <w:t xml:space="preserve">- dezvoltarea sectorului privind </w:t>
      </w:r>
      <w:r w:rsidR="008B1030">
        <w:rPr>
          <w:rStyle w:val="apple-converted-space"/>
          <w:rFonts w:ascii="Times New Roman" w:hAnsi="Times New Roman" w:cs="Times New Roman"/>
          <w:sz w:val="28"/>
          <w:szCs w:val="28"/>
          <w:shd w:val="clear" w:color="auto" w:fill="FFFFFF"/>
        </w:rPr>
        <w:t>i</w:t>
      </w:r>
      <w:r>
        <w:rPr>
          <w:rStyle w:val="apple-converted-space"/>
          <w:rFonts w:ascii="Times New Roman" w:hAnsi="Times New Roman" w:cs="Times New Roman"/>
          <w:sz w:val="28"/>
          <w:szCs w:val="28"/>
          <w:shd w:val="clear" w:color="auto" w:fill="FFFFFF"/>
        </w:rPr>
        <w:t>ndustria şi exploatarea materiilor prime;</w:t>
      </w:r>
    </w:p>
    <w:p w:rsidR="001D2D50" w:rsidRPr="001D2D50" w:rsidRDefault="001D2D50" w:rsidP="001D2D50">
      <w:pPr>
        <w:shd w:val="clear" w:color="auto" w:fill="FFFFFF"/>
        <w:spacing w:after="0" w:line="360" w:lineRule="auto"/>
        <w:jc w:val="both"/>
        <w:rPr>
          <w:rStyle w:val="apple-converted-space"/>
          <w:rFonts w:ascii="Times New Roman" w:hAnsi="Times New Roman" w:cs="Times New Roman"/>
          <w:sz w:val="28"/>
          <w:szCs w:val="28"/>
          <w:shd w:val="clear" w:color="auto" w:fill="FFFFFF"/>
        </w:rPr>
      </w:pPr>
      <w:r w:rsidRPr="001D2D50">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1D2D50">
        <w:rPr>
          <w:rFonts w:ascii="Times New Roman" w:hAnsi="Times New Roman" w:cs="Times New Roman"/>
          <w:sz w:val="28"/>
          <w:szCs w:val="28"/>
          <w:shd w:val="clear" w:color="auto" w:fill="FFFFFF"/>
        </w:rPr>
        <w:t>creştera competitivitǎţii şi performanţelor activitǎţii în</w:t>
      </w:r>
      <w:r w:rsidRPr="001D2D50">
        <w:rPr>
          <w:rStyle w:val="apple-converted-space"/>
          <w:rFonts w:ascii="Times New Roman" w:hAnsi="Times New Roman" w:cs="Times New Roman"/>
          <w:sz w:val="28"/>
          <w:szCs w:val="28"/>
          <w:shd w:val="clear" w:color="auto" w:fill="FFFFFF"/>
        </w:rPr>
        <w:t xml:space="preserve"> </w:t>
      </w:r>
      <w:r w:rsidRPr="001D2D50">
        <w:rPr>
          <w:rFonts w:ascii="Times New Roman" w:hAnsi="Times New Roman" w:cs="Times New Roman"/>
          <w:sz w:val="28"/>
          <w:szCs w:val="28"/>
          <w:shd w:val="clear" w:color="auto" w:fill="FFFFFF"/>
        </w:rPr>
        <w:t>agriculturǎ;</w:t>
      </w:r>
      <w:r w:rsidRPr="001D2D50">
        <w:rPr>
          <w:rStyle w:val="apple-converted-space"/>
          <w:rFonts w:ascii="Times New Roman" w:hAnsi="Times New Roman" w:cs="Times New Roman"/>
          <w:sz w:val="28"/>
          <w:szCs w:val="28"/>
          <w:shd w:val="clear" w:color="auto" w:fill="FFFFFF"/>
        </w:rPr>
        <w:t> </w:t>
      </w:r>
    </w:p>
    <w:p w:rsidR="001D2D50" w:rsidRPr="001D2D50" w:rsidRDefault="001D2D50" w:rsidP="001D2D50">
      <w:pPr>
        <w:shd w:val="clear" w:color="auto" w:fill="FFFFFF"/>
        <w:spacing w:after="0" w:line="360" w:lineRule="auto"/>
        <w:jc w:val="both"/>
        <w:rPr>
          <w:rStyle w:val="apple-converted-space"/>
          <w:rFonts w:ascii="Times New Roman" w:hAnsi="Times New Roman" w:cs="Times New Roman"/>
          <w:sz w:val="28"/>
          <w:szCs w:val="28"/>
          <w:shd w:val="clear" w:color="auto" w:fill="FFFFFF"/>
        </w:rPr>
      </w:pPr>
      <w:r w:rsidRPr="001D2D50">
        <w:rPr>
          <w:rFonts w:ascii="Times New Roman" w:hAnsi="Times New Roman" w:cs="Times New Roman"/>
          <w:sz w:val="28"/>
          <w:szCs w:val="28"/>
          <w:shd w:val="clear" w:color="auto" w:fill="FFFFFF"/>
        </w:rPr>
        <w:t>- stimularea spiritului întreprinzǎtor;</w:t>
      </w:r>
    </w:p>
    <w:p w:rsidR="001D2D50" w:rsidRPr="001D2D50" w:rsidRDefault="001D2D50" w:rsidP="001D2D50">
      <w:pPr>
        <w:shd w:val="clear" w:color="auto" w:fill="FFFFFF"/>
        <w:spacing w:after="0" w:line="360" w:lineRule="auto"/>
        <w:jc w:val="both"/>
        <w:rPr>
          <w:rStyle w:val="apple-converted-space"/>
          <w:rFonts w:ascii="Times New Roman" w:hAnsi="Times New Roman" w:cs="Times New Roman"/>
          <w:sz w:val="28"/>
          <w:szCs w:val="28"/>
          <w:shd w:val="clear" w:color="auto" w:fill="FFFFFF"/>
        </w:rPr>
      </w:pPr>
      <w:r w:rsidRPr="001D2D50">
        <w:rPr>
          <w:rFonts w:ascii="Times New Roman" w:hAnsi="Times New Roman" w:cs="Times New Roman"/>
          <w:sz w:val="28"/>
          <w:szCs w:val="28"/>
          <w:shd w:val="clear" w:color="auto" w:fill="FFFFFF"/>
        </w:rPr>
        <w:t xml:space="preserve">- protejarea şi </w:t>
      </w:r>
      <w:r w:rsidR="00A4799C">
        <w:rPr>
          <w:rFonts w:ascii="Times New Roman" w:hAnsi="Times New Roman" w:cs="Times New Roman"/>
          <w:sz w:val="28"/>
          <w:szCs w:val="28"/>
          <w:shd w:val="clear" w:color="auto" w:fill="FFFFFF"/>
        </w:rPr>
        <w:t>conservarea biodiversi</w:t>
      </w:r>
      <w:r w:rsidRPr="001D2D50">
        <w:rPr>
          <w:rFonts w:ascii="Times New Roman" w:hAnsi="Times New Roman" w:cs="Times New Roman"/>
          <w:sz w:val="28"/>
          <w:szCs w:val="28"/>
          <w:shd w:val="clear" w:color="auto" w:fill="FFFFFF"/>
        </w:rPr>
        <w:t>tǎţii şi a habitatului natural;</w:t>
      </w:r>
      <w:r w:rsidRPr="001D2D50">
        <w:rPr>
          <w:rStyle w:val="apple-converted-space"/>
          <w:rFonts w:ascii="Times New Roman" w:hAnsi="Times New Roman" w:cs="Times New Roman"/>
          <w:sz w:val="28"/>
          <w:szCs w:val="28"/>
          <w:shd w:val="clear" w:color="auto" w:fill="FFFFFF"/>
        </w:rPr>
        <w:t> </w:t>
      </w:r>
    </w:p>
    <w:p w:rsidR="001D2D50" w:rsidRPr="001D2D50" w:rsidRDefault="001D2D50" w:rsidP="001D2D50">
      <w:pPr>
        <w:shd w:val="clear" w:color="auto" w:fill="FFFFFF"/>
        <w:spacing w:after="0" w:line="360" w:lineRule="auto"/>
        <w:jc w:val="both"/>
        <w:rPr>
          <w:rStyle w:val="apple-converted-space"/>
          <w:rFonts w:ascii="Times New Roman" w:hAnsi="Times New Roman" w:cs="Times New Roman"/>
          <w:sz w:val="28"/>
          <w:szCs w:val="28"/>
          <w:shd w:val="clear" w:color="auto" w:fill="FFFFFF"/>
        </w:rPr>
      </w:pPr>
      <w:r w:rsidRPr="001D2D50">
        <w:rPr>
          <w:rFonts w:ascii="Times New Roman" w:hAnsi="Times New Roman" w:cs="Times New Roman"/>
          <w:sz w:val="28"/>
          <w:szCs w:val="28"/>
          <w:shd w:val="clear" w:color="auto" w:fill="FFFFFF"/>
        </w:rPr>
        <w:t>- asigurarea unui sistem durabil de alimentare cu gaze</w:t>
      </w:r>
      <w:r>
        <w:rPr>
          <w:rFonts w:ascii="Times New Roman" w:hAnsi="Times New Roman" w:cs="Times New Roman"/>
          <w:sz w:val="28"/>
          <w:szCs w:val="28"/>
          <w:shd w:val="clear" w:color="auto" w:fill="FFFFFF"/>
        </w:rPr>
        <w:t xml:space="preserve"> naturale</w:t>
      </w:r>
      <w:r w:rsidRPr="001D2D50">
        <w:rPr>
          <w:rFonts w:ascii="Times New Roman" w:hAnsi="Times New Roman" w:cs="Times New Roman"/>
          <w:sz w:val="28"/>
          <w:szCs w:val="28"/>
          <w:shd w:val="clear" w:color="auto" w:fill="FFFFFF"/>
        </w:rPr>
        <w:t>;</w:t>
      </w:r>
      <w:r w:rsidRPr="001D2D50">
        <w:rPr>
          <w:rStyle w:val="apple-converted-space"/>
          <w:rFonts w:ascii="Times New Roman" w:hAnsi="Times New Roman" w:cs="Times New Roman"/>
          <w:sz w:val="28"/>
          <w:szCs w:val="28"/>
          <w:shd w:val="clear" w:color="auto" w:fill="FFFFFF"/>
        </w:rPr>
        <w:t> </w:t>
      </w:r>
    </w:p>
    <w:p w:rsidR="001D2D50" w:rsidRPr="001D2D50" w:rsidRDefault="001D2D50" w:rsidP="001D2D50">
      <w:pPr>
        <w:shd w:val="clear" w:color="auto" w:fill="FFFFFF"/>
        <w:spacing w:after="0" w:line="360" w:lineRule="auto"/>
        <w:jc w:val="both"/>
        <w:rPr>
          <w:rStyle w:val="apple-converted-space"/>
          <w:rFonts w:ascii="Times New Roman" w:hAnsi="Times New Roman" w:cs="Times New Roman"/>
          <w:sz w:val="28"/>
          <w:szCs w:val="28"/>
          <w:shd w:val="clear" w:color="auto" w:fill="FFFFFF"/>
        </w:rPr>
      </w:pPr>
      <w:r w:rsidRPr="001D2D50">
        <w:rPr>
          <w:rFonts w:ascii="Times New Roman" w:hAnsi="Times New Roman" w:cs="Times New Roman"/>
          <w:sz w:val="28"/>
          <w:szCs w:val="28"/>
          <w:shd w:val="clear" w:color="auto" w:fill="FFFFFF"/>
        </w:rPr>
        <w:t>- telefonia .</w:t>
      </w:r>
      <w:r w:rsidRPr="001D2D50">
        <w:rPr>
          <w:rStyle w:val="apple-converted-space"/>
          <w:rFonts w:ascii="Times New Roman" w:hAnsi="Times New Roman" w:cs="Times New Roman"/>
          <w:sz w:val="28"/>
          <w:szCs w:val="28"/>
          <w:shd w:val="clear" w:color="auto" w:fill="FFFFFF"/>
        </w:rPr>
        <w:t> </w:t>
      </w:r>
    </w:p>
    <w:p w:rsidR="001D2D50" w:rsidRPr="001D2D50" w:rsidRDefault="001D2D50" w:rsidP="001D2D50">
      <w:pPr>
        <w:shd w:val="clear" w:color="auto" w:fill="FFFFFF"/>
        <w:spacing w:after="0" w:line="360" w:lineRule="auto"/>
        <w:ind w:firstLine="708"/>
        <w:jc w:val="both"/>
        <w:rPr>
          <w:rFonts w:ascii="Times New Roman" w:hAnsi="Times New Roman" w:cs="Times New Roman"/>
          <w:sz w:val="28"/>
          <w:szCs w:val="28"/>
        </w:rPr>
      </w:pPr>
      <w:r w:rsidRPr="001D2D50">
        <w:rPr>
          <w:rFonts w:ascii="Times New Roman" w:hAnsi="Times New Roman" w:cs="Times New Roman"/>
          <w:sz w:val="28"/>
          <w:szCs w:val="28"/>
        </w:rPr>
        <w:t>Încurajarea dezvoltǎrii întreprinzǎtorilor privaţi va trebui sǎ fie o politicǎ prioritarǎ în dezvoltarea comunei, atât în planificarea urbanisticǎ şi amenajarea teritoriului cât şi în politica fiscalǎ. Dezvoltarea în comunǎ a micilor întreprinzǎtori</w:t>
      </w:r>
      <w:r w:rsidR="00075D93">
        <w:rPr>
          <w:rFonts w:ascii="Times New Roman" w:hAnsi="Times New Roman" w:cs="Times New Roman"/>
          <w:sz w:val="28"/>
          <w:szCs w:val="28"/>
        </w:rPr>
        <w:t xml:space="preserve"> </w:t>
      </w:r>
      <w:r w:rsidRPr="001D2D50">
        <w:rPr>
          <w:rFonts w:ascii="Times New Roman" w:hAnsi="Times New Roman" w:cs="Times New Roman"/>
          <w:sz w:val="28"/>
          <w:szCs w:val="28"/>
        </w:rPr>
        <w:t>– microîntreprinderi, dar mai ales a întreprinderilor mici şi mijlocii (IMM – uri) – trebuie susţinutǎ mai ales dacǎ acestea folosesc sau antreneazǎ forţa de muncǎ localǎ şi valorificǎ resurse naturale locale.</w:t>
      </w:r>
    </w:p>
    <w:p w:rsidR="00F30389" w:rsidRDefault="00F30389" w:rsidP="007C3241">
      <w:pPr>
        <w:ind w:firstLine="708"/>
        <w:jc w:val="both"/>
        <w:rPr>
          <w:rFonts w:ascii="Times New Roman" w:hAnsi="Times New Roman" w:cs="Times New Roman"/>
          <w:bCs/>
          <w:sz w:val="28"/>
          <w:szCs w:val="28"/>
        </w:rPr>
      </w:pPr>
    </w:p>
    <w:p w:rsidR="007C3241" w:rsidRPr="007C3241" w:rsidRDefault="007C3241" w:rsidP="007C3241">
      <w:pPr>
        <w:jc w:val="both"/>
        <w:rPr>
          <w:rFonts w:ascii="Times New Roman" w:hAnsi="Times New Roman" w:cs="Times New Roman"/>
          <w:bCs/>
          <w:sz w:val="28"/>
          <w:szCs w:val="28"/>
        </w:rPr>
      </w:pPr>
    </w:p>
    <w:p w:rsidR="0073022A" w:rsidRDefault="00AD2901" w:rsidP="009A1BE3">
      <w:pPr>
        <w:pStyle w:val="ListParagraph"/>
        <w:numPr>
          <w:ilvl w:val="1"/>
          <w:numId w:val="42"/>
        </w:numPr>
        <w:rPr>
          <w:b/>
          <w:bCs/>
          <w:sz w:val="28"/>
          <w:szCs w:val="28"/>
        </w:rPr>
      </w:pPr>
      <w:r w:rsidRPr="009A1BE3">
        <w:rPr>
          <w:b/>
          <w:bCs/>
          <w:sz w:val="28"/>
          <w:szCs w:val="28"/>
        </w:rPr>
        <w:lastRenderedPageBreak/>
        <w:t>Analiza SWOT</w:t>
      </w:r>
    </w:p>
    <w:p w:rsidR="009A1BE3" w:rsidRPr="009A1BE3" w:rsidRDefault="009A1BE3" w:rsidP="009A1BE3">
      <w:pPr>
        <w:pStyle w:val="ListParagraph"/>
        <w:ind w:left="1500"/>
        <w:rPr>
          <w:b/>
          <w:bCs/>
          <w:sz w:val="28"/>
          <w:szCs w:val="28"/>
        </w:rPr>
      </w:pPr>
    </w:p>
    <w:p w:rsidR="00876C1B" w:rsidRPr="0061324C" w:rsidRDefault="00876C1B" w:rsidP="00876C1B">
      <w:pPr>
        <w:autoSpaceDE w:val="0"/>
        <w:autoSpaceDN w:val="0"/>
        <w:adjustRightInd w:val="0"/>
        <w:spacing w:after="0"/>
        <w:ind w:firstLine="720"/>
        <w:jc w:val="both"/>
        <w:rPr>
          <w:rFonts w:ascii="Times New Roman" w:hAnsi="Times New Roman" w:cs="Times New Roman"/>
          <w:sz w:val="28"/>
          <w:szCs w:val="28"/>
        </w:rPr>
      </w:pPr>
      <w:r w:rsidRPr="0061324C">
        <w:rPr>
          <w:rFonts w:ascii="Times New Roman" w:hAnsi="Times New Roman" w:cs="Times New Roman"/>
          <w:sz w:val="28"/>
          <w:szCs w:val="28"/>
        </w:rPr>
        <w:t>Orice comun</w:t>
      </w:r>
      <w:r>
        <w:rPr>
          <w:rFonts w:ascii="Times New Roman" w:hAnsi="Times New Roman" w:cs="Times New Roman"/>
          <w:sz w:val="28"/>
          <w:szCs w:val="28"/>
        </w:rPr>
        <w:t>ă</w:t>
      </w:r>
      <w:r w:rsidRPr="0061324C">
        <w:rPr>
          <w:rFonts w:ascii="Times New Roman" w:hAnsi="Times New Roman" w:cs="Times New Roman"/>
          <w:sz w:val="28"/>
          <w:szCs w:val="28"/>
        </w:rPr>
        <w:t xml:space="preserve"> trebuie s</w:t>
      </w:r>
      <w:r>
        <w:rPr>
          <w:rFonts w:ascii="Times New Roman" w:hAnsi="Times New Roman" w:cs="Times New Roman"/>
          <w:sz w:val="28"/>
          <w:szCs w:val="28"/>
        </w:rPr>
        <w:t>ă</w:t>
      </w:r>
      <w:r w:rsidRPr="0061324C">
        <w:rPr>
          <w:rFonts w:ascii="Times New Roman" w:hAnsi="Times New Roman" w:cs="Times New Roman"/>
          <w:sz w:val="28"/>
          <w:szCs w:val="28"/>
        </w:rPr>
        <w:t xml:space="preserve"> asimileze </w:t>
      </w:r>
      <w:r>
        <w:rPr>
          <w:rFonts w:ascii="Times New Roman" w:hAnsi="Times New Roman" w:cs="Times New Roman"/>
          <w:sz w:val="28"/>
          <w:szCs w:val="28"/>
        </w:rPr>
        <w:t>ş</w:t>
      </w:r>
      <w:r w:rsidRPr="0061324C">
        <w:rPr>
          <w:rFonts w:ascii="Times New Roman" w:hAnsi="Times New Roman" w:cs="Times New Roman"/>
          <w:sz w:val="28"/>
          <w:szCs w:val="28"/>
        </w:rPr>
        <w:t>i s</w:t>
      </w:r>
      <w:r>
        <w:rPr>
          <w:rFonts w:ascii="Times New Roman" w:hAnsi="Times New Roman" w:cs="Times New Roman"/>
          <w:sz w:val="28"/>
          <w:szCs w:val="28"/>
        </w:rPr>
        <w:t>ă</w:t>
      </w:r>
      <w:r w:rsidRPr="0061324C">
        <w:rPr>
          <w:rFonts w:ascii="Times New Roman" w:hAnsi="Times New Roman" w:cs="Times New Roman"/>
          <w:sz w:val="28"/>
          <w:szCs w:val="28"/>
        </w:rPr>
        <w:t xml:space="preserve"> promoveze o viziune strategic</w:t>
      </w:r>
      <w:r>
        <w:rPr>
          <w:rFonts w:ascii="Times New Roman" w:hAnsi="Times New Roman" w:cs="Times New Roman"/>
          <w:sz w:val="28"/>
          <w:szCs w:val="28"/>
        </w:rPr>
        <w:t>ă</w:t>
      </w:r>
      <w:r w:rsidRPr="0061324C">
        <w:rPr>
          <w:rFonts w:ascii="Times New Roman" w:hAnsi="Times New Roman" w:cs="Times New Roman"/>
          <w:sz w:val="28"/>
          <w:szCs w:val="28"/>
        </w:rPr>
        <w:t xml:space="preserve"> </w:t>
      </w:r>
      <w:r>
        <w:rPr>
          <w:rFonts w:ascii="Times New Roman" w:hAnsi="Times New Roman" w:cs="Times New Roman"/>
          <w:sz w:val="28"/>
          <w:szCs w:val="28"/>
        </w:rPr>
        <w:t>î</w:t>
      </w:r>
      <w:r w:rsidRPr="0061324C">
        <w:rPr>
          <w:rFonts w:ascii="Times New Roman" w:hAnsi="Times New Roman" w:cs="Times New Roman"/>
          <w:sz w:val="28"/>
          <w:szCs w:val="28"/>
        </w:rPr>
        <w:t>n ceea ce prive</w:t>
      </w:r>
      <w:r>
        <w:rPr>
          <w:rFonts w:ascii="Times New Roman" w:hAnsi="Times New Roman" w:cs="Times New Roman"/>
          <w:sz w:val="28"/>
          <w:szCs w:val="28"/>
        </w:rPr>
        <w:t>şte dezvoltarea sa î</w:t>
      </w:r>
      <w:r w:rsidRPr="0061324C">
        <w:rPr>
          <w:rFonts w:ascii="Times New Roman" w:hAnsi="Times New Roman" w:cs="Times New Roman"/>
          <w:sz w:val="28"/>
          <w:szCs w:val="28"/>
        </w:rPr>
        <w:t>n viitor. Lipsa unei asemenea viziuni duce la o activitate administrativ</w:t>
      </w:r>
      <w:r>
        <w:rPr>
          <w:rFonts w:ascii="Times New Roman" w:hAnsi="Times New Roman" w:cs="Times New Roman"/>
          <w:sz w:val="28"/>
          <w:szCs w:val="28"/>
        </w:rPr>
        <w:t>ă</w:t>
      </w:r>
      <w:r w:rsidRPr="0061324C">
        <w:rPr>
          <w:rFonts w:ascii="Times New Roman" w:hAnsi="Times New Roman" w:cs="Times New Roman"/>
          <w:sz w:val="28"/>
          <w:szCs w:val="28"/>
        </w:rPr>
        <w:t xml:space="preserve"> haotic</w:t>
      </w:r>
      <w:r>
        <w:rPr>
          <w:rFonts w:ascii="Times New Roman" w:hAnsi="Times New Roman" w:cs="Times New Roman"/>
          <w:sz w:val="28"/>
          <w:szCs w:val="28"/>
        </w:rPr>
        <w:t>ă, î</w:t>
      </w:r>
      <w:r w:rsidRPr="0061324C">
        <w:rPr>
          <w:rFonts w:ascii="Times New Roman" w:hAnsi="Times New Roman" w:cs="Times New Roman"/>
          <w:sz w:val="28"/>
          <w:szCs w:val="28"/>
        </w:rPr>
        <w:t>n cadrul c</w:t>
      </w:r>
      <w:r>
        <w:rPr>
          <w:rFonts w:ascii="Times New Roman" w:hAnsi="Times New Roman" w:cs="Times New Roman"/>
          <w:sz w:val="28"/>
          <w:szCs w:val="28"/>
        </w:rPr>
        <w:t>ă</w:t>
      </w:r>
      <w:r w:rsidRPr="0061324C">
        <w:rPr>
          <w:rFonts w:ascii="Times New Roman" w:hAnsi="Times New Roman" w:cs="Times New Roman"/>
          <w:sz w:val="28"/>
          <w:szCs w:val="28"/>
        </w:rPr>
        <w:t>reia se pot rata oportunit</w:t>
      </w:r>
      <w:r>
        <w:rPr>
          <w:rFonts w:ascii="Times New Roman" w:hAnsi="Times New Roman" w:cs="Times New Roman"/>
          <w:sz w:val="28"/>
          <w:szCs w:val="28"/>
        </w:rPr>
        <w:t>ăţ</w:t>
      </w:r>
      <w:r w:rsidRPr="0061324C">
        <w:rPr>
          <w:rFonts w:ascii="Times New Roman" w:hAnsi="Times New Roman" w:cs="Times New Roman"/>
          <w:sz w:val="28"/>
          <w:szCs w:val="28"/>
        </w:rPr>
        <w:t xml:space="preserve">i </w:t>
      </w:r>
      <w:r>
        <w:rPr>
          <w:rFonts w:ascii="Times New Roman" w:hAnsi="Times New Roman" w:cs="Times New Roman"/>
          <w:sz w:val="28"/>
          <w:szCs w:val="28"/>
        </w:rPr>
        <w:t>ş</w:t>
      </w:r>
      <w:r w:rsidRPr="0061324C">
        <w:rPr>
          <w:rFonts w:ascii="Times New Roman" w:hAnsi="Times New Roman" w:cs="Times New Roman"/>
          <w:sz w:val="28"/>
          <w:szCs w:val="28"/>
        </w:rPr>
        <w:t>i se consum</w:t>
      </w:r>
      <w:r>
        <w:rPr>
          <w:rFonts w:ascii="Times New Roman" w:hAnsi="Times New Roman" w:cs="Times New Roman"/>
          <w:sz w:val="28"/>
          <w:szCs w:val="28"/>
        </w:rPr>
        <w:t>ă</w:t>
      </w:r>
      <w:r w:rsidRPr="0061324C">
        <w:rPr>
          <w:rFonts w:ascii="Times New Roman" w:hAnsi="Times New Roman" w:cs="Times New Roman"/>
          <w:sz w:val="28"/>
          <w:szCs w:val="28"/>
        </w:rPr>
        <w:t xml:space="preserve"> ira</w:t>
      </w:r>
      <w:r>
        <w:rPr>
          <w:rFonts w:ascii="Times New Roman" w:hAnsi="Times New Roman" w:cs="Times New Roman"/>
          <w:sz w:val="28"/>
          <w:szCs w:val="28"/>
        </w:rPr>
        <w:t>ţ</w:t>
      </w:r>
      <w:r w:rsidRPr="0061324C">
        <w:rPr>
          <w:rFonts w:ascii="Times New Roman" w:hAnsi="Times New Roman" w:cs="Times New Roman"/>
          <w:sz w:val="28"/>
          <w:szCs w:val="28"/>
        </w:rPr>
        <w:t>ional resurse pre</w:t>
      </w:r>
      <w:r>
        <w:rPr>
          <w:rFonts w:ascii="Times New Roman" w:hAnsi="Times New Roman" w:cs="Times New Roman"/>
          <w:sz w:val="28"/>
          <w:szCs w:val="28"/>
        </w:rPr>
        <w:t>ţioase. Experienţ</w:t>
      </w:r>
      <w:r w:rsidRPr="0061324C">
        <w:rPr>
          <w:rFonts w:ascii="Times New Roman" w:hAnsi="Times New Roman" w:cs="Times New Roman"/>
          <w:sz w:val="28"/>
          <w:szCs w:val="28"/>
        </w:rPr>
        <w:t>a</w:t>
      </w:r>
      <w:r>
        <w:rPr>
          <w:rFonts w:ascii="Times New Roman" w:hAnsi="Times New Roman" w:cs="Times New Roman"/>
          <w:sz w:val="28"/>
          <w:szCs w:val="28"/>
        </w:rPr>
        <w:t xml:space="preserve"> internaţ</w:t>
      </w:r>
      <w:r w:rsidRPr="0061324C">
        <w:rPr>
          <w:rFonts w:ascii="Times New Roman" w:hAnsi="Times New Roman" w:cs="Times New Roman"/>
          <w:sz w:val="28"/>
          <w:szCs w:val="28"/>
        </w:rPr>
        <w:t>ional</w:t>
      </w:r>
      <w:r>
        <w:rPr>
          <w:rFonts w:ascii="Times New Roman" w:hAnsi="Times New Roman" w:cs="Times New Roman"/>
          <w:sz w:val="28"/>
          <w:szCs w:val="28"/>
        </w:rPr>
        <w:t>ă</w:t>
      </w:r>
      <w:r w:rsidRPr="0061324C">
        <w:rPr>
          <w:rFonts w:ascii="Times New Roman" w:hAnsi="Times New Roman" w:cs="Times New Roman"/>
          <w:sz w:val="28"/>
          <w:szCs w:val="28"/>
        </w:rPr>
        <w:t xml:space="preserve"> a ar</w:t>
      </w:r>
      <w:r>
        <w:rPr>
          <w:rFonts w:ascii="Times New Roman" w:hAnsi="Times New Roman" w:cs="Times New Roman"/>
          <w:sz w:val="28"/>
          <w:szCs w:val="28"/>
        </w:rPr>
        <w:t>ă</w:t>
      </w:r>
      <w:r w:rsidRPr="0061324C">
        <w:rPr>
          <w:rFonts w:ascii="Times New Roman" w:hAnsi="Times New Roman" w:cs="Times New Roman"/>
          <w:sz w:val="28"/>
          <w:szCs w:val="28"/>
        </w:rPr>
        <w:t>tat c</w:t>
      </w:r>
      <w:r>
        <w:rPr>
          <w:rFonts w:ascii="Times New Roman" w:hAnsi="Times New Roman" w:cs="Times New Roman"/>
          <w:sz w:val="28"/>
          <w:szCs w:val="28"/>
        </w:rPr>
        <w:t>ă</w:t>
      </w:r>
      <w:r w:rsidRPr="0061324C">
        <w:rPr>
          <w:rFonts w:ascii="Times New Roman" w:hAnsi="Times New Roman" w:cs="Times New Roman"/>
          <w:sz w:val="28"/>
          <w:szCs w:val="28"/>
        </w:rPr>
        <w:t xml:space="preserve"> proiectele </w:t>
      </w:r>
      <w:r>
        <w:rPr>
          <w:rFonts w:ascii="Times New Roman" w:hAnsi="Times New Roman" w:cs="Times New Roman"/>
          <w:sz w:val="28"/>
          <w:szCs w:val="28"/>
        </w:rPr>
        <w:t>şi programele operaţionale funcţ</w:t>
      </w:r>
      <w:r w:rsidRPr="0061324C">
        <w:rPr>
          <w:rFonts w:ascii="Times New Roman" w:hAnsi="Times New Roman" w:cs="Times New Roman"/>
          <w:sz w:val="28"/>
          <w:szCs w:val="28"/>
        </w:rPr>
        <w:t>ioneaz</w:t>
      </w:r>
      <w:r>
        <w:rPr>
          <w:rFonts w:ascii="Times New Roman" w:hAnsi="Times New Roman" w:cs="Times New Roman"/>
          <w:sz w:val="28"/>
          <w:szCs w:val="28"/>
        </w:rPr>
        <w:t>a</w:t>
      </w:r>
      <w:r w:rsidRPr="0061324C">
        <w:rPr>
          <w:rFonts w:ascii="Times New Roman" w:hAnsi="Times New Roman" w:cs="Times New Roman"/>
          <w:sz w:val="28"/>
          <w:szCs w:val="28"/>
        </w:rPr>
        <w:t xml:space="preserve"> cel mai bine atunci c</w:t>
      </w:r>
      <w:r>
        <w:rPr>
          <w:rFonts w:ascii="Times New Roman" w:hAnsi="Times New Roman" w:cs="Times New Roman"/>
          <w:sz w:val="28"/>
          <w:szCs w:val="28"/>
        </w:rPr>
        <w:t>â</w:t>
      </w:r>
      <w:r w:rsidRPr="0061324C">
        <w:rPr>
          <w:rFonts w:ascii="Times New Roman" w:hAnsi="Times New Roman" w:cs="Times New Roman"/>
          <w:sz w:val="28"/>
          <w:szCs w:val="28"/>
        </w:rPr>
        <w:t xml:space="preserve">nd fac parte dintr-un cadru coerent </w:t>
      </w:r>
      <w:r>
        <w:rPr>
          <w:rFonts w:ascii="Times New Roman" w:hAnsi="Times New Roman" w:cs="Times New Roman"/>
          <w:sz w:val="28"/>
          <w:szCs w:val="28"/>
        </w:rPr>
        <w:t>ş</w:t>
      </w:r>
      <w:r w:rsidRPr="0061324C">
        <w:rPr>
          <w:rFonts w:ascii="Times New Roman" w:hAnsi="Times New Roman" w:cs="Times New Roman"/>
          <w:sz w:val="28"/>
          <w:szCs w:val="28"/>
        </w:rPr>
        <w:t>i c</w:t>
      </w:r>
      <w:r>
        <w:rPr>
          <w:rFonts w:ascii="Times New Roman" w:hAnsi="Times New Roman" w:cs="Times New Roman"/>
          <w:sz w:val="28"/>
          <w:szCs w:val="28"/>
        </w:rPr>
        <w:t>â</w:t>
      </w:r>
      <w:r w:rsidRPr="0061324C">
        <w:rPr>
          <w:rFonts w:ascii="Times New Roman" w:hAnsi="Times New Roman" w:cs="Times New Roman"/>
          <w:sz w:val="28"/>
          <w:szCs w:val="28"/>
        </w:rPr>
        <w:t>nd exist</w:t>
      </w:r>
      <w:r>
        <w:rPr>
          <w:rFonts w:ascii="Times New Roman" w:hAnsi="Times New Roman" w:cs="Times New Roman"/>
          <w:sz w:val="28"/>
          <w:szCs w:val="28"/>
        </w:rPr>
        <w:t>ă</w:t>
      </w:r>
      <w:r w:rsidRPr="0061324C">
        <w:rPr>
          <w:rFonts w:ascii="Times New Roman" w:hAnsi="Times New Roman" w:cs="Times New Roman"/>
          <w:sz w:val="28"/>
          <w:szCs w:val="28"/>
        </w:rPr>
        <w:t xml:space="preserve"> o coordonare la nivel strategic.</w:t>
      </w:r>
    </w:p>
    <w:p w:rsidR="00876C1B" w:rsidRPr="0061324C" w:rsidRDefault="00876C1B" w:rsidP="00876C1B">
      <w:pPr>
        <w:autoSpaceDE w:val="0"/>
        <w:autoSpaceDN w:val="0"/>
        <w:adjustRightInd w:val="0"/>
        <w:spacing w:after="0"/>
        <w:ind w:firstLine="720"/>
        <w:jc w:val="both"/>
        <w:rPr>
          <w:rFonts w:ascii="Times New Roman" w:hAnsi="Times New Roman" w:cs="Times New Roman"/>
          <w:sz w:val="28"/>
          <w:szCs w:val="28"/>
        </w:rPr>
      </w:pPr>
      <w:r w:rsidRPr="0061324C">
        <w:rPr>
          <w:rFonts w:ascii="Times New Roman" w:hAnsi="Times New Roman" w:cs="Times New Roman"/>
          <w:sz w:val="28"/>
          <w:szCs w:val="28"/>
        </w:rPr>
        <w:t>Procesul de planificare strategic</w:t>
      </w:r>
      <w:r>
        <w:rPr>
          <w:rFonts w:ascii="Times New Roman" w:hAnsi="Times New Roman" w:cs="Times New Roman"/>
          <w:sz w:val="28"/>
          <w:szCs w:val="28"/>
        </w:rPr>
        <w:t>ă</w:t>
      </w:r>
      <w:r w:rsidRPr="0061324C">
        <w:rPr>
          <w:rFonts w:ascii="Times New Roman" w:hAnsi="Times New Roman" w:cs="Times New Roman"/>
          <w:sz w:val="28"/>
          <w:szCs w:val="28"/>
        </w:rPr>
        <w:t xml:space="preserve"> (PPS) a vizat definirea reperelor strategice de dezvoltare a comunit</w:t>
      </w:r>
      <w:r>
        <w:rPr>
          <w:rFonts w:ascii="Times New Roman" w:hAnsi="Times New Roman" w:cs="Times New Roman"/>
          <w:sz w:val="28"/>
          <w:szCs w:val="28"/>
        </w:rPr>
        <w:t>ăţ</w:t>
      </w:r>
      <w:r w:rsidRPr="0061324C">
        <w:rPr>
          <w:rFonts w:ascii="Times New Roman" w:hAnsi="Times New Roman" w:cs="Times New Roman"/>
          <w:sz w:val="28"/>
          <w:szCs w:val="28"/>
        </w:rPr>
        <w:t>ii pe o perioad</w:t>
      </w:r>
      <w:r>
        <w:rPr>
          <w:rFonts w:ascii="Times New Roman" w:hAnsi="Times New Roman" w:cs="Times New Roman"/>
          <w:sz w:val="28"/>
          <w:szCs w:val="28"/>
        </w:rPr>
        <w:t>ă</w:t>
      </w:r>
      <w:r w:rsidRPr="0061324C">
        <w:rPr>
          <w:rFonts w:ascii="Times New Roman" w:hAnsi="Times New Roman" w:cs="Times New Roman"/>
          <w:sz w:val="28"/>
          <w:szCs w:val="28"/>
        </w:rPr>
        <w:t xml:space="preserve"> de 5-7 ani. Etapele metodologice principale ale PPS au fost urm</w:t>
      </w:r>
      <w:r>
        <w:rPr>
          <w:rFonts w:ascii="Times New Roman" w:hAnsi="Times New Roman" w:cs="Times New Roman"/>
          <w:sz w:val="28"/>
          <w:szCs w:val="28"/>
        </w:rPr>
        <w:t>ă</w:t>
      </w:r>
      <w:r w:rsidRPr="0061324C">
        <w:rPr>
          <w:rFonts w:ascii="Times New Roman" w:hAnsi="Times New Roman" w:cs="Times New Roman"/>
          <w:sz w:val="28"/>
          <w:szCs w:val="28"/>
        </w:rPr>
        <w:t>toarele: realizarea unei analize preliminare, stabilirea viziunii asupra dezvolt</w:t>
      </w:r>
      <w:r>
        <w:rPr>
          <w:rFonts w:ascii="Times New Roman" w:hAnsi="Times New Roman" w:cs="Times New Roman"/>
          <w:sz w:val="28"/>
          <w:szCs w:val="28"/>
        </w:rPr>
        <w:t>ă</w:t>
      </w:r>
      <w:r w:rsidRPr="0061324C">
        <w:rPr>
          <w:rFonts w:ascii="Times New Roman" w:hAnsi="Times New Roman" w:cs="Times New Roman"/>
          <w:sz w:val="28"/>
          <w:szCs w:val="28"/>
        </w:rPr>
        <w:t>rii strategice a comunit</w:t>
      </w:r>
      <w:r>
        <w:rPr>
          <w:rFonts w:ascii="Times New Roman" w:hAnsi="Times New Roman" w:cs="Times New Roman"/>
          <w:sz w:val="28"/>
          <w:szCs w:val="28"/>
        </w:rPr>
        <w:t>ăţ</w:t>
      </w:r>
      <w:r w:rsidRPr="0061324C">
        <w:rPr>
          <w:rFonts w:ascii="Times New Roman" w:hAnsi="Times New Roman" w:cs="Times New Roman"/>
          <w:sz w:val="28"/>
          <w:szCs w:val="28"/>
        </w:rPr>
        <w:t>ii, analiza sectorial</w:t>
      </w:r>
      <w:r>
        <w:rPr>
          <w:rFonts w:ascii="Times New Roman" w:hAnsi="Times New Roman" w:cs="Times New Roman"/>
          <w:sz w:val="28"/>
          <w:szCs w:val="28"/>
        </w:rPr>
        <w:t>ă</w:t>
      </w:r>
      <w:r w:rsidRPr="0061324C">
        <w:rPr>
          <w:rFonts w:ascii="Times New Roman" w:hAnsi="Times New Roman" w:cs="Times New Roman"/>
          <w:sz w:val="28"/>
          <w:szCs w:val="28"/>
        </w:rPr>
        <w:t xml:space="preserve"> a domeniilor strategice principale </w:t>
      </w:r>
      <w:r>
        <w:rPr>
          <w:rFonts w:ascii="Times New Roman" w:hAnsi="Times New Roman" w:cs="Times New Roman"/>
          <w:sz w:val="28"/>
          <w:szCs w:val="28"/>
        </w:rPr>
        <w:t>ş</w:t>
      </w:r>
      <w:r w:rsidRPr="0061324C">
        <w:rPr>
          <w:rFonts w:ascii="Times New Roman" w:hAnsi="Times New Roman" w:cs="Times New Roman"/>
          <w:sz w:val="28"/>
          <w:szCs w:val="28"/>
        </w:rPr>
        <w:t>i articularea documentului strategic.</w:t>
      </w:r>
    </w:p>
    <w:p w:rsidR="00876C1B" w:rsidRPr="0061324C" w:rsidRDefault="00876C1B" w:rsidP="00876C1B">
      <w:pPr>
        <w:autoSpaceDE w:val="0"/>
        <w:autoSpaceDN w:val="0"/>
        <w:adjustRightInd w:val="0"/>
        <w:spacing w:after="0"/>
        <w:ind w:firstLine="720"/>
        <w:jc w:val="both"/>
        <w:rPr>
          <w:rFonts w:ascii="Times New Roman" w:hAnsi="Times New Roman" w:cs="Times New Roman"/>
          <w:sz w:val="28"/>
          <w:szCs w:val="28"/>
        </w:rPr>
      </w:pPr>
      <w:r w:rsidRPr="0061324C">
        <w:rPr>
          <w:rFonts w:ascii="Times New Roman" w:hAnsi="Times New Roman" w:cs="Times New Roman"/>
          <w:sz w:val="28"/>
          <w:szCs w:val="28"/>
        </w:rPr>
        <w:t>Principiile care au stat la baza PPS au fost asigurarea validit</w:t>
      </w:r>
      <w:r>
        <w:rPr>
          <w:rFonts w:ascii="Times New Roman" w:hAnsi="Times New Roman" w:cs="Times New Roman"/>
          <w:sz w:val="28"/>
          <w:szCs w:val="28"/>
        </w:rPr>
        <w:t>ăţ</w:t>
      </w:r>
      <w:r w:rsidRPr="0061324C">
        <w:rPr>
          <w:rFonts w:ascii="Times New Roman" w:hAnsi="Times New Roman" w:cs="Times New Roman"/>
          <w:sz w:val="28"/>
          <w:szCs w:val="28"/>
        </w:rPr>
        <w:t xml:space="preserve">ii </w:t>
      </w:r>
      <w:r>
        <w:rPr>
          <w:rFonts w:ascii="Times New Roman" w:hAnsi="Times New Roman" w:cs="Times New Roman"/>
          <w:sz w:val="28"/>
          <w:szCs w:val="28"/>
        </w:rPr>
        <w:t>ştiinţ</w:t>
      </w:r>
      <w:r w:rsidRPr="0061324C">
        <w:rPr>
          <w:rFonts w:ascii="Times New Roman" w:hAnsi="Times New Roman" w:cs="Times New Roman"/>
          <w:sz w:val="28"/>
          <w:szCs w:val="28"/>
        </w:rPr>
        <w:t>ifice, implicarea comunit</w:t>
      </w:r>
      <w:r>
        <w:rPr>
          <w:rFonts w:ascii="Times New Roman" w:hAnsi="Times New Roman" w:cs="Times New Roman"/>
          <w:sz w:val="28"/>
          <w:szCs w:val="28"/>
        </w:rPr>
        <w:t>ăţ</w:t>
      </w:r>
      <w:r w:rsidRPr="0061324C">
        <w:rPr>
          <w:rFonts w:ascii="Times New Roman" w:hAnsi="Times New Roman" w:cs="Times New Roman"/>
          <w:sz w:val="28"/>
          <w:szCs w:val="28"/>
        </w:rPr>
        <w:t>ii, transparen</w:t>
      </w:r>
      <w:r>
        <w:rPr>
          <w:rFonts w:ascii="Times New Roman" w:hAnsi="Times New Roman" w:cs="Times New Roman"/>
          <w:sz w:val="28"/>
          <w:szCs w:val="28"/>
        </w:rPr>
        <w:t>ţ</w:t>
      </w:r>
      <w:r w:rsidRPr="0061324C">
        <w:rPr>
          <w:rFonts w:ascii="Times New Roman" w:hAnsi="Times New Roman" w:cs="Times New Roman"/>
          <w:sz w:val="28"/>
          <w:szCs w:val="28"/>
        </w:rPr>
        <w:t>a, obiectivitatea, coeren</w:t>
      </w:r>
      <w:r>
        <w:rPr>
          <w:rFonts w:ascii="Times New Roman" w:hAnsi="Times New Roman" w:cs="Times New Roman"/>
          <w:sz w:val="28"/>
          <w:szCs w:val="28"/>
        </w:rPr>
        <w:t>ţ</w:t>
      </w:r>
      <w:r w:rsidRPr="0061324C">
        <w:rPr>
          <w:rFonts w:ascii="Times New Roman" w:hAnsi="Times New Roman" w:cs="Times New Roman"/>
          <w:sz w:val="28"/>
          <w:szCs w:val="28"/>
        </w:rPr>
        <w:t xml:space="preserve">a </w:t>
      </w:r>
      <w:r>
        <w:rPr>
          <w:rFonts w:ascii="Times New Roman" w:hAnsi="Times New Roman" w:cs="Times New Roman"/>
          <w:sz w:val="28"/>
          <w:szCs w:val="28"/>
        </w:rPr>
        <w:t>ş</w:t>
      </w:r>
      <w:r w:rsidRPr="0061324C">
        <w:rPr>
          <w:rFonts w:ascii="Times New Roman" w:hAnsi="Times New Roman" w:cs="Times New Roman"/>
          <w:sz w:val="28"/>
          <w:szCs w:val="28"/>
        </w:rPr>
        <w:t>i continuitatea demersului.</w:t>
      </w:r>
    </w:p>
    <w:p w:rsidR="00876C1B" w:rsidRPr="0061324C" w:rsidRDefault="00876C1B" w:rsidP="00876C1B">
      <w:pPr>
        <w:autoSpaceDE w:val="0"/>
        <w:autoSpaceDN w:val="0"/>
        <w:adjustRightInd w:val="0"/>
        <w:spacing w:after="0"/>
        <w:ind w:firstLine="720"/>
        <w:jc w:val="both"/>
        <w:rPr>
          <w:rFonts w:ascii="Times New Roman" w:hAnsi="Times New Roman" w:cs="Times New Roman"/>
          <w:sz w:val="28"/>
          <w:szCs w:val="28"/>
        </w:rPr>
      </w:pPr>
      <w:r w:rsidRPr="0061324C">
        <w:rPr>
          <w:rFonts w:ascii="Times New Roman" w:hAnsi="Times New Roman" w:cs="Times New Roman"/>
          <w:sz w:val="28"/>
          <w:szCs w:val="28"/>
        </w:rPr>
        <w:t xml:space="preserve">Pentru a da roade, </w:t>
      </w:r>
      <w:r>
        <w:rPr>
          <w:rFonts w:ascii="Times New Roman" w:hAnsi="Times New Roman" w:cs="Times New Roman"/>
          <w:sz w:val="28"/>
          <w:szCs w:val="28"/>
        </w:rPr>
        <w:t>î</w:t>
      </w:r>
      <w:r w:rsidRPr="0061324C">
        <w:rPr>
          <w:rFonts w:ascii="Times New Roman" w:hAnsi="Times New Roman" w:cs="Times New Roman"/>
          <w:sz w:val="28"/>
          <w:szCs w:val="28"/>
        </w:rPr>
        <w:t>ns</w:t>
      </w:r>
      <w:r>
        <w:rPr>
          <w:rFonts w:ascii="Times New Roman" w:hAnsi="Times New Roman" w:cs="Times New Roman"/>
          <w:sz w:val="28"/>
          <w:szCs w:val="28"/>
        </w:rPr>
        <w:t>ă</w:t>
      </w:r>
      <w:r w:rsidRPr="0061324C">
        <w:rPr>
          <w:rFonts w:ascii="Times New Roman" w:hAnsi="Times New Roman" w:cs="Times New Roman"/>
          <w:sz w:val="28"/>
          <w:szCs w:val="28"/>
        </w:rPr>
        <w:t>, planificarea strategic</w:t>
      </w:r>
      <w:r>
        <w:rPr>
          <w:rFonts w:ascii="Times New Roman" w:hAnsi="Times New Roman" w:cs="Times New Roman"/>
          <w:sz w:val="28"/>
          <w:szCs w:val="28"/>
        </w:rPr>
        <w:t>ă trebuie însoţ</w:t>
      </w:r>
      <w:r w:rsidRPr="0061324C">
        <w:rPr>
          <w:rFonts w:ascii="Times New Roman" w:hAnsi="Times New Roman" w:cs="Times New Roman"/>
          <w:sz w:val="28"/>
          <w:szCs w:val="28"/>
        </w:rPr>
        <w:t>it</w:t>
      </w:r>
      <w:r>
        <w:rPr>
          <w:rFonts w:ascii="Times New Roman" w:hAnsi="Times New Roman" w:cs="Times New Roman"/>
          <w:sz w:val="28"/>
          <w:szCs w:val="28"/>
        </w:rPr>
        <w:t>ă</w:t>
      </w:r>
      <w:r w:rsidRPr="0061324C">
        <w:rPr>
          <w:rFonts w:ascii="Times New Roman" w:hAnsi="Times New Roman" w:cs="Times New Roman"/>
          <w:sz w:val="28"/>
          <w:szCs w:val="28"/>
        </w:rPr>
        <w:t xml:space="preserve"> de pr</w:t>
      </w:r>
      <w:r>
        <w:rPr>
          <w:rFonts w:ascii="Times New Roman" w:hAnsi="Times New Roman" w:cs="Times New Roman"/>
          <w:sz w:val="28"/>
          <w:szCs w:val="28"/>
        </w:rPr>
        <w:t>omovarea, la nivelul administraţ</w:t>
      </w:r>
      <w:r w:rsidRPr="0061324C">
        <w:rPr>
          <w:rFonts w:ascii="Times New Roman" w:hAnsi="Times New Roman" w:cs="Times New Roman"/>
          <w:sz w:val="28"/>
          <w:szCs w:val="28"/>
        </w:rPr>
        <w:t>iei publice, a unui management strategic integrat, la toate nivelurile, capabil s</w:t>
      </w:r>
      <w:r>
        <w:rPr>
          <w:rFonts w:ascii="Times New Roman" w:hAnsi="Times New Roman" w:cs="Times New Roman"/>
          <w:sz w:val="28"/>
          <w:szCs w:val="28"/>
        </w:rPr>
        <w:t>ă</w:t>
      </w:r>
      <w:r w:rsidRPr="0061324C">
        <w:rPr>
          <w:rFonts w:ascii="Times New Roman" w:hAnsi="Times New Roman" w:cs="Times New Roman"/>
          <w:sz w:val="28"/>
          <w:szCs w:val="28"/>
        </w:rPr>
        <w:t xml:space="preserve"> identifice </w:t>
      </w:r>
      <w:r>
        <w:rPr>
          <w:rFonts w:ascii="Times New Roman" w:hAnsi="Times New Roman" w:cs="Times New Roman"/>
          <w:sz w:val="28"/>
          <w:szCs w:val="28"/>
        </w:rPr>
        <w:t>ş</w:t>
      </w:r>
      <w:r w:rsidRPr="0061324C">
        <w:rPr>
          <w:rFonts w:ascii="Times New Roman" w:hAnsi="Times New Roman" w:cs="Times New Roman"/>
          <w:sz w:val="28"/>
          <w:szCs w:val="28"/>
        </w:rPr>
        <w:t>i s</w:t>
      </w:r>
      <w:r>
        <w:rPr>
          <w:rFonts w:ascii="Times New Roman" w:hAnsi="Times New Roman" w:cs="Times New Roman"/>
          <w:sz w:val="28"/>
          <w:szCs w:val="28"/>
        </w:rPr>
        <w:t>ă</w:t>
      </w:r>
      <w:r w:rsidRPr="0061324C">
        <w:rPr>
          <w:rFonts w:ascii="Times New Roman" w:hAnsi="Times New Roman" w:cs="Times New Roman"/>
          <w:sz w:val="28"/>
          <w:szCs w:val="28"/>
        </w:rPr>
        <w:t xml:space="preserve"> speculeze oportunit</w:t>
      </w:r>
      <w:r>
        <w:rPr>
          <w:rFonts w:ascii="Times New Roman" w:hAnsi="Times New Roman" w:cs="Times New Roman"/>
          <w:sz w:val="28"/>
          <w:szCs w:val="28"/>
        </w:rPr>
        <w:t>ăţ</w:t>
      </w:r>
      <w:r w:rsidRPr="0061324C">
        <w:rPr>
          <w:rFonts w:ascii="Times New Roman" w:hAnsi="Times New Roman" w:cs="Times New Roman"/>
          <w:sz w:val="28"/>
          <w:szCs w:val="28"/>
        </w:rPr>
        <w:t>ile ap</w:t>
      </w:r>
      <w:r>
        <w:rPr>
          <w:rFonts w:ascii="Times New Roman" w:hAnsi="Times New Roman" w:cs="Times New Roman"/>
          <w:sz w:val="28"/>
          <w:szCs w:val="28"/>
        </w:rPr>
        <w:t>ă</w:t>
      </w:r>
      <w:r w:rsidRPr="0061324C">
        <w:rPr>
          <w:rFonts w:ascii="Times New Roman" w:hAnsi="Times New Roman" w:cs="Times New Roman"/>
          <w:sz w:val="28"/>
          <w:szCs w:val="28"/>
        </w:rPr>
        <w:t xml:space="preserve">rute </w:t>
      </w:r>
      <w:r>
        <w:rPr>
          <w:rFonts w:ascii="Times New Roman" w:hAnsi="Times New Roman" w:cs="Times New Roman"/>
          <w:sz w:val="28"/>
          <w:szCs w:val="28"/>
        </w:rPr>
        <w:t>î</w:t>
      </w:r>
      <w:r w:rsidRPr="0061324C">
        <w:rPr>
          <w:rFonts w:ascii="Times New Roman" w:hAnsi="Times New Roman" w:cs="Times New Roman"/>
          <w:sz w:val="28"/>
          <w:szCs w:val="28"/>
        </w:rPr>
        <w:t>n beneficiul comunit</w:t>
      </w:r>
      <w:r>
        <w:rPr>
          <w:rFonts w:ascii="Times New Roman" w:hAnsi="Times New Roman" w:cs="Times New Roman"/>
          <w:sz w:val="28"/>
          <w:szCs w:val="28"/>
        </w:rPr>
        <w:t>ăţ</w:t>
      </w:r>
      <w:r w:rsidRPr="0061324C">
        <w:rPr>
          <w:rFonts w:ascii="Times New Roman" w:hAnsi="Times New Roman" w:cs="Times New Roman"/>
          <w:sz w:val="28"/>
          <w:szCs w:val="28"/>
        </w:rPr>
        <w:t>ii.</w:t>
      </w:r>
    </w:p>
    <w:p w:rsidR="00876C1B" w:rsidRPr="0061324C" w:rsidRDefault="00876C1B" w:rsidP="00876C1B">
      <w:pPr>
        <w:pStyle w:val="NormalWeb"/>
        <w:spacing w:before="0" w:beforeAutospacing="0" w:after="0" w:afterAutospacing="0" w:line="276" w:lineRule="auto"/>
        <w:ind w:firstLine="720"/>
        <w:jc w:val="both"/>
        <w:rPr>
          <w:sz w:val="28"/>
          <w:szCs w:val="28"/>
        </w:rPr>
      </w:pPr>
      <w:r w:rsidRPr="0061324C">
        <w:rPr>
          <w:b/>
          <w:bCs/>
          <w:sz w:val="28"/>
          <w:szCs w:val="28"/>
        </w:rPr>
        <w:t>Analiza SWOT</w:t>
      </w:r>
      <w:r w:rsidRPr="0061324C">
        <w:rPr>
          <w:sz w:val="28"/>
          <w:szCs w:val="28"/>
        </w:rPr>
        <w:t xml:space="preserve"> este o metodologie de analiz</w:t>
      </w:r>
      <w:r>
        <w:rPr>
          <w:sz w:val="28"/>
          <w:szCs w:val="28"/>
        </w:rPr>
        <w:t>ă</w:t>
      </w:r>
      <w:r w:rsidRPr="0061324C">
        <w:rPr>
          <w:sz w:val="28"/>
          <w:szCs w:val="28"/>
        </w:rPr>
        <w:t xml:space="preserve"> a unui proiect. Numele este descriptiv: </w:t>
      </w:r>
      <w:r w:rsidRPr="0061324C">
        <w:rPr>
          <w:b/>
          <w:bCs/>
          <w:sz w:val="28"/>
          <w:szCs w:val="28"/>
        </w:rPr>
        <w:t>S</w:t>
      </w:r>
      <w:r w:rsidRPr="0061324C">
        <w:rPr>
          <w:sz w:val="28"/>
          <w:szCs w:val="28"/>
        </w:rPr>
        <w:t xml:space="preserve">trengths (puncte tari), </w:t>
      </w:r>
      <w:r w:rsidRPr="0061324C">
        <w:rPr>
          <w:b/>
          <w:bCs/>
          <w:sz w:val="28"/>
          <w:szCs w:val="28"/>
        </w:rPr>
        <w:t>W</w:t>
      </w:r>
      <w:r w:rsidRPr="0061324C">
        <w:rPr>
          <w:sz w:val="28"/>
          <w:szCs w:val="28"/>
        </w:rPr>
        <w:t xml:space="preserve">eaknesses (puncte slabe), </w:t>
      </w:r>
      <w:r w:rsidRPr="0061324C">
        <w:rPr>
          <w:b/>
          <w:bCs/>
          <w:sz w:val="28"/>
          <w:szCs w:val="28"/>
        </w:rPr>
        <w:t>O</w:t>
      </w:r>
      <w:r w:rsidRPr="0061324C">
        <w:rPr>
          <w:sz w:val="28"/>
          <w:szCs w:val="28"/>
        </w:rPr>
        <w:t>pportunities (oportunit</w:t>
      </w:r>
      <w:r>
        <w:rPr>
          <w:sz w:val="28"/>
          <w:szCs w:val="28"/>
        </w:rPr>
        <w:t>ăţ</w:t>
      </w:r>
      <w:r w:rsidRPr="0061324C">
        <w:rPr>
          <w:sz w:val="28"/>
          <w:szCs w:val="28"/>
        </w:rPr>
        <w:t>i)</w:t>
      </w:r>
      <w:r>
        <w:rPr>
          <w:sz w:val="28"/>
          <w:szCs w:val="28"/>
        </w:rPr>
        <w:t xml:space="preserve"> şi </w:t>
      </w:r>
      <w:r w:rsidRPr="0061324C">
        <w:rPr>
          <w:b/>
          <w:bCs/>
          <w:sz w:val="28"/>
          <w:szCs w:val="28"/>
        </w:rPr>
        <w:t>T</w:t>
      </w:r>
      <w:r w:rsidRPr="0061324C">
        <w:rPr>
          <w:sz w:val="28"/>
          <w:szCs w:val="28"/>
        </w:rPr>
        <w:t xml:space="preserve">hreats (riscuri). </w:t>
      </w:r>
    </w:p>
    <w:p w:rsidR="00876C1B" w:rsidRPr="0061324C" w:rsidRDefault="00876C1B" w:rsidP="00876C1B">
      <w:pPr>
        <w:pStyle w:val="NormalWeb"/>
        <w:spacing w:before="0" w:beforeAutospacing="0" w:after="0" w:afterAutospacing="0" w:line="276" w:lineRule="auto"/>
        <w:jc w:val="both"/>
        <w:rPr>
          <w:sz w:val="28"/>
          <w:szCs w:val="28"/>
        </w:rPr>
      </w:pPr>
      <w:r w:rsidRPr="0061324C">
        <w:rPr>
          <w:b/>
          <w:bCs/>
          <w:sz w:val="28"/>
          <w:szCs w:val="28"/>
        </w:rPr>
        <w:tab/>
      </w:r>
      <w:r w:rsidRPr="0061324C">
        <w:rPr>
          <w:sz w:val="28"/>
          <w:szCs w:val="28"/>
        </w:rPr>
        <w:t xml:space="preserve">Punctele forte </w:t>
      </w:r>
      <w:r>
        <w:rPr>
          <w:sz w:val="28"/>
          <w:szCs w:val="28"/>
        </w:rPr>
        <w:t>ş</w:t>
      </w:r>
      <w:r w:rsidRPr="0061324C">
        <w:rPr>
          <w:sz w:val="28"/>
          <w:szCs w:val="28"/>
        </w:rPr>
        <w:t>i cele slabe sunt legate de comun</w:t>
      </w:r>
      <w:r>
        <w:rPr>
          <w:sz w:val="28"/>
          <w:szCs w:val="28"/>
        </w:rPr>
        <w:t>ă</w:t>
      </w:r>
      <w:r w:rsidRPr="0061324C">
        <w:rPr>
          <w:sz w:val="28"/>
          <w:szCs w:val="28"/>
        </w:rPr>
        <w:t xml:space="preserve"> </w:t>
      </w:r>
      <w:r>
        <w:rPr>
          <w:sz w:val="28"/>
          <w:szCs w:val="28"/>
        </w:rPr>
        <w:t>ş</w:t>
      </w:r>
      <w:r w:rsidRPr="0061324C">
        <w:rPr>
          <w:sz w:val="28"/>
          <w:szCs w:val="28"/>
        </w:rPr>
        <w:t xml:space="preserve">i de strategiile acesteia, </w:t>
      </w:r>
      <w:r>
        <w:rPr>
          <w:sz w:val="28"/>
          <w:szCs w:val="28"/>
        </w:rPr>
        <w:t>ş</w:t>
      </w:r>
      <w:r w:rsidRPr="0061324C">
        <w:rPr>
          <w:sz w:val="28"/>
          <w:szCs w:val="28"/>
        </w:rPr>
        <w:t>i de modul cum se compar</w:t>
      </w:r>
      <w:r>
        <w:rPr>
          <w:sz w:val="28"/>
          <w:szCs w:val="28"/>
        </w:rPr>
        <w:t>ă</w:t>
      </w:r>
      <w:r w:rsidRPr="0061324C">
        <w:rPr>
          <w:sz w:val="28"/>
          <w:szCs w:val="28"/>
        </w:rPr>
        <w:t xml:space="preserve"> cu concuren</w:t>
      </w:r>
      <w:r>
        <w:rPr>
          <w:sz w:val="28"/>
          <w:szCs w:val="28"/>
        </w:rPr>
        <w:t>ţ</w:t>
      </w:r>
      <w:r w:rsidRPr="0061324C">
        <w:rPr>
          <w:sz w:val="28"/>
          <w:szCs w:val="28"/>
        </w:rPr>
        <w:t>a. Oportunit</w:t>
      </w:r>
      <w:r>
        <w:rPr>
          <w:sz w:val="28"/>
          <w:szCs w:val="28"/>
        </w:rPr>
        <w:t>ăţ</w:t>
      </w:r>
      <w:r w:rsidRPr="0061324C">
        <w:rPr>
          <w:sz w:val="28"/>
          <w:szCs w:val="28"/>
        </w:rPr>
        <w:t xml:space="preserve">ile </w:t>
      </w:r>
      <w:r>
        <w:rPr>
          <w:sz w:val="28"/>
          <w:szCs w:val="28"/>
        </w:rPr>
        <w:t>ş</w:t>
      </w:r>
      <w:r w:rsidRPr="0061324C">
        <w:rPr>
          <w:sz w:val="28"/>
          <w:szCs w:val="28"/>
        </w:rPr>
        <w:t>i amenin</w:t>
      </w:r>
      <w:r>
        <w:rPr>
          <w:sz w:val="28"/>
          <w:szCs w:val="28"/>
        </w:rPr>
        <w:t>ţă</w:t>
      </w:r>
      <w:r w:rsidRPr="0061324C">
        <w:rPr>
          <w:sz w:val="28"/>
          <w:szCs w:val="28"/>
        </w:rPr>
        <w:t>rile vin dinspre mediul de pia</w:t>
      </w:r>
      <w:r>
        <w:rPr>
          <w:sz w:val="28"/>
          <w:szCs w:val="28"/>
        </w:rPr>
        <w:t>ţă şi din direcţia concurenţ</w:t>
      </w:r>
      <w:r w:rsidRPr="0061324C">
        <w:rPr>
          <w:sz w:val="28"/>
          <w:szCs w:val="28"/>
        </w:rPr>
        <w:t>ei; de regul</w:t>
      </w:r>
      <w:r>
        <w:rPr>
          <w:sz w:val="28"/>
          <w:szCs w:val="28"/>
        </w:rPr>
        <w:t>ă</w:t>
      </w:r>
      <w:r w:rsidRPr="0061324C">
        <w:rPr>
          <w:sz w:val="28"/>
          <w:szCs w:val="28"/>
        </w:rPr>
        <w:t xml:space="preserve"> sunt factori asupra c</w:t>
      </w:r>
      <w:r>
        <w:rPr>
          <w:sz w:val="28"/>
          <w:szCs w:val="28"/>
        </w:rPr>
        <w:t>ărora zona î</w:t>
      </w:r>
      <w:r w:rsidRPr="0061324C">
        <w:rPr>
          <w:sz w:val="28"/>
          <w:szCs w:val="28"/>
        </w:rPr>
        <w:t>n general nu are ni</w:t>
      </w:r>
      <w:r>
        <w:rPr>
          <w:sz w:val="28"/>
          <w:szCs w:val="28"/>
        </w:rPr>
        <w:t>ci un control. Analiza SWOT ia în considerare organizarea aş</w:t>
      </w:r>
      <w:r w:rsidRPr="0061324C">
        <w:rPr>
          <w:sz w:val="28"/>
          <w:szCs w:val="28"/>
        </w:rPr>
        <w:t>ez</w:t>
      </w:r>
      <w:r>
        <w:rPr>
          <w:sz w:val="28"/>
          <w:szCs w:val="28"/>
        </w:rPr>
        <w:t>ă</w:t>
      </w:r>
      <w:r w:rsidRPr="0061324C">
        <w:rPr>
          <w:sz w:val="28"/>
          <w:szCs w:val="28"/>
        </w:rPr>
        <w:t>rii, performan</w:t>
      </w:r>
      <w:r>
        <w:rPr>
          <w:sz w:val="28"/>
          <w:szCs w:val="28"/>
        </w:rPr>
        <w:t>ţ</w:t>
      </w:r>
      <w:r w:rsidRPr="0061324C">
        <w:rPr>
          <w:sz w:val="28"/>
          <w:szCs w:val="28"/>
        </w:rPr>
        <w:t xml:space="preserve">ele acesteia, produsele cheie </w:t>
      </w:r>
      <w:r>
        <w:rPr>
          <w:sz w:val="28"/>
          <w:szCs w:val="28"/>
        </w:rPr>
        <w:t>şi pieţ</w:t>
      </w:r>
      <w:r w:rsidRPr="0061324C">
        <w:rPr>
          <w:sz w:val="28"/>
          <w:szCs w:val="28"/>
        </w:rPr>
        <w:t>ele strategice.</w:t>
      </w:r>
    </w:p>
    <w:p w:rsidR="00876C1B" w:rsidRPr="0061324C" w:rsidRDefault="00876C1B" w:rsidP="00876C1B">
      <w:pPr>
        <w:pStyle w:val="NormalWeb"/>
        <w:spacing w:before="0" w:beforeAutospacing="0" w:after="0" w:afterAutospacing="0" w:line="276" w:lineRule="auto"/>
        <w:jc w:val="both"/>
        <w:rPr>
          <w:sz w:val="28"/>
          <w:szCs w:val="28"/>
        </w:rPr>
      </w:pPr>
      <w:r w:rsidRPr="0061324C">
        <w:rPr>
          <w:sz w:val="28"/>
          <w:szCs w:val="28"/>
        </w:rPr>
        <w:tab/>
        <w:t>Analiza</w:t>
      </w:r>
      <w:r>
        <w:rPr>
          <w:sz w:val="28"/>
          <w:szCs w:val="28"/>
        </w:rPr>
        <w:t xml:space="preserve"> SWOT permite concentrarea atenţ</w:t>
      </w:r>
      <w:r w:rsidRPr="0061324C">
        <w:rPr>
          <w:sz w:val="28"/>
          <w:szCs w:val="28"/>
        </w:rPr>
        <w:t xml:space="preserve">iei asupra zonelor cheie </w:t>
      </w:r>
      <w:r>
        <w:rPr>
          <w:sz w:val="28"/>
          <w:szCs w:val="28"/>
        </w:rPr>
        <w:t>ş</w:t>
      </w:r>
      <w:r w:rsidRPr="0061324C">
        <w:rPr>
          <w:sz w:val="28"/>
          <w:szCs w:val="28"/>
        </w:rPr>
        <w:t>i realizarea de prezum</w:t>
      </w:r>
      <w:r>
        <w:rPr>
          <w:sz w:val="28"/>
          <w:szCs w:val="28"/>
        </w:rPr>
        <w:t>ţii (presupuneri) î</w:t>
      </w:r>
      <w:r w:rsidRPr="0061324C">
        <w:rPr>
          <w:sz w:val="28"/>
          <w:szCs w:val="28"/>
        </w:rPr>
        <w:t>n zonele asupra c</w:t>
      </w:r>
      <w:r>
        <w:rPr>
          <w:sz w:val="28"/>
          <w:szCs w:val="28"/>
        </w:rPr>
        <w:t>ă</w:t>
      </w:r>
      <w:r w:rsidRPr="0061324C">
        <w:rPr>
          <w:sz w:val="28"/>
          <w:szCs w:val="28"/>
        </w:rPr>
        <w:t>rora exist</w:t>
      </w:r>
      <w:r>
        <w:rPr>
          <w:sz w:val="28"/>
          <w:szCs w:val="28"/>
        </w:rPr>
        <w:t>ă cunoştinţe mai puţin detaliate. Ȋ</w:t>
      </w:r>
      <w:r w:rsidRPr="0061324C">
        <w:rPr>
          <w:sz w:val="28"/>
          <w:szCs w:val="28"/>
        </w:rPr>
        <w:t>n urma acestei analize se poate decide dac</w:t>
      </w:r>
      <w:r>
        <w:rPr>
          <w:sz w:val="28"/>
          <w:szCs w:val="28"/>
        </w:rPr>
        <w:t>ă zona îşi poate î</w:t>
      </w:r>
      <w:r w:rsidRPr="0061324C">
        <w:rPr>
          <w:sz w:val="28"/>
          <w:szCs w:val="28"/>
        </w:rPr>
        <w:t xml:space="preserve">ndeplini planul, </w:t>
      </w:r>
      <w:r>
        <w:rPr>
          <w:sz w:val="28"/>
          <w:szCs w:val="28"/>
        </w:rPr>
        <w:t>şi în ce condiţ</w:t>
      </w:r>
      <w:r w:rsidRPr="0061324C">
        <w:rPr>
          <w:sz w:val="28"/>
          <w:szCs w:val="28"/>
        </w:rPr>
        <w:t>ii.</w:t>
      </w:r>
    </w:p>
    <w:p w:rsidR="00876C1B" w:rsidRDefault="00876C1B" w:rsidP="00876C1B">
      <w:pPr>
        <w:pStyle w:val="NormalWeb"/>
        <w:spacing w:before="0" w:beforeAutospacing="0" w:after="0" w:afterAutospacing="0" w:line="276" w:lineRule="auto"/>
        <w:jc w:val="both"/>
        <w:rPr>
          <w:sz w:val="28"/>
          <w:szCs w:val="28"/>
        </w:rPr>
      </w:pPr>
      <w:r w:rsidRPr="0061324C">
        <w:rPr>
          <w:sz w:val="28"/>
          <w:szCs w:val="28"/>
        </w:rPr>
        <w:tab/>
        <w:t>Unele "oportunit</w:t>
      </w:r>
      <w:r>
        <w:rPr>
          <w:sz w:val="28"/>
          <w:szCs w:val="28"/>
        </w:rPr>
        <w:t>ăţ</w:t>
      </w:r>
      <w:r w:rsidRPr="0061324C">
        <w:rPr>
          <w:sz w:val="28"/>
          <w:szCs w:val="28"/>
        </w:rPr>
        <w:t xml:space="preserve">i" </w:t>
      </w:r>
      <w:r>
        <w:rPr>
          <w:sz w:val="28"/>
          <w:szCs w:val="28"/>
        </w:rPr>
        <w:t>ş</w:t>
      </w:r>
      <w:r w:rsidRPr="0061324C">
        <w:rPr>
          <w:sz w:val="28"/>
          <w:szCs w:val="28"/>
        </w:rPr>
        <w:t>i "amenin</w:t>
      </w:r>
      <w:r>
        <w:rPr>
          <w:sz w:val="28"/>
          <w:szCs w:val="28"/>
        </w:rPr>
        <w:t>ţă</w:t>
      </w:r>
      <w:r w:rsidRPr="0061324C">
        <w:rPr>
          <w:sz w:val="28"/>
          <w:szCs w:val="28"/>
        </w:rPr>
        <w:t>ri" vor ap</w:t>
      </w:r>
      <w:r>
        <w:rPr>
          <w:sz w:val="28"/>
          <w:szCs w:val="28"/>
        </w:rPr>
        <w:t>ă</w:t>
      </w:r>
      <w:r w:rsidRPr="0061324C">
        <w:rPr>
          <w:sz w:val="28"/>
          <w:szCs w:val="28"/>
        </w:rPr>
        <w:t xml:space="preserve">rea din "punctele tari" </w:t>
      </w:r>
      <w:r>
        <w:rPr>
          <w:sz w:val="28"/>
          <w:szCs w:val="28"/>
        </w:rPr>
        <w:t>ş</w:t>
      </w:r>
      <w:r w:rsidRPr="0061324C">
        <w:rPr>
          <w:sz w:val="28"/>
          <w:szCs w:val="28"/>
        </w:rPr>
        <w:t>i "punctele slabe" ale comunei. Amenin</w:t>
      </w:r>
      <w:r>
        <w:rPr>
          <w:sz w:val="28"/>
          <w:szCs w:val="28"/>
        </w:rPr>
        <w:t>ţă</w:t>
      </w:r>
      <w:r w:rsidRPr="0061324C">
        <w:rPr>
          <w:sz w:val="28"/>
          <w:szCs w:val="28"/>
        </w:rPr>
        <w:t>rile pot fi concrete sau poten</w:t>
      </w:r>
      <w:r>
        <w:rPr>
          <w:sz w:val="28"/>
          <w:szCs w:val="28"/>
        </w:rPr>
        <w:t>ţ</w:t>
      </w:r>
      <w:r w:rsidRPr="0061324C">
        <w:rPr>
          <w:sz w:val="28"/>
          <w:szCs w:val="28"/>
        </w:rPr>
        <w:t>iale.</w:t>
      </w:r>
    </w:p>
    <w:p w:rsidR="00876C1B" w:rsidRDefault="00876C1B" w:rsidP="00876C1B">
      <w:pPr>
        <w:pStyle w:val="NormalWeb"/>
        <w:spacing w:before="0" w:beforeAutospacing="0" w:after="0" w:afterAutospacing="0" w:line="276" w:lineRule="auto"/>
        <w:jc w:val="both"/>
        <w:rPr>
          <w:sz w:val="28"/>
          <w:szCs w:val="28"/>
        </w:rPr>
      </w:pPr>
    </w:p>
    <w:p w:rsidR="00876C1B" w:rsidRDefault="00876C1B" w:rsidP="00876C1B">
      <w:pPr>
        <w:pStyle w:val="NormalWeb"/>
        <w:spacing w:before="0" w:beforeAutospacing="0" w:after="0" w:afterAutospacing="0" w:line="276" w:lineRule="auto"/>
        <w:jc w:val="both"/>
        <w:rPr>
          <w:sz w:val="28"/>
          <w:szCs w:val="28"/>
        </w:rPr>
      </w:pPr>
    </w:p>
    <w:p w:rsidR="00876C1B" w:rsidRDefault="00876C1B" w:rsidP="00876C1B">
      <w:pPr>
        <w:pStyle w:val="NormalWeb"/>
        <w:spacing w:before="0" w:beforeAutospacing="0" w:after="0" w:afterAutospacing="0" w:line="276" w:lineRule="auto"/>
        <w:jc w:val="both"/>
        <w:rPr>
          <w:sz w:val="28"/>
          <w:szCs w:val="28"/>
        </w:rPr>
      </w:pPr>
    </w:p>
    <w:p w:rsidR="00876C1B" w:rsidRPr="0061324C" w:rsidRDefault="00876C1B" w:rsidP="00876C1B">
      <w:pPr>
        <w:pStyle w:val="NormalWeb"/>
        <w:spacing w:before="0" w:beforeAutospacing="0" w:after="0" w:afterAutospacing="0" w:line="276" w:lineRule="auto"/>
        <w:jc w:val="both"/>
        <w:rPr>
          <w:sz w:val="28"/>
          <w:szCs w:val="28"/>
        </w:rPr>
      </w:pPr>
    </w:p>
    <w:p w:rsidR="00876C1B" w:rsidRDefault="00344A6D" w:rsidP="00876C1B">
      <w:pPr>
        <w:pStyle w:val="NormalWeb"/>
        <w:spacing w:before="0" w:beforeAutospacing="0" w:after="0" w:afterAutospacing="0" w:line="276" w:lineRule="auto"/>
        <w:ind w:firstLine="720"/>
        <w:rPr>
          <w:sz w:val="28"/>
          <w:szCs w:val="28"/>
        </w:rPr>
      </w:pPr>
      <w:r w:rsidRPr="00344A6D">
        <w:pict>
          <v:shapetype id="_x0000_t202" coordsize="21600,21600" o:spt="202" path="m,l,21600r21600,l21600,xe">
            <v:stroke joinstyle="miter"/>
            <v:path gradientshapeok="t" o:connecttype="rect"/>
          </v:shapetype>
          <v:shape id="_x0000_s1045" type="#_x0000_t202" style="position:absolute;left:0;text-align:left;margin-left:252pt;margin-top:276.85pt;width:198pt;height:36pt;z-index:251649024" strokecolor="#92cddc" strokeweight="1pt">
            <v:fill color2="#b6dde8" focusposition="1" focussize="" focus="100%" type="gradient"/>
            <v:shadow on="t" type="perspective" color="#205867" opacity=".5" offset="1pt" offset2="-3pt"/>
            <v:textbox style="mso-next-textbox:#_x0000_s1045">
              <w:txbxContent>
                <w:p w:rsidR="00264D5F" w:rsidRDefault="00264D5F" w:rsidP="00876C1B">
                  <w:pPr>
                    <w:spacing w:line="240" w:lineRule="auto"/>
                    <w:jc w:val="center"/>
                    <w:rPr>
                      <w:sz w:val="20"/>
                      <w:szCs w:val="20"/>
                      <w:lang w:val="pt-BR"/>
                    </w:rPr>
                  </w:pPr>
                  <w:r>
                    <w:rPr>
                      <w:sz w:val="19"/>
                      <w:szCs w:val="18"/>
                      <w:lang w:val="pt-BR"/>
                    </w:rPr>
                    <w:t>CUM PUTEM ÎMPLINI</w:t>
                  </w:r>
                  <w:r>
                    <w:rPr>
                      <w:sz w:val="20"/>
                      <w:szCs w:val="20"/>
                      <w:lang w:val="pt-BR"/>
                    </w:rPr>
                    <w:t xml:space="preserve"> AŞTEPTĂRILE LOCUTORILOR COMUNEI?</w:t>
                  </w:r>
                </w:p>
                <w:p w:rsidR="00264D5F" w:rsidRDefault="00264D5F" w:rsidP="00876C1B">
                  <w:pPr>
                    <w:rPr>
                      <w:lang w:val="pt-BR"/>
                    </w:rPr>
                  </w:pPr>
                </w:p>
              </w:txbxContent>
            </v:textbox>
          </v:shape>
        </w:pict>
      </w:r>
      <w:r w:rsidRPr="00344A6D">
        <w:pict>
          <v:shape id="_x0000_s1046" type="#_x0000_t202" style="position:absolute;left:0;text-align:left;margin-left:252pt;margin-top:195.85pt;width:198pt;height:36pt;z-index:251650048" strokecolor="#92cddc" strokeweight="1pt">
            <v:fill color2="#b6dde8" focusposition="1" focussize="" focus="100%" type="gradient"/>
            <v:shadow on="t" type="perspective" color="#205867" opacity=".5" offset="1pt" offset2="-3pt"/>
            <v:textbox style="mso-next-textbox:#_x0000_s1046">
              <w:txbxContent>
                <w:p w:rsidR="00264D5F" w:rsidRDefault="00264D5F" w:rsidP="00876C1B">
                  <w:pPr>
                    <w:spacing w:after="0" w:line="240" w:lineRule="auto"/>
                    <w:jc w:val="center"/>
                    <w:rPr>
                      <w:sz w:val="20"/>
                      <w:szCs w:val="20"/>
                    </w:rPr>
                  </w:pPr>
                  <w:r>
                    <w:rPr>
                      <w:sz w:val="20"/>
                      <w:szCs w:val="20"/>
                    </w:rPr>
                    <w:t>CE OPORTUNITĂŢI PUTEM FRUCTIFICA?</w:t>
                  </w:r>
                </w:p>
                <w:p w:rsidR="00264D5F" w:rsidRDefault="00264D5F" w:rsidP="00876C1B">
                  <w:pPr>
                    <w:spacing w:after="0" w:line="240" w:lineRule="auto"/>
                  </w:pPr>
                </w:p>
              </w:txbxContent>
            </v:textbox>
          </v:shape>
        </w:pict>
      </w:r>
      <w:r w:rsidRPr="00344A6D">
        <w:pict>
          <v:shape id="_x0000_s1047" type="#_x0000_t202" style="position:absolute;left:0;text-align:left;margin-left:252pt;margin-top:42.85pt;width:198pt;height:36pt;z-index:251651072" strokecolor="#92cddc" strokeweight="1pt">
            <v:fill color2="#b6dde8" focusposition="1" focussize="" focus="100%" type="gradient"/>
            <v:shadow on="t" type="perspective" color="#205867" opacity=".5" offset="1pt" offset2="-3pt"/>
            <v:textbox style="mso-next-textbox:#_x0000_s1047">
              <w:txbxContent>
                <w:p w:rsidR="00264D5F" w:rsidRDefault="00264D5F" w:rsidP="00876C1B">
                  <w:pPr>
                    <w:spacing w:after="0" w:line="240" w:lineRule="auto"/>
                    <w:jc w:val="center"/>
                    <w:rPr>
                      <w:sz w:val="20"/>
                      <w:szCs w:val="20"/>
                      <w:lang w:val="it-IT"/>
                    </w:rPr>
                  </w:pPr>
                  <w:r>
                    <w:rPr>
                      <w:sz w:val="20"/>
                      <w:szCs w:val="20"/>
                      <w:lang w:val="it-IT"/>
                    </w:rPr>
                    <w:t>CE AM PUTEA FACE</w:t>
                  </w:r>
                </w:p>
                <w:p w:rsidR="00264D5F" w:rsidRDefault="00264D5F" w:rsidP="00876C1B">
                  <w:pPr>
                    <w:spacing w:after="0" w:line="240" w:lineRule="auto"/>
                    <w:jc w:val="center"/>
                    <w:rPr>
                      <w:sz w:val="20"/>
                      <w:szCs w:val="20"/>
                      <w:lang w:val="it-IT"/>
                    </w:rPr>
                  </w:pPr>
                  <w:r>
                    <w:rPr>
                      <w:sz w:val="20"/>
                      <w:szCs w:val="20"/>
                      <w:lang w:val="it-IT"/>
                    </w:rPr>
                    <w:t>(Oportunităţi şi ameninţări)</w:t>
                  </w:r>
                </w:p>
                <w:p w:rsidR="00264D5F" w:rsidRDefault="00264D5F" w:rsidP="00876C1B">
                  <w:pPr>
                    <w:spacing w:after="0"/>
                    <w:rPr>
                      <w:lang w:val="it-IT"/>
                    </w:rPr>
                  </w:pPr>
                </w:p>
              </w:txbxContent>
            </v:textbox>
          </v:shape>
        </w:pict>
      </w:r>
      <w:r w:rsidRPr="00344A6D">
        <w:pict>
          <v:shape id="_x0000_s1048" type="#_x0000_t202" style="position:absolute;left:0;text-align:left;margin-left:252pt;margin-top:123.85pt;width:198pt;height:36pt;z-index:251652096" strokecolor="#92cddc" strokeweight="1pt">
            <v:fill color2="#b6dde8" focusposition="1" focussize="" focus="100%" type="gradient"/>
            <v:shadow on="t" type="perspective" color="#205867" opacity=".5" offset="1pt" offset2="-3pt"/>
            <v:textbox style="mso-next-textbox:#_x0000_s1048">
              <w:txbxContent>
                <w:p w:rsidR="00264D5F" w:rsidRDefault="00264D5F" w:rsidP="00876C1B">
                  <w:pPr>
                    <w:spacing w:after="0" w:line="240" w:lineRule="auto"/>
                    <w:jc w:val="center"/>
                    <w:rPr>
                      <w:sz w:val="18"/>
                      <w:szCs w:val="18"/>
                      <w:lang w:val="fr-FR"/>
                    </w:rPr>
                  </w:pPr>
                  <w:r>
                    <w:rPr>
                      <w:sz w:val="18"/>
                      <w:szCs w:val="18"/>
                      <w:lang w:val="fr-FR"/>
                    </w:rPr>
                    <w:t>CE SE AŞTEAPTĂ CEILALŢI SĂ FACEM?</w:t>
                  </w:r>
                </w:p>
                <w:p w:rsidR="00264D5F" w:rsidRDefault="00264D5F" w:rsidP="00876C1B">
                  <w:pPr>
                    <w:spacing w:after="0" w:line="240" w:lineRule="auto"/>
                    <w:jc w:val="center"/>
                    <w:rPr>
                      <w:sz w:val="18"/>
                      <w:szCs w:val="18"/>
                    </w:rPr>
                  </w:pPr>
                  <w:r>
                    <w:rPr>
                      <w:sz w:val="18"/>
                      <w:szCs w:val="18"/>
                    </w:rPr>
                    <w:t>(Dorinţele locuitorilor comunei)</w:t>
                  </w:r>
                </w:p>
                <w:p w:rsidR="00264D5F" w:rsidRDefault="00264D5F" w:rsidP="00876C1B">
                  <w:pPr>
                    <w:spacing w:after="0"/>
                  </w:pPr>
                </w:p>
              </w:txbxContent>
            </v:textbox>
          </v:shape>
        </w:pict>
      </w:r>
      <w:r w:rsidRPr="00344A6D">
        <w:pict>
          <v:line id="_x0000_s1049" style="position:absolute;left:0;text-align:left;z-index:251653120" from="222.75pt,114.85pt" to="222.75pt,168.85pt">
            <v:stroke endarrow="block"/>
          </v:line>
        </w:pict>
      </w:r>
      <w:r w:rsidRPr="00344A6D">
        <w:pict>
          <v:line id="_x0000_s1050" style="position:absolute;left:0;text-align:left;z-index:251654144" from="225pt,186.85pt" to="225pt,240.85pt">
            <v:stroke endarrow="block"/>
          </v:line>
        </w:pict>
      </w:r>
      <w:r w:rsidRPr="00344A6D">
        <w:pict>
          <v:line id="_x0000_s1051" style="position:absolute;left:0;text-align:left;z-index:251655168" from="225pt,267.85pt" to="225pt,294.85pt">
            <v:stroke endarrow="block"/>
          </v:line>
        </w:pict>
      </w:r>
      <w:r w:rsidRPr="00344A6D">
        <w:pict>
          <v:line id="_x0000_s1052" style="position:absolute;left:0;text-align:left;z-index:251656192" from="189pt,294.85pt" to="252pt,294.85pt">
            <v:stroke startarrow="classic" endarrow="classic"/>
          </v:line>
        </w:pict>
      </w:r>
      <w:r w:rsidRPr="00344A6D">
        <w:pict>
          <v:line id="_x0000_s1053" style="position:absolute;left:0;text-align:left;z-index:251657216" from="189pt,213.85pt" to="252pt,213.85pt">
            <v:stroke startarrow="classic" endarrow="classic"/>
          </v:line>
        </w:pict>
      </w:r>
      <w:r w:rsidRPr="00344A6D">
        <w:pict>
          <v:line id="_x0000_s1054" style="position:absolute;left:0;text-align:left;z-index:251658240" from="189pt,141.85pt" to="252pt,141.85pt">
            <v:stroke startarrow="classic" endarrow="classic"/>
          </v:line>
        </w:pict>
      </w:r>
      <w:r w:rsidRPr="00344A6D">
        <w:pict>
          <v:shape id="_x0000_s1055" type="#_x0000_t202" style="position:absolute;left:0;text-align:left;margin-left:180pt;margin-top:168.85pt;width:99pt;height:18pt;z-index:251659264" strokecolor="#fabf8f" strokeweight="1pt">
            <v:fill color2="#fbd4b4" focusposition="1" focussize="" focus="100%" type="gradient"/>
            <v:shadow on="t" type="perspective" color="#974706" opacity=".5" offset="1pt" offset2="-3pt"/>
            <v:textbox style="mso-next-textbox:#_x0000_s1055">
              <w:txbxContent>
                <w:p w:rsidR="00264D5F" w:rsidRDefault="00264D5F" w:rsidP="00876C1B">
                  <w:pPr>
                    <w:jc w:val="center"/>
                    <w:rPr>
                      <w:sz w:val="20"/>
                      <w:szCs w:val="20"/>
                    </w:rPr>
                  </w:pPr>
                  <w:r>
                    <w:rPr>
                      <w:sz w:val="20"/>
                      <w:szCs w:val="20"/>
                    </w:rPr>
                    <w:t>Rafinare ulterioară</w:t>
                  </w:r>
                </w:p>
              </w:txbxContent>
            </v:textbox>
          </v:shape>
        </w:pict>
      </w:r>
      <w:r w:rsidRPr="00344A6D">
        <w:pict>
          <v:shape id="_x0000_s1056" type="#_x0000_t202" style="position:absolute;left:0;text-align:left;margin-left:18pt;margin-top:276.85pt;width:171pt;height:36pt;z-index:251660288" strokecolor="#c2d69b" strokeweight="1pt">
            <v:fill color2="#d6e3bc" focusposition="1" focussize="" focus="100%" type="gradient"/>
            <v:shadow on="t" type="perspective" color="#4e6128" opacity=".5" offset="1pt" offset2="-3pt"/>
            <v:textbox style="mso-next-textbox:#_x0000_s1056">
              <w:txbxContent>
                <w:p w:rsidR="00264D5F" w:rsidRDefault="00264D5F" w:rsidP="00876C1B">
                  <w:pPr>
                    <w:jc w:val="center"/>
                    <w:rPr>
                      <w:sz w:val="20"/>
                      <w:szCs w:val="20"/>
                      <w:lang w:val="fr-FR"/>
                    </w:rPr>
                  </w:pPr>
                  <w:r>
                    <w:rPr>
                      <w:sz w:val="20"/>
                      <w:szCs w:val="20"/>
                      <w:lang w:val="fr-FR"/>
                    </w:rPr>
                    <w:t>CE TREBUIE SĂ NE PREOCUPE?</w:t>
                  </w:r>
                </w:p>
                <w:p w:rsidR="00264D5F" w:rsidRDefault="00264D5F" w:rsidP="00876C1B">
                  <w:pPr>
                    <w:rPr>
                      <w:lang w:val="fr-FR"/>
                    </w:rPr>
                  </w:pPr>
                </w:p>
              </w:txbxContent>
            </v:textbox>
          </v:shape>
        </w:pict>
      </w:r>
      <w:r w:rsidRPr="00344A6D">
        <w:pict>
          <v:shape id="_x0000_s1057" type="#_x0000_t202" style="position:absolute;left:0;text-align:left;margin-left:180pt;margin-top:240.1pt;width:90pt;height:27pt;z-index:251661312" strokecolor="#fabf8f" strokeweight="1pt">
            <v:fill color2="#fbd4b4" focusposition="1" focussize="" focus="100%" type="gradient"/>
            <v:shadow on="t" type="perspective" color="#974706" opacity=".5" offset="1pt" offset2="-3pt"/>
            <v:textbox style="mso-next-textbox:#_x0000_s1057">
              <w:txbxContent>
                <w:p w:rsidR="00264D5F" w:rsidRDefault="00264D5F" w:rsidP="00876C1B">
                  <w:pPr>
                    <w:jc w:val="center"/>
                  </w:pPr>
                  <w:r>
                    <w:t>STRATEGIE</w:t>
                  </w:r>
                </w:p>
              </w:txbxContent>
            </v:textbox>
          </v:shape>
        </w:pict>
      </w:r>
      <w:r w:rsidRPr="00344A6D">
        <w:pict>
          <v:shape id="_x0000_s1058" type="#_x0000_t202" style="position:absolute;left:0;text-align:left;margin-left:18pt;margin-top:195.85pt;width:171pt;height:36pt;z-index:251662336" strokecolor="#c2d69b" strokeweight="1pt">
            <v:fill color2="#d6e3bc" focusposition="1" focussize="" focus="100%" type="gradient"/>
            <v:shadow on="t" type="perspective" color="#4e6128" opacity=".5" offset="1pt" offset2="-3pt"/>
            <v:textbox style="mso-next-textbox:#_x0000_s1058">
              <w:txbxContent>
                <w:p w:rsidR="00264D5F" w:rsidRDefault="00264D5F" w:rsidP="00876C1B">
                  <w:pPr>
                    <w:spacing w:after="0" w:line="240" w:lineRule="auto"/>
                    <w:jc w:val="center"/>
                    <w:rPr>
                      <w:sz w:val="20"/>
                      <w:szCs w:val="20"/>
                    </w:rPr>
                  </w:pPr>
                  <w:r>
                    <w:rPr>
                      <w:sz w:val="20"/>
                      <w:szCs w:val="20"/>
                    </w:rPr>
                    <w:t>CE RESURSE ŞI POTENŢIAL VREM SĂ DEZVOLTĂM?</w:t>
                  </w:r>
                </w:p>
                <w:p w:rsidR="00264D5F" w:rsidRDefault="00264D5F" w:rsidP="00876C1B">
                  <w:pPr>
                    <w:spacing w:after="0"/>
                  </w:pPr>
                </w:p>
              </w:txbxContent>
            </v:textbox>
          </v:shape>
        </w:pict>
      </w:r>
      <w:r w:rsidRPr="00344A6D">
        <w:pict>
          <v:shape id="_x0000_s1059" type="#_x0000_t202" style="position:absolute;left:0;text-align:left;margin-left:18pt;margin-top:123.85pt;width:171pt;height:36pt;z-index:251663360" strokecolor="#c2d69b" strokeweight="1pt">
            <v:fill color2="#d6e3bc" focusposition="1" focussize="" focus="100%" type="gradient"/>
            <v:shadow on="t" type="perspective" color="#4e6128" opacity=".5" offset="1pt" offset2="-3pt"/>
            <v:textbox style="mso-next-textbox:#_x0000_s1059">
              <w:txbxContent>
                <w:p w:rsidR="00264D5F" w:rsidRDefault="00264D5F" w:rsidP="00876C1B">
                  <w:pPr>
                    <w:spacing w:after="0" w:line="240" w:lineRule="auto"/>
                    <w:jc w:val="center"/>
                    <w:rPr>
                      <w:sz w:val="20"/>
                      <w:szCs w:val="20"/>
                      <w:lang w:val="it-IT"/>
                    </w:rPr>
                  </w:pPr>
                  <w:r>
                    <w:rPr>
                      <w:sz w:val="20"/>
                      <w:szCs w:val="20"/>
                      <w:lang w:val="it-IT"/>
                    </w:rPr>
                    <w:t>CE VREM SĂ FACEM?</w:t>
                  </w:r>
                </w:p>
                <w:p w:rsidR="00264D5F" w:rsidRDefault="00264D5F" w:rsidP="00876C1B">
                  <w:pPr>
                    <w:spacing w:after="0" w:line="240" w:lineRule="auto"/>
                    <w:jc w:val="center"/>
                    <w:rPr>
                      <w:sz w:val="20"/>
                      <w:szCs w:val="20"/>
                      <w:lang w:val="it-IT"/>
                    </w:rPr>
                  </w:pPr>
                  <w:r>
                    <w:rPr>
                      <w:sz w:val="20"/>
                      <w:szCs w:val="20"/>
                      <w:lang w:val="it-IT"/>
                    </w:rPr>
                    <w:t>(Valorile comunei şi locuitorilor ei)</w:t>
                  </w:r>
                </w:p>
                <w:p w:rsidR="00264D5F" w:rsidRDefault="00264D5F" w:rsidP="00876C1B">
                  <w:pPr>
                    <w:jc w:val="center"/>
                    <w:rPr>
                      <w:sz w:val="20"/>
                      <w:szCs w:val="20"/>
                      <w:lang w:val="it-IT"/>
                    </w:rPr>
                  </w:pPr>
                </w:p>
                <w:p w:rsidR="00264D5F" w:rsidRDefault="00264D5F" w:rsidP="00876C1B">
                  <w:pPr>
                    <w:rPr>
                      <w:lang w:val="it-IT"/>
                    </w:rPr>
                  </w:pPr>
                </w:p>
              </w:txbxContent>
            </v:textbox>
          </v:shape>
        </w:pict>
      </w:r>
      <w:r w:rsidRPr="00344A6D">
        <w:pict>
          <v:shape id="_x0000_s1060" type="#_x0000_t202" style="position:absolute;left:0;text-align:left;margin-left:180pt;margin-top:87.85pt;width:90pt;height:27pt;z-index:251664384" strokecolor="#fabf8f" strokeweight="1pt">
            <v:fill color2="#fbd4b4" focusposition="1" focussize="" focus="100%" type="gradient"/>
            <v:shadow on="t" type="perspective" color="#974706" opacity=".5" offset="1pt" offset2="-3pt"/>
            <v:textbox style="mso-next-textbox:#_x0000_s1060">
              <w:txbxContent>
                <w:p w:rsidR="00264D5F" w:rsidRDefault="00264D5F" w:rsidP="00876C1B">
                  <w:pPr>
                    <w:jc w:val="center"/>
                  </w:pPr>
                  <w:r>
                    <w:t>STRATEGIE</w:t>
                  </w:r>
                </w:p>
              </w:txbxContent>
            </v:textbox>
          </v:shape>
        </w:pict>
      </w:r>
      <w:r w:rsidRPr="00344A6D">
        <w:pict>
          <v:line id="_x0000_s1061" style="position:absolute;left:0;text-align:left;z-index:251665408" from="220.5pt,42.85pt" to="220.5pt,87.85pt">
            <v:stroke endarrow="block"/>
          </v:line>
        </w:pict>
      </w:r>
      <w:r w:rsidRPr="00344A6D">
        <w:pict>
          <v:line id="_x0000_s1062" style="position:absolute;left:0;text-align:left;z-index:251666432" from="189pt,60.85pt" to="252pt,60.85pt">
            <v:stroke startarrow="classic" endarrow="classic"/>
          </v:line>
        </w:pict>
      </w:r>
      <w:r w:rsidRPr="00344A6D">
        <w:pict>
          <v:shape id="_x0000_s1063" type="#_x0000_t202" style="position:absolute;left:0;text-align:left;margin-left:18pt;margin-top:42.85pt;width:171pt;height:36pt;z-index:251667456" strokecolor="#c2d69b" strokeweight="1pt">
            <v:fill color2="#d6e3bc" focusposition="1" focussize="" focus="100%" type="gradient"/>
            <v:shadow on="t" type="perspective" color="#4e6128" opacity=".5" offset="1pt" offset2="-3pt"/>
            <v:textbox style="mso-next-textbox:#_x0000_s1063">
              <w:txbxContent>
                <w:p w:rsidR="00264D5F" w:rsidRDefault="00264D5F" w:rsidP="00876C1B">
                  <w:pPr>
                    <w:spacing w:after="0" w:line="240" w:lineRule="auto"/>
                    <w:jc w:val="center"/>
                    <w:rPr>
                      <w:sz w:val="20"/>
                      <w:szCs w:val="20"/>
                    </w:rPr>
                  </w:pPr>
                  <w:r>
                    <w:rPr>
                      <w:sz w:val="20"/>
                      <w:szCs w:val="20"/>
                    </w:rPr>
                    <w:t>CE PUTEM FACE?</w:t>
                  </w:r>
                </w:p>
                <w:p w:rsidR="00264D5F" w:rsidRDefault="00264D5F" w:rsidP="00876C1B">
                  <w:pPr>
                    <w:spacing w:after="0" w:line="240" w:lineRule="auto"/>
                    <w:jc w:val="center"/>
                    <w:rPr>
                      <w:sz w:val="20"/>
                      <w:szCs w:val="20"/>
                    </w:rPr>
                  </w:pPr>
                  <w:r>
                    <w:rPr>
                      <w:sz w:val="20"/>
                      <w:szCs w:val="20"/>
                    </w:rPr>
                    <w:t>(Punctele forte şi punctele slabe)</w:t>
                  </w:r>
                </w:p>
                <w:p w:rsidR="00264D5F" w:rsidRDefault="00264D5F" w:rsidP="00876C1B">
                  <w:pPr>
                    <w:spacing w:after="0"/>
                  </w:pPr>
                </w:p>
              </w:txbxContent>
            </v:textbox>
          </v:shape>
        </w:pict>
      </w:r>
      <w:r w:rsidR="00876C1B" w:rsidRPr="0061324C">
        <w:rPr>
          <w:sz w:val="28"/>
          <w:szCs w:val="28"/>
        </w:rPr>
        <w:t>Intreb</w:t>
      </w:r>
      <w:r w:rsidR="00876C1B">
        <w:rPr>
          <w:sz w:val="28"/>
          <w:szCs w:val="28"/>
        </w:rPr>
        <w:t>ă</w:t>
      </w:r>
      <w:r w:rsidR="00876C1B" w:rsidRPr="0061324C">
        <w:rPr>
          <w:sz w:val="28"/>
          <w:szCs w:val="28"/>
        </w:rPr>
        <w:t xml:space="preserve">ri cheie </w:t>
      </w:r>
      <w:r w:rsidR="00876C1B">
        <w:rPr>
          <w:sz w:val="28"/>
          <w:szCs w:val="28"/>
        </w:rPr>
        <w:t>care î</w:t>
      </w:r>
      <w:r w:rsidR="00876C1B" w:rsidRPr="0061324C">
        <w:rPr>
          <w:sz w:val="28"/>
          <w:szCs w:val="28"/>
        </w:rPr>
        <w:t>ndrum</w:t>
      </w:r>
      <w:r w:rsidR="00876C1B">
        <w:rPr>
          <w:sz w:val="28"/>
          <w:szCs w:val="28"/>
        </w:rPr>
        <w:t>ă</w:t>
      </w:r>
      <w:r w:rsidR="00876C1B" w:rsidRPr="0061324C">
        <w:rPr>
          <w:sz w:val="28"/>
          <w:szCs w:val="28"/>
        </w:rPr>
        <w:t xml:space="preserve"> analiza strategic</w:t>
      </w:r>
      <w:r w:rsidR="00876C1B">
        <w:rPr>
          <w:sz w:val="28"/>
          <w:szCs w:val="28"/>
        </w:rPr>
        <w:t>ă</w:t>
      </w:r>
      <w:r w:rsidR="00876C1B" w:rsidRPr="0061324C">
        <w:rPr>
          <w:sz w:val="28"/>
          <w:szCs w:val="28"/>
        </w:rPr>
        <w:t>:</w:t>
      </w:r>
    </w:p>
    <w:p w:rsidR="00876C1B" w:rsidRPr="0061324C" w:rsidRDefault="00876C1B" w:rsidP="00876C1B">
      <w:pPr>
        <w:pStyle w:val="NormalWeb"/>
        <w:spacing w:before="0" w:beforeAutospacing="0" w:after="0" w:afterAutospacing="0" w:line="276" w:lineRule="auto"/>
        <w:ind w:firstLine="720"/>
        <w:rPr>
          <w:sz w:val="28"/>
          <w:szCs w:val="28"/>
        </w:rPr>
      </w:pPr>
    </w:p>
    <w:p w:rsidR="00876C1B" w:rsidRDefault="00876C1B" w:rsidP="00876C1B">
      <w:pPr>
        <w:pStyle w:val="NormalWeb"/>
        <w:spacing w:before="0" w:beforeAutospacing="0" w:after="0" w:afterAutospacing="0" w:line="360" w:lineRule="auto"/>
        <w:ind w:firstLine="720"/>
        <w:rPr>
          <w:sz w:val="28"/>
          <w:szCs w:val="28"/>
        </w:rPr>
      </w:pPr>
    </w:p>
    <w:p w:rsidR="00876C1B" w:rsidRPr="0061324C" w:rsidRDefault="00876C1B" w:rsidP="00876C1B">
      <w:pPr>
        <w:pStyle w:val="NormalWeb"/>
        <w:spacing w:before="0" w:beforeAutospacing="0" w:after="0" w:afterAutospacing="0" w:line="360" w:lineRule="auto"/>
        <w:ind w:firstLine="720"/>
        <w:rPr>
          <w:sz w:val="28"/>
          <w:szCs w:val="28"/>
        </w:rPr>
      </w:pPr>
    </w:p>
    <w:p w:rsidR="00876C1B" w:rsidRPr="0061324C" w:rsidRDefault="00876C1B" w:rsidP="00876C1B">
      <w:pPr>
        <w:pStyle w:val="NormalWeb"/>
        <w:spacing w:before="0" w:beforeAutospacing="0" w:after="0" w:afterAutospacing="0"/>
        <w:ind w:firstLine="720"/>
        <w:rPr>
          <w:sz w:val="28"/>
          <w:szCs w:val="28"/>
        </w:rPr>
      </w:pPr>
    </w:p>
    <w:p w:rsidR="00876C1B" w:rsidRPr="0061324C" w:rsidRDefault="00876C1B" w:rsidP="00876C1B">
      <w:pPr>
        <w:pStyle w:val="NormalWeb"/>
        <w:spacing w:before="0" w:beforeAutospacing="0" w:after="0" w:afterAutospacing="0"/>
        <w:ind w:firstLine="72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rPr>
          <w:sz w:val="28"/>
          <w:szCs w:val="28"/>
        </w:rPr>
      </w:pPr>
    </w:p>
    <w:p w:rsidR="00876C1B" w:rsidRPr="0061324C" w:rsidRDefault="00876C1B" w:rsidP="00876C1B">
      <w:pPr>
        <w:pStyle w:val="NormalWeb"/>
        <w:spacing w:before="0" w:beforeAutospacing="0" w:after="0" w:afterAutospacing="0" w:line="276" w:lineRule="auto"/>
        <w:ind w:firstLine="708"/>
        <w:jc w:val="both"/>
        <w:rPr>
          <w:sz w:val="32"/>
          <w:szCs w:val="32"/>
        </w:rPr>
      </w:pPr>
      <w:r>
        <w:rPr>
          <w:sz w:val="28"/>
          <w:szCs w:val="28"/>
        </w:rPr>
        <w:t>Ȋ</w:t>
      </w:r>
      <w:r w:rsidRPr="0061324C">
        <w:rPr>
          <w:sz w:val="28"/>
          <w:szCs w:val="28"/>
        </w:rPr>
        <w:t>n urma analizei SWOT s-au identificat trei principii prioritare care ar trebui s</w:t>
      </w:r>
      <w:r>
        <w:rPr>
          <w:sz w:val="28"/>
          <w:szCs w:val="28"/>
        </w:rPr>
        <w:t>ă</w:t>
      </w:r>
      <w:r w:rsidRPr="0061324C">
        <w:rPr>
          <w:sz w:val="28"/>
          <w:szCs w:val="28"/>
        </w:rPr>
        <w:t xml:space="preserve"> stea la baza elabor</w:t>
      </w:r>
      <w:r>
        <w:rPr>
          <w:sz w:val="28"/>
          <w:szCs w:val="28"/>
        </w:rPr>
        <w:t>ării strategiei î</w:t>
      </w:r>
      <w:r w:rsidRPr="0061324C">
        <w:rPr>
          <w:sz w:val="28"/>
          <w:szCs w:val="28"/>
        </w:rPr>
        <w:t>n vederea dezvolt</w:t>
      </w:r>
      <w:r>
        <w:rPr>
          <w:sz w:val="28"/>
          <w:szCs w:val="28"/>
        </w:rPr>
        <w:t>ă</w:t>
      </w:r>
      <w:r w:rsidRPr="0061324C">
        <w:rPr>
          <w:sz w:val="28"/>
          <w:szCs w:val="28"/>
        </w:rPr>
        <w:t xml:space="preserve">rii durabile, </w:t>
      </w:r>
      <w:r>
        <w:rPr>
          <w:sz w:val="28"/>
          <w:szCs w:val="28"/>
        </w:rPr>
        <w:t>ş</w:t>
      </w:r>
      <w:r w:rsidRPr="0061324C">
        <w:rPr>
          <w:sz w:val="28"/>
          <w:szCs w:val="28"/>
        </w:rPr>
        <w:t>i anume:</w:t>
      </w:r>
    </w:p>
    <w:p w:rsidR="00876C1B" w:rsidRPr="0061324C" w:rsidRDefault="00876C1B" w:rsidP="00876C1B">
      <w:pPr>
        <w:pStyle w:val="NormalWeb"/>
        <w:spacing w:before="0" w:beforeAutospacing="0" w:after="0" w:afterAutospacing="0"/>
        <w:rPr>
          <w:sz w:val="32"/>
          <w:szCs w:val="32"/>
        </w:rPr>
      </w:pPr>
      <w:r w:rsidRPr="0061324C">
        <w:rPr>
          <w:noProof/>
          <w:sz w:val="32"/>
          <w:szCs w:val="32"/>
        </w:rPr>
        <w:drawing>
          <wp:inline distT="0" distB="0" distL="0" distR="0">
            <wp:extent cx="5947576" cy="2107095"/>
            <wp:effectExtent l="0" t="0" r="0" b="7455"/>
            <wp:docPr id="30" name="Organization Chart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876C1B" w:rsidRPr="0061324C" w:rsidRDefault="00876C1B" w:rsidP="00876C1B">
      <w:pPr>
        <w:autoSpaceDE w:val="0"/>
        <w:autoSpaceDN w:val="0"/>
        <w:adjustRightInd w:val="0"/>
        <w:jc w:val="both"/>
        <w:rPr>
          <w:rFonts w:ascii="Times New Roman" w:hAnsi="Times New Roman" w:cs="Times New Roman"/>
          <w:sz w:val="28"/>
          <w:szCs w:val="28"/>
        </w:rPr>
      </w:pPr>
      <w:r w:rsidRPr="0061324C">
        <w:rPr>
          <w:rFonts w:ascii="Times New Roman" w:hAnsi="Times New Roman" w:cs="Times New Roman"/>
          <w:sz w:val="28"/>
          <w:szCs w:val="28"/>
        </w:rPr>
        <w:tab/>
      </w:r>
    </w:p>
    <w:p w:rsidR="00876C1B" w:rsidRPr="0061324C" w:rsidRDefault="00876C1B" w:rsidP="00876C1B">
      <w:pPr>
        <w:autoSpaceDE w:val="0"/>
        <w:autoSpaceDN w:val="0"/>
        <w:adjustRightInd w:val="0"/>
        <w:jc w:val="both"/>
        <w:rPr>
          <w:rFonts w:ascii="Times New Roman" w:hAnsi="Times New Roman" w:cs="Times New Roman"/>
          <w:sz w:val="28"/>
          <w:szCs w:val="28"/>
        </w:rPr>
      </w:pPr>
    </w:p>
    <w:p w:rsidR="00876C1B" w:rsidRDefault="00876C1B" w:rsidP="00876C1B">
      <w:pPr>
        <w:autoSpaceDE w:val="0"/>
        <w:autoSpaceDN w:val="0"/>
        <w:adjustRightInd w:val="0"/>
        <w:spacing w:line="36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1. Viaţ</w:t>
      </w:r>
      <w:r w:rsidRPr="0061324C">
        <w:rPr>
          <w:rFonts w:ascii="Times New Roman" w:hAnsi="Times New Roman" w:cs="Times New Roman"/>
          <w:sz w:val="28"/>
          <w:szCs w:val="28"/>
        </w:rPr>
        <w:t>a economic</w:t>
      </w:r>
      <w:r>
        <w:rPr>
          <w:rFonts w:ascii="Times New Roman" w:hAnsi="Times New Roman" w:cs="Times New Roman"/>
          <w:sz w:val="28"/>
          <w:szCs w:val="28"/>
        </w:rPr>
        <w:t>ă</w:t>
      </w:r>
      <w:r w:rsidRPr="0061324C">
        <w:rPr>
          <w:rFonts w:ascii="Times New Roman" w:hAnsi="Times New Roman" w:cs="Times New Roman"/>
          <w:sz w:val="28"/>
          <w:szCs w:val="28"/>
        </w:rPr>
        <w:t xml:space="preserve"> a comunei </w:t>
      </w:r>
      <w:r w:rsidR="00F01DF0">
        <w:rPr>
          <w:rFonts w:ascii="Times New Roman" w:hAnsi="Times New Roman" w:cs="Times New Roman"/>
          <w:sz w:val="28"/>
          <w:szCs w:val="28"/>
        </w:rPr>
        <w:t>Măneşti</w:t>
      </w:r>
      <w:r w:rsidRPr="0061324C">
        <w:rPr>
          <w:rFonts w:ascii="Times New Roman" w:hAnsi="Times New Roman" w:cs="Times New Roman"/>
          <w:color w:val="993366"/>
          <w:sz w:val="28"/>
          <w:szCs w:val="28"/>
        </w:rPr>
        <w:t>,</w:t>
      </w:r>
      <w:r w:rsidRPr="0061324C">
        <w:rPr>
          <w:rFonts w:ascii="Times New Roman" w:hAnsi="Times New Roman" w:cs="Times New Roman"/>
          <w:sz w:val="28"/>
          <w:szCs w:val="28"/>
        </w:rPr>
        <w:t xml:space="preserve"> trebuie revigorat</w:t>
      </w:r>
      <w:r>
        <w:rPr>
          <w:rFonts w:ascii="Times New Roman" w:hAnsi="Times New Roman" w:cs="Times New Roman"/>
          <w:sz w:val="28"/>
          <w:szCs w:val="28"/>
        </w:rPr>
        <w:t>ă</w:t>
      </w:r>
      <w:r w:rsidRPr="0061324C">
        <w:rPr>
          <w:rFonts w:ascii="Times New Roman" w:hAnsi="Times New Roman" w:cs="Times New Roman"/>
          <w:sz w:val="28"/>
          <w:szCs w:val="28"/>
        </w:rPr>
        <w:t xml:space="preserve"> </w:t>
      </w:r>
      <w:r>
        <w:rPr>
          <w:rFonts w:ascii="Times New Roman" w:hAnsi="Times New Roman" w:cs="Times New Roman"/>
          <w:sz w:val="28"/>
          <w:szCs w:val="28"/>
        </w:rPr>
        <w:t>ş</w:t>
      </w:r>
      <w:r w:rsidRPr="0061324C">
        <w:rPr>
          <w:rFonts w:ascii="Times New Roman" w:hAnsi="Times New Roman" w:cs="Times New Roman"/>
          <w:sz w:val="28"/>
          <w:szCs w:val="28"/>
        </w:rPr>
        <w:t>i dezvoltat</w:t>
      </w:r>
      <w:r>
        <w:rPr>
          <w:rFonts w:ascii="Times New Roman" w:hAnsi="Times New Roman" w:cs="Times New Roman"/>
          <w:sz w:val="28"/>
          <w:szCs w:val="28"/>
        </w:rPr>
        <w:t>ă</w:t>
      </w:r>
      <w:r w:rsidRPr="0061324C">
        <w:rPr>
          <w:rFonts w:ascii="Times New Roman" w:hAnsi="Times New Roman" w:cs="Times New Roman"/>
          <w:sz w:val="28"/>
          <w:szCs w:val="28"/>
        </w:rPr>
        <w:t xml:space="preserve"> </w:t>
      </w:r>
      <w:r>
        <w:rPr>
          <w:rFonts w:ascii="Times New Roman" w:hAnsi="Times New Roman" w:cs="Times New Roman"/>
          <w:sz w:val="28"/>
          <w:szCs w:val="28"/>
        </w:rPr>
        <w:t>î</w:t>
      </w:r>
      <w:r w:rsidRPr="0061324C">
        <w:rPr>
          <w:rFonts w:ascii="Times New Roman" w:hAnsi="Times New Roman" w:cs="Times New Roman"/>
          <w:sz w:val="28"/>
          <w:szCs w:val="28"/>
        </w:rPr>
        <w:t xml:space="preserve">n toate domeniile sale: </w:t>
      </w:r>
    </w:p>
    <w:p w:rsidR="00876C1B" w:rsidRDefault="00876C1B" w:rsidP="0047491A">
      <w:pPr>
        <w:pStyle w:val="ListParagraph"/>
        <w:numPr>
          <w:ilvl w:val="0"/>
          <w:numId w:val="26"/>
        </w:numPr>
        <w:autoSpaceDE w:val="0"/>
        <w:autoSpaceDN w:val="0"/>
        <w:adjustRightInd w:val="0"/>
        <w:spacing w:line="360" w:lineRule="auto"/>
        <w:jc w:val="both"/>
        <w:rPr>
          <w:sz w:val="28"/>
          <w:szCs w:val="28"/>
        </w:rPr>
      </w:pPr>
      <w:r w:rsidRPr="002770AA">
        <w:rPr>
          <w:sz w:val="28"/>
          <w:szCs w:val="28"/>
        </w:rPr>
        <w:t>Agricultură</w:t>
      </w:r>
      <w:r>
        <w:rPr>
          <w:sz w:val="28"/>
          <w:szCs w:val="28"/>
        </w:rPr>
        <w:t>;</w:t>
      </w:r>
    </w:p>
    <w:p w:rsidR="00876C1B" w:rsidRDefault="00876C1B" w:rsidP="0047491A">
      <w:pPr>
        <w:pStyle w:val="ListParagraph"/>
        <w:numPr>
          <w:ilvl w:val="0"/>
          <w:numId w:val="26"/>
        </w:numPr>
        <w:autoSpaceDE w:val="0"/>
        <w:autoSpaceDN w:val="0"/>
        <w:adjustRightInd w:val="0"/>
        <w:spacing w:line="360" w:lineRule="auto"/>
        <w:jc w:val="both"/>
        <w:rPr>
          <w:sz w:val="28"/>
          <w:szCs w:val="28"/>
        </w:rPr>
      </w:pPr>
      <w:r>
        <w:rPr>
          <w:sz w:val="28"/>
          <w:szCs w:val="28"/>
        </w:rPr>
        <w:t>Zootehnie;</w:t>
      </w:r>
    </w:p>
    <w:p w:rsidR="00876C1B" w:rsidRDefault="00876C1B" w:rsidP="0047491A">
      <w:pPr>
        <w:pStyle w:val="ListParagraph"/>
        <w:numPr>
          <w:ilvl w:val="0"/>
          <w:numId w:val="26"/>
        </w:numPr>
        <w:autoSpaceDE w:val="0"/>
        <w:autoSpaceDN w:val="0"/>
        <w:adjustRightInd w:val="0"/>
        <w:spacing w:line="360" w:lineRule="auto"/>
        <w:jc w:val="both"/>
        <w:rPr>
          <w:sz w:val="28"/>
          <w:szCs w:val="28"/>
        </w:rPr>
      </w:pPr>
      <w:r w:rsidRPr="002770AA">
        <w:rPr>
          <w:sz w:val="28"/>
          <w:szCs w:val="28"/>
        </w:rPr>
        <w:t>I</w:t>
      </w:r>
      <w:r>
        <w:rPr>
          <w:sz w:val="28"/>
          <w:szCs w:val="28"/>
        </w:rPr>
        <w:t>ndustrie;</w:t>
      </w:r>
    </w:p>
    <w:p w:rsidR="00876C1B" w:rsidRPr="002770AA" w:rsidRDefault="00876C1B" w:rsidP="0047491A">
      <w:pPr>
        <w:pStyle w:val="ListParagraph"/>
        <w:numPr>
          <w:ilvl w:val="0"/>
          <w:numId w:val="26"/>
        </w:numPr>
        <w:autoSpaceDE w:val="0"/>
        <w:autoSpaceDN w:val="0"/>
        <w:adjustRightInd w:val="0"/>
        <w:spacing w:line="360" w:lineRule="auto"/>
        <w:jc w:val="both"/>
        <w:rPr>
          <w:sz w:val="28"/>
          <w:szCs w:val="28"/>
        </w:rPr>
      </w:pPr>
      <w:r w:rsidRPr="002770AA">
        <w:rPr>
          <w:sz w:val="28"/>
          <w:szCs w:val="28"/>
        </w:rPr>
        <w:t xml:space="preserve">Comerţ. </w:t>
      </w:r>
    </w:p>
    <w:p w:rsidR="00876C1B" w:rsidRPr="002770AA" w:rsidRDefault="00876C1B" w:rsidP="00876C1B">
      <w:pPr>
        <w:pStyle w:val="ListParagraph"/>
        <w:autoSpaceDE w:val="0"/>
        <w:autoSpaceDN w:val="0"/>
        <w:adjustRightInd w:val="0"/>
        <w:ind w:left="1440"/>
        <w:jc w:val="both"/>
        <w:rPr>
          <w:sz w:val="28"/>
          <w:szCs w:val="28"/>
        </w:rPr>
      </w:pPr>
    </w:p>
    <w:p w:rsidR="00876C1B" w:rsidRPr="0061324C" w:rsidRDefault="00876C1B" w:rsidP="00876C1B">
      <w:pPr>
        <w:autoSpaceDE w:val="0"/>
        <w:autoSpaceDN w:val="0"/>
        <w:adjustRightInd w:val="0"/>
        <w:spacing w:line="360" w:lineRule="auto"/>
        <w:ind w:firstLine="720"/>
        <w:jc w:val="both"/>
        <w:rPr>
          <w:rFonts w:ascii="Times New Roman" w:hAnsi="Times New Roman" w:cs="Times New Roman"/>
          <w:sz w:val="28"/>
          <w:szCs w:val="28"/>
        </w:rPr>
      </w:pPr>
      <w:r w:rsidRPr="0061324C">
        <w:rPr>
          <w:rFonts w:ascii="Times New Roman" w:hAnsi="Times New Roman" w:cs="Times New Roman"/>
          <w:sz w:val="28"/>
          <w:szCs w:val="28"/>
        </w:rPr>
        <w:t>Consilul Local va trebui s</w:t>
      </w:r>
      <w:r>
        <w:rPr>
          <w:rFonts w:ascii="Times New Roman" w:hAnsi="Times New Roman" w:cs="Times New Roman"/>
          <w:sz w:val="28"/>
          <w:szCs w:val="28"/>
        </w:rPr>
        <w:t>ă</w:t>
      </w:r>
      <w:r w:rsidRPr="0061324C">
        <w:rPr>
          <w:rFonts w:ascii="Times New Roman" w:hAnsi="Times New Roman" w:cs="Times New Roman"/>
          <w:sz w:val="28"/>
          <w:szCs w:val="28"/>
        </w:rPr>
        <w:t xml:space="preserve"> investeasc</w:t>
      </w:r>
      <w:r>
        <w:rPr>
          <w:rFonts w:ascii="Times New Roman" w:hAnsi="Times New Roman" w:cs="Times New Roman"/>
          <w:sz w:val="28"/>
          <w:szCs w:val="28"/>
        </w:rPr>
        <w:t>ă pentru revitalizarea vieţ</w:t>
      </w:r>
      <w:r w:rsidRPr="0061324C">
        <w:rPr>
          <w:rFonts w:ascii="Times New Roman" w:hAnsi="Times New Roman" w:cs="Times New Roman"/>
          <w:sz w:val="28"/>
          <w:szCs w:val="28"/>
        </w:rPr>
        <w:t>ii economice a comunei, trebuie s</w:t>
      </w:r>
      <w:r>
        <w:rPr>
          <w:rFonts w:ascii="Times New Roman" w:hAnsi="Times New Roman" w:cs="Times New Roman"/>
          <w:sz w:val="28"/>
          <w:szCs w:val="28"/>
        </w:rPr>
        <w:t>ă</w:t>
      </w:r>
      <w:r w:rsidRPr="0061324C">
        <w:rPr>
          <w:rFonts w:ascii="Times New Roman" w:hAnsi="Times New Roman" w:cs="Times New Roman"/>
          <w:sz w:val="28"/>
          <w:szCs w:val="28"/>
        </w:rPr>
        <w:t xml:space="preserve"> fie prioritatea num</w:t>
      </w:r>
      <w:r>
        <w:rPr>
          <w:rFonts w:ascii="Times New Roman" w:hAnsi="Times New Roman" w:cs="Times New Roman"/>
          <w:sz w:val="28"/>
          <w:szCs w:val="28"/>
        </w:rPr>
        <w:t>ă</w:t>
      </w:r>
      <w:r w:rsidRPr="0061324C">
        <w:rPr>
          <w:rFonts w:ascii="Times New Roman" w:hAnsi="Times New Roman" w:cs="Times New Roman"/>
          <w:sz w:val="28"/>
          <w:szCs w:val="28"/>
        </w:rPr>
        <w:t>rul unu, deoarece produce cele mai mari efecte benefice.</w:t>
      </w:r>
    </w:p>
    <w:p w:rsidR="00876C1B" w:rsidRPr="0061324C" w:rsidRDefault="00876C1B" w:rsidP="00876C1B">
      <w:pPr>
        <w:autoSpaceDE w:val="0"/>
        <w:autoSpaceDN w:val="0"/>
        <w:adjustRightInd w:val="0"/>
        <w:ind w:firstLine="720"/>
        <w:jc w:val="both"/>
        <w:rPr>
          <w:rFonts w:ascii="Times New Roman" w:hAnsi="Times New Roman" w:cs="Times New Roman"/>
          <w:sz w:val="28"/>
          <w:szCs w:val="28"/>
        </w:rPr>
      </w:pPr>
      <w:r>
        <w:rPr>
          <w:rFonts w:ascii="Times New Roman" w:hAnsi="Times New Roman" w:cs="Times New Roman"/>
          <w:sz w:val="28"/>
          <w:szCs w:val="28"/>
        </w:rPr>
        <w:t>2. Infrastructura necesită î</w:t>
      </w:r>
      <w:r w:rsidRPr="0061324C">
        <w:rPr>
          <w:rFonts w:ascii="Times New Roman" w:hAnsi="Times New Roman" w:cs="Times New Roman"/>
          <w:sz w:val="28"/>
          <w:szCs w:val="28"/>
        </w:rPr>
        <w:t>mbun</w:t>
      </w:r>
      <w:r>
        <w:rPr>
          <w:rFonts w:ascii="Times New Roman" w:hAnsi="Times New Roman" w:cs="Times New Roman"/>
          <w:sz w:val="28"/>
          <w:szCs w:val="28"/>
        </w:rPr>
        <w:t>ă</w:t>
      </w:r>
      <w:r w:rsidRPr="0061324C">
        <w:rPr>
          <w:rFonts w:ascii="Times New Roman" w:hAnsi="Times New Roman" w:cs="Times New Roman"/>
          <w:sz w:val="28"/>
          <w:szCs w:val="28"/>
        </w:rPr>
        <w:t>t</w:t>
      </w:r>
      <w:r>
        <w:rPr>
          <w:rFonts w:ascii="Times New Roman" w:hAnsi="Times New Roman" w:cs="Times New Roman"/>
          <w:sz w:val="28"/>
          <w:szCs w:val="28"/>
        </w:rPr>
        <w:t>ăţiri continuu, de aceea investiţ</w:t>
      </w:r>
      <w:r w:rsidRPr="0061324C">
        <w:rPr>
          <w:rFonts w:ascii="Times New Roman" w:hAnsi="Times New Roman" w:cs="Times New Roman"/>
          <w:sz w:val="28"/>
          <w:szCs w:val="28"/>
        </w:rPr>
        <w:t>iile trebuie f</w:t>
      </w:r>
      <w:r>
        <w:rPr>
          <w:rFonts w:ascii="Times New Roman" w:hAnsi="Times New Roman" w:cs="Times New Roman"/>
          <w:sz w:val="28"/>
          <w:szCs w:val="28"/>
        </w:rPr>
        <w:t>ă</w:t>
      </w:r>
      <w:r w:rsidRPr="0061324C">
        <w:rPr>
          <w:rFonts w:ascii="Times New Roman" w:hAnsi="Times New Roman" w:cs="Times New Roman"/>
          <w:sz w:val="28"/>
          <w:szCs w:val="28"/>
        </w:rPr>
        <w:t>cute dup</w:t>
      </w:r>
      <w:r>
        <w:rPr>
          <w:rFonts w:ascii="Times New Roman" w:hAnsi="Times New Roman" w:cs="Times New Roman"/>
          <w:sz w:val="28"/>
          <w:szCs w:val="28"/>
        </w:rPr>
        <w:t>ă</w:t>
      </w:r>
      <w:r w:rsidRPr="0061324C">
        <w:rPr>
          <w:rFonts w:ascii="Times New Roman" w:hAnsi="Times New Roman" w:cs="Times New Roman"/>
          <w:sz w:val="28"/>
          <w:szCs w:val="28"/>
        </w:rPr>
        <w:t xml:space="preserve"> anu</w:t>
      </w:r>
      <w:r>
        <w:rPr>
          <w:rFonts w:ascii="Times New Roman" w:hAnsi="Times New Roman" w:cs="Times New Roman"/>
          <w:sz w:val="28"/>
          <w:szCs w:val="28"/>
        </w:rPr>
        <w:t>mite criterii economice astfel î</w:t>
      </w:r>
      <w:r w:rsidRPr="0061324C">
        <w:rPr>
          <w:rFonts w:ascii="Times New Roman" w:hAnsi="Times New Roman" w:cs="Times New Roman"/>
          <w:sz w:val="28"/>
          <w:szCs w:val="28"/>
        </w:rPr>
        <w:t>nc</w:t>
      </w:r>
      <w:r>
        <w:rPr>
          <w:rFonts w:ascii="Times New Roman" w:hAnsi="Times New Roman" w:cs="Times New Roman"/>
          <w:sz w:val="28"/>
          <w:szCs w:val="28"/>
        </w:rPr>
        <w:t>â</w:t>
      </w:r>
      <w:r w:rsidRPr="0061324C">
        <w:rPr>
          <w:rFonts w:ascii="Times New Roman" w:hAnsi="Times New Roman" w:cs="Times New Roman"/>
          <w:sz w:val="28"/>
          <w:szCs w:val="28"/>
        </w:rPr>
        <w:t>t s</w:t>
      </w:r>
      <w:r>
        <w:rPr>
          <w:rFonts w:ascii="Times New Roman" w:hAnsi="Times New Roman" w:cs="Times New Roman"/>
          <w:sz w:val="28"/>
          <w:szCs w:val="28"/>
        </w:rPr>
        <w:t>ă</w:t>
      </w:r>
      <w:r w:rsidRPr="0061324C">
        <w:rPr>
          <w:rFonts w:ascii="Times New Roman" w:hAnsi="Times New Roman" w:cs="Times New Roman"/>
          <w:sz w:val="28"/>
          <w:szCs w:val="28"/>
        </w:rPr>
        <w:t xml:space="preserve"> produc</w:t>
      </w:r>
      <w:r>
        <w:rPr>
          <w:rFonts w:ascii="Times New Roman" w:hAnsi="Times New Roman" w:cs="Times New Roman"/>
          <w:sz w:val="28"/>
          <w:szCs w:val="28"/>
        </w:rPr>
        <w:t>ă</w:t>
      </w:r>
      <w:r w:rsidRPr="0061324C">
        <w:rPr>
          <w:rFonts w:ascii="Times New Roman" w:hAnsi="Times New Roman" w:cs="Times New Roman"/>
          <w:sz w:val="28"/>
          <w:szCs w:val="28"/>
        </w:rPr>
        <w:t xml:space="preserve"> beneficii:</w:t>
      </w:r>
    </w:p>
    <w:p w:rsidR="00876C1B" w:rsidRPr="0061324C" w:rsidRDefault="00876C1B" w:rsidP="00876C1B">
      <w:pPr>
        <w:autoSpaceDE w:val="0"/>
        <w:autoSpaceDN w:val="0"/>
        <w:adjustRightInd w:val="0"/>
        <w:ind w:firstLine="720"/>
        <w:jc w:val="both"/>
        <w:rPr>
          <w:rFonts w:ascii="Times New Roman" w:hAnsi="Times New Roman" w:cs="Times New Roman"/>
          <w:sz w:val="28"/>
          <w:szCs w:val="28"/>
        </w:rPr>
      </w:pPr>
      <w:r>
        <w:rPr>
          <w:rFonts w:ascii="Times New Roman" w:hAnsi="Times New Roman" w:cs="Times New Roman"/>
          <w:sz w:val="28"/>
          <w:szCs w:val="28"/>
        </w:rPr>
        <w:t>- siguranţ</w:t>
      </w:r>
      <w:r w:rsidRPr="0061324C">
        <w:rPr>
          <w:rFonts w:ascii="Times New Roman" w:hAnsi="Times New Roman" w:cs="Times New Roman"/>
          <w:sz w:val="28"/>
          <w:szCs w:val="28"/>
        </w:rPr>
        <w:t xml:space="preserve">a </w:t>
      </w:r>
      <w:r>
        <w:rPr>
          <w:rFonts w:ascii="Times New Roman" w:hAnsi="Times New Roman" w:cs="Times New Roman"/>
          <w:sz w:val="28"/>
          <w:szCs w:val="28"/>
        </w:rPr>
        <w:t>ş</w:t>
      </w:r>
      <w:r w:rsidRPr="0061324C">
        <w:rPr>
          <w:rFonts w:ascii="Times New Roman" w:hAnsi="Times New Roman" w:cs="Times New Roman"/>
          <w:sz w:val="28"/>
          <w:szCs w:val="28"/>
        </w:rPr>
        <w:t>i se</w:t>
      </w:r>
      <w:r>
        <w:rPr>
          <w:rFonts w:ascii="Times New Roman" w:hAnsi="Times New Roman" w:cs="Times New Roman"/>
          <w:sz w:val="28"/>
          <w:szCs w:val="28"/>
        </w:rPr>
        <w:t>curitatea locuitorilor comunei î</w:t>
      </w:r>
      <w:r w:rsidRPr="0061324C">
        <w:rPr>
          <w:rFonts w:ascii="Times New Roman" w:hAnsi="Times New Roman" w:cs="Times New Roman"/>
          <w:sz w:val="28"/>
          <w:szCs w:val="28"/>
        </w:rPr>
        <w:t>mpotriva calamit</w:t>
      </w:r>
      <w:r>
        <w:rPr>
          <w:rFonts w:ascii="Times New Roman" w:hAnsi="Times New Roman" w:cs="Times New Roman"/>
          <w:sz w:val="28"/>
          <w:szCs w:val="28"/>
        </w:rPr>
        <w:t>ăţ</w:t>
      </w:r>
      <w:r w:rsidRPr="0061324C">
        <w:rPr>
          <w:rFonts w:ascii="Times New Roman" w:hAnsi="Times New Roman" w:cs="Times New Roman"/>
          <w:sz w:val="28"/>
          <w:szCs w:val="28"/>
        </w:rPr>
        <w:t>ilor;</w:t>
      </w:r>
    </w:p>
    <w:p w:rsidR="00876C1B" w:rsidRPr="0061324C" w:rsidRDefault="00876C1B" w:rsidP="00876C1B">
      <w:pPr>
        <w:autoSpaceDE w:val="0"/>
        <w:autoSpaceDN w:val="0"/>
        <w:adjustRightInd w:val="0"/>
        <w:ind w:firstLine="720"/>
        <w:jc w:val="both"/>
        <w:rPr>
          <w:rFonts w:ascii="Times New Roman" w:hAnsi="Times New Roman" w:cs="Times New Roman"/>
          <w:sz w:val="28"/>
          <w:szCs w:val="28"/>
        </w:rPr>
      </w:pPr>
      <w:r>
        <w:rPr>
          <w:rFonts w:ascii="Times New Roman" w:hAnsi="Times New Roman" w:cs="Times New Roman"/>
          <w:sz w:val="28"/>
          <w:szCs w:val="28"/>
        </w:rPr>
        <w:t>- raportul valoarea investiţ</w:t>
      </w:r>
      <w:r w:rsidRPr="0061324C">
        <w:rPr>
          <w:rFonts w:ascii="Times New Roman" w:hAnsi="Times New Roman" w:cs="Times New Roman"/>
          <w:sz w:val="28"/>
          <w:szCs w:val="28"/>
        </w:rPr>
        <w:t>iei/efecte economico - financiare produse;</w:t>
      </w:r>
    </w:p>
    <w:p w:rsidR="00876C1B" w:rsidRDefault="00876C1B" w:rsidP="00876C1B">
      <w:pPr>
        <w:autoSpaceDE w:val="0"/>
        <w:autoSpaceDN w:val="0"/>
        <w:adjustRightInd w:val="0"/>
        <w:ind w:firstLine="720"/>
        <w:jc w:val="both"/>
        <w:rPr>
          <w:rFonts w:ascii="Times New Roman" w:hAnsi="Times New Roman" w:cs="Times New Roman"/>
          <w:sz w:val="28"/>
          <w:szCs w:val="28"/>
        </w:rPr>
      </w:pPr>
      <w:r>
        <w:rPr>
          <w:rFonts w:ascii="Times New Roman" w:hAnsi="Times New Roman" w:cs="Times New Roman"/>
          <w:sz w:val="28"/>
          <w:szCs w:val="28"/>
        </w:rPr>
        <w:t>- raportul valoare investiţ</w:t>
      </w:r>
      <w:r w:rsidRPr="0061324C">
        <w:rPr>
          <w:rFonts w:ascii="Times New Roman" w:hAnsi="Times New Roman" w:cs="Times New Roman"/>
          <w:sz w:val="28"/>
          <w:szCs w:val="28"/>
        </w:rPr>
        <w:t>iei/num</w:t>
      </w:r>
      <w:r>
        <w:rPr>
          <w:rFonts w:ascii="Times New Roman" w:hAnsi="Times New Roman" w:cs="Times New Roman"/>
          <w:sz w:val="28"/>
          <w:szCs w:val="28"/>
        </w:rPr>
        <w:t>ă</w:t>
      </w:r>
      <w:r w:rsidRPr="0061324C">
        <w:rPr>
          <w:rFonts w:ascii="Times New Roman" w:hAnsi="Times New Roman" w:cs="Times New Roman"/>
          <w:sz w:val="28"/>
          <w:szCs w:val="28"/>
        </w:rPr>
        <w:t>rul beneficiarilor.</w:t>
      </w:r>
    </w:p>
    <w:p w:rsidR="00876C1B" w:rsidRPr="0061324C" w:rsidRDefault="00876C1B" w:rsidP="00876C1B">
      <w:pPr>
        <w:autoSpaceDE w:val="0"/>
        <w:autoSpaceDN w:val="0"/>
        <w:adjustRightInd w:val="0"/>
        <w:spacing w:after="0" w:line="240" w:lineRule="auto"/>
        <w:ind w:firstLine="720"/>
        <w:jc w:val="both"/>
        <w:rPr>
          <w:rFonts w:ascii="Times New Roman" w:hAnsi="Times New Roman" w:cs="Times New Roman"/>
          <w:sz w:val="28"/>
          <w:szCs w:val="28"/>
        </w:rPr>
      </w:pPr>
    </w:p>
    <w:p w:rsidR="00876C1B" w:rsidRDefault="00876C1B" w:rsidP="00876C1B">
      <w:pPr>
        <w:autoSpaceDE w:val="0"/>
        <w:autoSpaceDN w:val="0"/>
        <w:adjustRightInd w:val="0"/>
        <w:spacing w:line="360" w:lineRule="auto"/>
        <w:ind w:firstLine="720"/>
        <w:jc w:val="both"/>
        <w:rPr>
          <w:rFonts w:ascii="Times New Roman" w:hAnsi="Times New Roman" w:cs="Times New Roman"/>
          <w:sz w:val="28"/>
          <w:szCs w:val="28"/>
        </w:rPr>
      </w:pPr>
      <w:r w:rsidRPr="0061324C">
        <w:rPr>
          <w:rFonts w:ascii="Times New Roman" w:hAnsi="Times New Roman" w:cs="Times New Roman"/>
          <w:sz w:val="28"/>
          <w:szCs w:val="28"/>
        </w:rPr>
        <w:t>3. Conex factorului economic un alt punct important pentru cre</w:t>
      </w:r>
      <w:r>
        <w:rPr>
          <w:rFonts w:ascii="Times New Roman" w:hAnsi="Times New Roman" w:cs="Times New Roman"/>
          <w:sz w:val="28"/>
          <w:szCs w:val="28"/>
        </w:rPr>
        <w:t>ş</w:t>
      </w:r>
      <w:r w:rsidRPr="0061324C">
        <w:rPr>
          <w:rFonts w:ascii="Times New Roman" w:hAnsi="Times New Roman" w:cs="Times New Roman"/>
          <w:sz w:val="28"/>
          <w:szCs w:val="28"/>
        </w:rPr>
        <w:t>terea atractivit</w:t>
      </w:r>
      <w:r>
        <w:rPr>
          <w:rFonts w:ascii="Times New Roman" w:hAnsi="Times New Roman" w:cs="Times New Roman"/>
          <w:sz w:val="28"/>
          <w:szCs w:val="28"/>
        </w:rPr>
        <w:t>ăţ</w:t>
      </w:r>
      <w:r w:rsidRPr="0061324C">
        <w:rPr>
          <w:rFonts w:ascii="Times New Roman" w:hAnsi="Times New Roman" w:cs="Times New Roman"/>
          <w:sz w:val="28"/>
          <w:szCs w:val="28"/>
        </w:rPr>
        <w:t xml:space="preserve">ii comunei </w:t>
      </w:r>
      <w:r>
        <w:rPr>
          <w:rFonts w:ascii="Times New Roman" w:hAnsi="Times New Roman" w:cs="Times New Roman"/>
          <w:sz w:val="28"/>
          <w:szCs w:val="28"/>
        </w:rPr>
        <w:t>î</w:t>
      </w:r>
      <w:r w:rsidRPr="0061324C">
        <w:rPr>
          <w:rFonts w:ascii="Times New Roman" w:hAnsi="Times New Roman" w:cs="Times New Roman"/>
          <w:sz w:val="28"/>
          <w:szCs w:val="28"/>
        </w:rPr>
        <w:t>l constituie facilit</w:t>
      </w:r>
      <w:r>
        <w:rPr>
          <w:rFonts w:ascii="Times New Roman" w:hAnsi="Times New Roman" w:cs="Times New Roman"/>
          <w:sz w:val="28"/>
          <w:szCs w:val="28"/>
        </w:rPr>
        <w:t>ăţile culturale şi de agrement pe care le oferă</w:t>
      </w:r>
      <w:r w:rsidRPr="0061324C">
        <w:rPr>
          <w:rFonts w:ascii="Times New Roman" w:hAnsi="Times New Roman" w:cs="Times New Roman"/>
          <w:sz w:val="28"/>
          <w:szCs w:val="28"/>
        </w:rPr>
        <w:t xml:space="preserve"> sau pe care ar putea s</w:t>
      </w:r>
      <w:r>
        <w:rPr>
          <w:rFonts w:ascii="Times New Roman" w:hAnsi="Times New Roman" w:cs="Times New Roman"/>
          <w:sz w:val="28"/>
          <w:szCs w:val="28"/>
        </w:rPr>
        <w:t>ă</w:t>
      </w:r>
      <w:r w:rsidRPr="0061324C">
        <w:rPr>
          <w:rFonts w:ascii="Times New Roman" w:hAnsi="Times New Roman" w:cs="Times New Roman"/>
          <w:sz w:val="28"/>
          <w:szCs w:val="28"/>
        </w:rPr>
        <w:t xml:space="preserve"> le ofere comuna </w:t>
      </w:r>
      <w:r>
        <w:rPr>
          <w:rFonts w:ascii="Times New Roman" w:hAnsi="Times New Roman" w:cs="Times New Roman"/>
          <w:sz w:val="28"/>
          <w:szCs w:val="28"/>
        </w:rPr>
        <w:t>Măneşti, astfel î</w:t>
      </w:r>
      <w:r w:rsidRPr="0061324C">
        <w:rPr>
          <w:rFonts w:ascii="Times New Roman" w:hAnsi="Times New Roman" w:cs="Times New Roman"/>
          <w:sz w:val="28"/>
          <w:szCs w:val="28"/>
        </w:rPr>
        <w:t>nc</w:t>
      </w:r>
      <w:r>
        <w:rPr>
          <w:rFonts w:ascii="Times New Roman" w:hAnsi="Times New Roman" w:cs="Times New Roman"/>
          <w:sz w:val="28"/>
          <w:szCs w:val="28"/>
        </w:rPr>
        <w:t>â</w:t>
      </w:r>
      <w:r w:rsidRPr="0061324C">
        <w:rPr>
          <w:rFonts w:ascii="Times New Roman" w:hAnsi="Times New Roman" w:cs="Times New Roman"/>
          <w:sz w:val="28"/>
          <w:szCs w:val="28"/>
        </w:rPr>
        <w:t>t confortul social al locuitorilor s</w:t>
      </w:r>
      <w:r>
        <w:rPr>
          <w:rFonts w:ascii="Times New Roman" w:hAnsi="Times New Roman" w:cs="Times New Roman"/>
          <w:sz w:val="28"/>
          <w:szCs w:val="28"/>
        </w:rPr>
        <w:t>ă fie î</w:t>
      </w:r>
      <w:r w:rsidRPr="0061324C">
        <w:rPr>
          <w:rFonts w:ascii="Times New Roman" w:hAnsi="Times New Roman" w:cs="Times New Roman"/>
          <w:sz w:val="28"/>
          <w:szCs w:val="28"/>
        </w:rPr>
        <w:t>mbun</w:t>
      </w:r>
      <w:r>
        <w:rPr>
          <w:rFonts w:ascii="Times New Roman" w:hAnsi="Times New Roman" w:cs="Times New Roman"/>
          <w:sz w:val="28"/>
          <w:szCs w:val="28"/>
        </w:rPr>
        <w:t>ă</w:t>
      </w:r>
      <w:r w:rsidRPr="0061324C">
        <w:rPr>
          <w:rFonts w:ascii="Times New Roman" w:hAnsi="Times New Roman" w:cs="Times New Roman"/>
          <w:sz w:val="28"/>
          <w:szCs w:val="28"/>
        </w:rPr>
        <w:t>t</w:t>
      </w:r>
      <w:r>
        <w:rPr>
          <w:rFonts w:ascii="Times New Roman" w:hAnsi="Times New Roman" w:cs="Times New Roman"/>
          <w:sz w:val="28"/>
          <w:szCs w:val="28"/>
        </w:rPr>
        <w:t>ăţ</w:t>
      </w:r>
      <w:r w:rsidRPr="0061324C">
        <w:rPr>
          <w:rFonts w:ascii="Times New Roman" w:hAnsi="Times New Roman" w:cs="Times New Roman"/>
          <w:sz w:val="28"/>
          <w:szCs w:val="28"/>
        </w:rPr>
        <w:t>it. Complementar acest lucru va cre</w:t>
      </w:r>
      <w:r>
        <w:rPr>
          <w:rFonts w:ascii="Times New Roman" w:hAnsi="Times New Roman" w:cs="Times New Roman"/>
          <w:sz w:val="28"/>
          <w:szCs w:val="28"/>
        </w:rPr>
        <w:t>şt</w:t>
      </w:r>
      <w:r w:rsidRPr="0061324C">
        <w:rPr>
          <w:rFonts w:ascii="Times New Roman" w:hAnsi="Times New Roman" w:cs="Times New Roman"/>
          <w:sz w:val="28"/>
          <w:szCs w:val="28"/>
        </w:rPr>
        <w:t xml:space="preserve">e </w:t>
      </w:r>
      <w:r>
        <w:rPr>
          <w:rFonts w:ascii="Times New Roman" w:hAnsi="Times New Roman" w:cs="Times New Roman"/>
          <w:sz w:val="28"/>
          <w:szCs w:val="28"/>
        </w:rPr>
        <w:t>ş</w:t>
      </w:r>
      <w:r w:rsidRPr="0061324C">
        <w:rPr>
          <w:rFonts w:ascii="Times New Roman" w:hAnsi="Times New Roman" w:cs="Times New Roman"/>
          <w:sz w:val="28"/>
          <w:szCs w:val="28"/>
        </w:rPr>
        <w:t>i atractivitatea turistic</w:t>
      </w:r>
      <w:r>
        <w:rPr>
          <w:rFonts w:ascii="Times New Roman" w:hAnsi="Times New Roman" w:cs="Times New Roman"/>
          <w:sz w:val="28"/>
          <w:szCs w:val="28"/>
        </w:rPr>
        <w:t xml:space="preserve">ă </w:t>
      </w:r>
      <w:r w:rsidRPr="0061324C">
        <w:rPr>
          <w:rFonts w:ascii="Times New Roman" w:hAnsi="Times New Roman" w:cs="Times New Roman"/>
          <w:sz w:val="28"/>
          <w:szCs w:val="28"/>
        </w:rPr>
        <w:t>a comunei.</w:t>
      </w:r>
    </w:p>
    <w:p w:rsidR="00670F97" w:rsidRDefault="00670F97" w:rsidP="00876C1B">
      <w:pPr>
        <w:autoSpaceDE w:val="0"/>
        <w:autoSpaceDN w:val="0"/>
        <w:adjustRightInd w:val="0"/>
        <w:spacing w:line="360" w:lineRule="auto"/>
        <w:ind w:firstLine="720"/>
        <w:jc w:val="both"/>
        <w:rPr>
          <w:rFonts w:ascii="Times New Roman" w:hAnsi="Times New Roman" w:cs="Times New Roman"/>
          <w:sz w:val="28"/>
          <w:szCs w:val="28"/>
        </w:rPr>
      </w:pPr>
    </w:p>
    <w:p w:rsidR="00670F97" w:rsidRDefault="00670F97" w:rsidP="00876C1B">
      <w:pPr>
        <w:autoSpaceDE w:val="0"/>
        <w:autoSpaceDN w:val="0"/>
        <w:adjustRightInd w:val="0"/>
        <w:spacing w:line="360" w:lineRule="auto"/>
        <w:ind w:firstLine="720"/>
        <w:jc w:val="both"/>
        <w:rPr>
          <w:rFonts w:ascii="Times New Roman" w:hAnsi="Times New Roman" w:cs="Times New Roman"/>
          <w:sz w:val="28"/>
          <w:szCs w:val="28"/>
        </w:rPr>
      </w:pPr>
    </w:p>
    <w:p w:rsidR="00670F97" w:rsidRDefault="00670F97" w:rsidP="00876C1B">
      <w:pPr>
        <w:autoSpaceDE w:val="0"/>
        <w:autoSpaceDN w:val="0"/>
        <w:adjustRightInd w:val="0"/>
        <w:spacing w:line="360" w:lineRule="auto"/>
        <w:ind w:firstLine="720"/>
        <w:jc w:val="both"/>
        <w:rPr>
          <w:rFonts w:ascii="Times New Roman" w:hAnsi="Times New Roman" w:cs="Times New Roman"/>
          <w:sz w:val="28"/>
          <w:szCs w:val="28"/>
        </w:rPr>
      </w:pPr>
    </w:p>
    <w:p w:rsidR="00670F97" w:rsidRDefault="00670F97" w:rsidP="00876C1B">
      <w:pPr>
        <w:autoSpaceDE w:val="0"/>
        <w:autoSpaceDN w:val="0"/>
        <w:adjustRightInd w:val="0"/>
        <w:spacing w:line="360" w:lineRule="auto"/>
        <w:ind w:firstLine="720"/>
        <w:jc w:val="both"/>
        <w:rPr>
          <w:rFonts w:ascii="Times New Roman" w:hAnsi="Times New Roman" w:cs="Times New Roman"/>
          <w:sz w:val="28"/>
          <w:szCs w:val="28"/>
        </w:rPr>
      </w:pPr>
    </w:p>
    <w:p w:rsidR="00670F97" w:rsidRDefault="00670F97" w:rsidP="00876C1B">
      <w:pPr>
        <w:autoSpaceDE w:val="0"/>
        <w:autoSpaceDN w:val="0"/>
        <w:adjustRightInd w:val="0"/>
        <w:spacing w:line="360" w:lineRule="auto"/>
        <w:ind w:firstLine="720"/>
        <w:jc w:val="both"/>
        <w:rPr>
          <w:rFonts w:ascii="Times New Roman" w:hAnsi="Times New Roman" w:cs="Times New Roman"/>
          <w:sz w:val="28"/>
          <w:szCs w:val="28"/>
        </w:rPr>
      </w:pPr>
    </w:p>
    <w:p w:rsidR="00CB354F" w:rsidRPr="005B6123" w:rsidRDefault="00CB354F" w:rsidP="00670F97">
      <w:pPr>
        <w:numPr>
          <w:ilvl w:val="1"/>
          <w:numId w:val="27"/>
        </w:numPr>
        <w:spacing w:after="0" w:line="240" w:lineRule="auto"/>
        <w:rPr>
          <w:rFonts w:ascii="Times New Roman" w:hAnsi="Times New Roman" w:cs="Times New Roman"/>
          <w:b/>
          <w:bCs/>
          <w:sz w:val="28"/>
          <w:szCs w:val="28"/>
        </w:rPr>
      </w:pPr>
      <w:r w:rsidRPr="005B6123">
        <w:rPr>
          <w:rFonts w:ascii="Times New Roman" w:hAnsi="Times New Roman" w:cs="Times New Roman"/>
          <w:b/>
          <w:bCs/>
          <w:sz w:val="28"/>
          <w:szCs w:val="28"/>
        </w:rPr>
        <w:lastRenderedPageBreak/>
        <w:t>Infrastructură, urbanism şi mediu:</w:t>
      </w:r>
    </w:p>
    <w:tbl>
      <w:tblPr>
        <w:tblW w:w="5000" w:type="pct"/>
        <w:tblInd w:w="10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1E0"/>
      </w:tblPr>
      <w:tblGrid>
        <w:gridCol w:w="4898"/>
        <w:gridCol w:w="4390"/>
      </w:tblGrid>
      <w:tr w:rsidR="00CB354F" w:rsidRPr="005B6123" w:rsidTr="00CB354F">
        <w:trPr>
          <w:trHeight w:val="548"/>
        </w:trPr>
        <w:tc>
          <w:tcPr>
            <w:tcW w:w="2637"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CB354F" w:rsidRPr="005B6123" w:rsidRDefault="00CB354F" w:rsidP="00670F97">
            <w:pPr>
              <w:spacing w:after="0" w:line="240" w:lineRule="auto"/>
              <w:rPr>
                <w:rFonts w:ascii="Times New Roman" w:hAnsi="Times New Roman" w:cs="Times New Roman"/>
                <w:b/>
                <w:bCs/>
                <w:sz w:val="26"/>
                <w:szCs w:val="26"/>
              </w:rPr>
            </w:pPr>
            <w:r w:rsidRPr="005B6123">
              <w:rPr>
                <w:rFonts w:ascii="Times New Roman" w:hAnsi="Times New Roman" w:cs="Times New Roman"/>
                <w:b/>
                <w:bCs/>
                <w:sz w:val="26"/>
                <w:szCs w:val="26"/>
              </w:rPr>
              <w:t>Puncte tari</w:t>
            </w:r>
          </w:p>
        </w:tc>
        <w:tc>
          <w:tcPr>
            <w:tcW w:w="2363"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CB354F" w:rsidRPr="005B6123" w:rsidRDefault="00CB354F" w:rsidP="00670F97">
            <w:pPr>
              <w:spacing w:after="0" w:line="240" w:lineRule="auto"/>
              <w:rPr>
                <w:rFonts w:ascii="Times New Roman" w:hAnsi="Times New Roman" w:cs="Times New Roman"/>
                <w:b/>
                <w:bCs/>
                <w:sz w:val="26"/>
                <w:szCs w:val="26"/>
              </w:rPr>
            </w:pPr>
            <w:r w:rsidRPr="005B6123">
              <w:rPr>
                <w:rFonts w:ascii="Times New Roman" w:hAnsi="Times New Roman" w:cs="Times New Roman"/>
                <w:b/>
                <w:bCs/>
                <w:sz w:val="26"/>
                <w:szCs w:val="26"/>
              </w:rPr>
              <w:t>Oportunităţi</w:t>
            </w:r>
          </w:p>
        </w:tc>
      </w:tr>
      <w:tr w:rsidR="00CB354F" w:rsidRPr="005B6123" w:rsidTr="00CB354F">
        <w:tc>
          <w:tcPr>
            <w:tcW w:w="2637" w:type="pct"/>
            <w:tcBorders>
              <w:top w:val="single" w:sz="18" w:space="0" w:color="FFFFFF"/>
              <w:left w:val="single" w:sz="18" w:space="0" w:color="FFFFFF"/>
              <w:bottom w:val="single" w:sz="18" w:space="0" w:color="FFFFFF"/>
              <w:right w:val="single" w:sz="18" w:space="0" w:color="FFFFFF"/>
            </w:tcBorders>
            <w:shd w:val="clear" w:color="auto" w:fill="E5E5CC"/>
            <w:hideMark/>
          </w:tcPr>
          <w:p w:rsidR="00CB354F" w:rsidRPr="005B6123" w:rsidRDefault="00CB354F" w:rsidP="00670F97">
            <w:pPr>
              <w:numPr>
                <w:ilvl w:val="0"/>
                <w:numId w:val="28"/>
              </w:numPr>
              <w:tabs>
                <w:tab w:val="num" w:pos="459"/>
                <w:tab w:val="left" w:pos="612"/>
              </w:tabs>
              <w:spacing w:after="0" w:line="240" w:lineRule="auto"/>
              <w:ind w:left="318" w:hanging="142"/>
              <w:jc w:val="both"/>
              <w:rPr>
                <w:rFonts w:ascii="Times New Roman" w:hAnsi="Times New Roman" w:cs="Times New Roman"/>
                <w:sz w:val="26"/>
                <w:szCs w:val="26"/>
              </w:rPr>
            </w:pPr>
            <w:r w:rsidRPr="005B6123">
              <w:rPr>
                <w:rFonts w:ascii="Times New Roman" w:hAnsi="Times New Roman" w:cs="Times New Roman"/>
                <w:sz w:val="26"/>
                <w:szCs w:val="26"/>
              </w:rPr>
              <w:t xml:space="preserve"> comuna Măneşti este deservită de o reţea de drumuri judeţene</w:t>
            </w:r>
            <w:r w:rsidR="00F15791" w:rsidRPr="005B6123">
              <w:rPr>
                <w:rFonts w:ascii="Times New Roman" w:hAnsi="Times New Roman" w:cs="Times New Roman"/>
                <w:sz w:val="26"/>
                <w:szCs w:val="26"/>
              </w:rPr>
              <w:t xml:space="preserve"> (DJ 101 A)</w:t>
            </w:r>
            <w:r w:rsidRPr="005B6123">
              <w:rPr>
                <w:rFonts w:ascii="Times New Roman" w:hAnsi="Times New Roman" w:cs="Times New Roman"/>
                <w:sz w:val="26"/>
                <w:szCs w:val="26"/>
              </w:rPr>
              <w:t xml:space="preserve"> şi comunale</w:t>
            </w:r>
            <w:r w:rsidR="00F15791" w:rsidRPr="005B6123">
              <w:rPr>
                <w:rFonts w:ascii="Times New Roman" w:hAnsi="Times New Roman" w:cs="Times New Roman"/>
                <w:sz w:val="26"/>
                <w:szCs w:val="26"/>
              </w:rPr>
              <w:t xml:space="preserve"> (DC 109A, DC 109B, DC 111A)</w:t>
            </w:r>
            <w:r w:rsidRPr="005B6123">
              <w:rPr>
                <w:rFonts w:ascii="Times New Roman" w:hAnsi="Times New Roman" w:cs="Times New Roman"/>
                <w:sz w:val="26"/>
                <w:szCs w:val="26"/>
              </w:rPr>
              <w:t>;</w:t>
            </w:r>
          </w:p>
          <w:p w:rsidR="00CB354F" w:rsidRPr="005B6123" w:rsidRDefault="005D1A52" w:rsidP="00670F97">
            <w:pPr>
              <w:numPr>
                <w:ilvl w:val="0"/>
                <w:numId w:val="28"/>
              </w:numPr>
              <w:tabs>
                <w:tab w:val="num" w:pos="459"/>
                <w:tab w:val="left" w:pos="612"/>
              </w:tabs>
              <w:spacing w:after="0" w:line="240" w:lineRule="auto"/>
              <w:ind w:left="318" w:hanging="142"/>
              <w:jc w:val="both"/>
              <w:rPr>
                <w:rFonts w:ascii="Times New Roman" w:hAnsi="Times New Roman" w:cs="Times New Roman"/>
                <w:sz w:val="26"/>
                <w:szCs w:val="26"/>
              </w:rPr>
            </w:pPr>
            <w:r w:rsidRPr="005B6123">
              <w:rPr>
                <w:rFonts w:ascii="Times New Roman" w:hAnsi="Times New Roman" w:cs="Times New Roman"/>
                <w:sz w:val="26"/>
                <w:szCs w:val="26"/>
              </w:rPr>
              <w:t xml:space="preserve"> acces la calea ferată, prin halta</w:t>
            </w:r>
            <w:r w:rsidR="00F15791" w:rsidRPr="005B6123">
              <w:rPr>
                <w:rFonts w:ascii="Times New Roman" w:hAnsi="Times New Roman" w:cs="Times New Roman"/>
                <w:sz w:val="26"/>
                <w:szCs w:val="26"/>
              </w:rPr>
              <w:t xml:space="preserve"> Brătăşanca;</w:t>
            </w:r>
          </w:p>
          <w:p w:rsidR="00CB354F" w:rsidRPr="005B6123" w:rsidRDefault="00CB354F" w:rsidP="00670F97">
            <w:pPr>
              <w:numPr>
                <w:ilvl w:val="0"/>
                <w:numId w:val="28"/>
              </w:numPr>
              <w:tabs>
                <w:tab w:val="num" w:pos="459"/>
                <w:tab w:val="left" w:pos="840"/>
              </w:tabs>
              <w:spacing w:after="0" w:line="240" w:lineRule="auto"/>
              <w:ind w:left="318" w:hanging="142"/>
              <w:jc w:val="both"/>
              <w:rPr>
                <w:rFonts w:ascii="Times New Roman" w:hAnsi="Times New Roman" w:cs="Times New Roman"/>
                <w:sz w:val="26"/>
                <w:szCs w:val="26"/>
              </w:rPr>
            </w:pPr>
            <w:r w:rsidRPr="005B6123">
              <w:rPr>
                <w:rFonts w:ascii="Times New Roman" w:hAnsi="Times New Roman" w:cs="Times New Roman"/>
                <w:sz w:val="26"/>
                <w:szCs w:val="26"/>
              </w:rPr>
              <w:t xml:space="preserve"> cale de acces cu trafic intens: DN 1</w:t>
            </w:r>
            <w:r w:rsidRPr="005B6123">
              <w:rPr>
                <w:rFonts w:ascii="Times New Roman" w:hAnsi="Times New Roman" w:cs="Times New Roman"/>
                <w:b/>
                <w:bCs/>
                <w:sz w:val="26"/>
                <w:szCs w:val="26"/>
              </w:rPr>
              <w:t xml:space="preserve"> </w:t>
            </w:r>
            <w:r w:rsidR="00E50774" w:rsidRPr="005B6123">
              <w:rPr>
                <w:rFonts w:ascii="Times New Roman" w:hAnsi="Times New Roman" w:cs="Times New Roman"/>
                <w:sz w:val="26"/>
                <w:szCs w:val="26"/>
              </w:rPr>
              <w:t>A;</w:t>
            </w:r>
          </w:p>
          <w:p w:rsidR="00E64EE3" w:rsidRPr="005B6123" w:rsidRDefault="00E64EE3" w:rsidP="00670F97">
            <w:pPr>
              <w:numPr>
                <w:ilvl w:val="0"/>
                <w:numId w:val="28"/>
              </w:numPr>
              <w:tabs>
                <w:tab w:val="num" w:pos="459"/>
                <w:tab w:val="left" w:pos="840"/>
              </w:tabs>
              <w:spacing w:after="0" w:line="240" w:lineRule="auto"/>
              <w:ind w:left="318" w:hanging="142"/>
              <w:jc w:val="both"/>
              <w:rPr>
                <w:rFonts w:ascii="Times New Roman" w:hAnsi="Times New Roman" w:cs="Times New Roman"/>
                <w:sz w:val="26"/>
                <w:szCs w:val="26"/>
              </w:rPr>
            </w:pPr>
            <w:r w:rsidRPr="005B6123">
              <w:rPr>
                <w:rFonts w:ascii="Times New Roman" w:hAnsi="Times New Roman" w:cs="Times New Roman"/>
                <w:sz w:val="26"/>
                <w:szCs w:val="26"/>
              </w:rPr>
              <w:t>reţeaua de drumuri este în stare bună de funcţionare;</w:t>
            </w:r>
          </w:p>
          <w:p w:rsidR="00CB354F" w:rsidRPr="005B6123" w:rsidRDefault="00CB354F" w:rsidP="00670F97">
            <w:pPr>
              <w:numPr>
                <w:ilvl w:val="0"/>
                <w:numId w:val="28"/>
              </w:numPr>
              <w:tabs>
                <w:tab w:val="num" w:pos="459"/>
                <w:tab w:val="left" w:pos="732"/>
              </w:tabs>
              <w:spacing w:after="0" w:line="240" w:lineRule="auto"/>
              <w:ind w:left="318" w:hanging="142"/>
              <w:jc w:val="both"/>
              <w:rPr>
                <w:rFonts w:ascii="Times New Roman" w:hAnsi="Times New Roman" w:cs="Times New Roman"/>
                <w:sz w:val="26"/>
                <w:szCs w:val="26"/>
              </w:rPr>
            </w:pPr>
            <w:r w:rsidRPr="005B6123">
              <w:rPr>
                <w:rFonts w:ascii="Times New Roman" w:hAnsi="Times New Roman" w:cs="Times New Roman"/>
                <w:sz w:val="26"/>
                <w:szCs w:val="26"/>
              </w:rPr>
              <w:t xml:space="preserve"> existenţa sistemul</w:t>
            </w:r>
            <w:r w:rsidR="00E50774" w:rsidRPr="005B6123">
              <w:rPr>
                <w:rFonts w:ascii="Times New Roman" w:hAnsi="Times New Roman" w:cs="Times New Roman"/>
                <w:sz w:val="26"/>
                <w:szCs w:val="26"/>
              </w:rPr>
              <w:t>ui de alimentare cu gaze naturale,</w:t>
            </w:r>
            <w:r w:rsidRPr="005B6123">
              <w:rPr>
                <w:rFonts w:ascii="Times New Roman" w:hAnsi="Times New Roman" w:cs="Times New Roman"/>
                <w:sz w:val="26"/>
                <w:szCs w:val="26"/>
              </w:rPr>
              <w:t xml:space="preserve"> de alimentare cu energie electrică;</w:t>
            </w:r>
          </w:p>
          <w:p w:rsidR="00E50774" w:rsidRPr="005B6123" w:rsidRDefault="00CB354F" w:rsidP="00670F97">
            <w:pPr>
              <w:numPr>
                <w:ilvl w:val="0"/>
                <w:numId w:val="28"/>
              </w:numPr>
              <w:tabs>
                <w:tab w:val="num" w:pos="459"/>
                <w:tab w:val="left" w:pos="840"/>
              </w:tabs>
              <w:spacing w:after="0" w:line="240" w:lineRule="auto"/>
              <w:ind w:left="318" w:hanging="142"/>
              <w:jc w:val="both"/>
              <w:rPr>
                <w:rFonts w:ascii="Times New Roman" w:hAnsi="Times New Roman" w:cs="Times New Roman"/>
                <w:sz w:val="26"/>
                <w:szCs w:val="26"/>
              </w:rPr>
            </w:pPr>
            <w:r w:rsidRPr="005B6123">
              <w:rPr>
                <w:rFonts w:ascii="Times New Roman" w:hAnsi="Times New Roman" w:cs="Times New Roman"/>
                <w:sz w:val="26"/>
                <w:szCs w:val="26"/>
              </w:rPr>
              <w:t xml:space="preserve"> </w:t>
            </w:r>
            <w:r w:rsidR="00E50774" w:rsidRPr="005B6123">
              <w:rPr>
                <w:rFonts w:ascii="Times New Roman" w:hAnsi="Times New Roman" w:cs="Times New Roman"/>
                <w:sz w:val="26"/>
                <w:szCs w:val="26"/>
              </w:rPr>
              <w:t>existenţa reţelei de iluminat public;</w:t>
            </w:r>
          </w:p>
          <w:p w:rsidR="00CB354F" w:rsidRPr="005B6123" w:rsidRDefault="00CB354F" w:rsidP="00670F97">
            <w:pPr>
              <w:numPr>
                <w:ilvl w:val="0"/>
                <w:numId w:val="28"/>
              </w:numPr>
              <w:tabs>
                <w:tab w:val="num" w:pos="459"/>
                <w:tab w:val="left" w:pos="840"/>
              </w:tabs>
              <w:spacing w:after="0" w:line="240" w:lineRule="auto"/>
              <w:ind w:left="318" w:hanging="142"/>
              <w:jc w:val="both"/>
              <w:rPr>
                <w:rFonts w:ascii="Times New Roman" w:hAnsi="Times New Roman" w:cs="Times New Roman"/>
                <w:sz w:val="26"/>
                <w:szCs w:val="26"/>
              </w:rPr>
            </w:pPr>
            <w:r w:rsidRPr="005B6123">
              <w:rPr>
                <w:rFonts w:ascii="Times New Roman" w:hAnsi="Times New Roman" w:cs="Times New Roman"/>
                <w:sz w:val="26"/>
                <w:szCs w:val="26"/>
              </w:rPr>
              <w:t>r</w:t>
            </w:r>
            <w:r w:rsidR="00E50774" w:rsidRPr="005B6123">
              <w:rPr>
                <w:rFonts w:ascii="Times New Roman" w:hAnsi="Times New Roman" w:cs="Times New Roman"/>
                <w:sz w:val="26"/>
                <w:szCs w:val="26"/>
              </w:rPr>
              <w:t>eţea de telefonie</w:t>
            </w:r>
            <w:r w:rsidRPr="005B6123">
              <w:rPr>
                <w:rFonts w:ascii="Times New Roman" w:hAnsi="Times New Roman" w:cs="Times New Roman"/>
                <w:sz w:val="26"/>
                <w:szCs w:val="26"/>
              </w:rPr>
              <w:t xml:space="preserve">; </w:t>
            </w:r>
          </w:p>
          <w:p w:rsidR="00CB354F" w:rsidRPr="005B6123" w:rsidRDefault="00CB354F" w:rsidP="00670F97">
            <w:pPr>
              <w:numPr>
                <w:ilvl w:val="0"/>
                <w:numId w:val="28"/>
              </w:numPr>
              <w:tabs>
                <w:tab w:val="num" w:pos="459"/>
              </w:tabs>
              <w:spacing w:after="0" w:line="240" w:lineRule="auto"/>
              <w:ind w:left="318" w:hanging="142"/>
              <w:jc w:val="both"/>
              <w:rPr>
                <w:rStyle w:val="apple-style-span"/>
                <w:sz w:val="26"/>
                <w:szCs w:val="26"/>
              </w:rPr>
            </w:pPr>
            <w:r w:rsidRPr="005B6123">
              <w:rPr>
                <w:rStyle w:val="apple-style-span"/>
                <w:sz w:val="26"/>
                <w:szCs w:val="26"/>
              </w:rPr>
              <w:t xml:space="preserve"> grad de poluare a solului şi a aerului scăzut;</w:t>
            </w:r>
          </w:p>
          <w:p w:rsidR="00CB354F" w:rsidRPr="005B6123" w:rsidRDefault="00CB354F" w:rsidP="00670F97">
            <w:pPr>
              <w:numPr>
                <w:ilvl w:val="0"/>
                <w:numId w:val="28"/>
              </w:numPr>
              <w:tabs>
                <w:tab w:val="num" w:pos="459"/>
                <w:tab w:val="left" w:pos="840"/>
              </w:tabs>
              <w:spacing w:after="0" w:line="240" w:lineRule="auto"/>
              <w:ind w:left="318" w:hanging="142"/>
              <w:jc w:val="both"/>
              <w:rPr>
                <w:rFonts w:ascii="Times New Roman" w:hAnsi="Times New Roman" w:cs="Times New Roman"/>
                <w:sz w:val="26"/>
                <w:szCs w:val="26"/>
              </w:rPr>
            </w:pPr>
            <w:r w:rsidRPr="005B6123">
              <w:rPr>
                <w:rStyle w:val="apple-style-span"/>
                <w:sz w:val="26"/>
                <w:szCs w:val="26"/>
              </w:rPr>
              <w:t xml:space="preserve"> </w:t>
            </w:r>
            <w:r w:rsidR="00F537B8" w:rsidRPr="005B6123">
              <w:rPr>
                <w:rFonts w:ascii="Times New Roman" w:hAnsi="Times New Roman" w:cs="Times New Roman"/>
                <w:sz w:val="26"/>
                <w:szCs w:val="26"/>
                <w:lang w:val="it-IT"/>
              </w:rPr>
              <w:t>cadru natural propice creării unor zone de agrement.</w:t>
            </w:r>
          </w:p>
          <w:p w:rsidR="00CB354F" w:rsidRPr="005B6123" w:rsidRDefault="00CB354F" w:rsidP="00670F97">
            <w:pPr>
              <w:tabs>
                <w:tab w:val="left" w:pos="601"/>
              </w:tabs>
              <w:spacing w:after="0" w:line="240" w:lineRule="auto"/>
              <w:ind w:left="318"/>
              <w:jc w:val="both"/>
              <w:rPr>
                <w:rFonts w:ascii="Times New Roman" w:hAnsi="Times New Roman" w:cs="Times New Roman"/>
                <w:sz w:val="26"/>
                <w:szCs w:val="26"/>
              </w:rPr>
            </w:pPr>
          </w:p>
        </w:tc>
        <w:tc>
          <w:tcPr>
            <w:tcW w:w="2363" w:type="pct"/>
            <w:tcBorders>
              <w:top w:val="single" w:sz="18" w:space="0" w:color="FFFFFF"/>
              <w:left w:val="single" w:sz="18" w:space="0" w:color="FFFFFF"/>
              <w:bottom w:val="single" w:sz="18" w:space="0" w:color="FFFFFF"/>
              <w:right w:val="single" w:sz="18" w:space="0" w:color="FFFFFF"/>
            </w:tcBorders>
            <w:shd w:val="clear" w:color="auto" w:fill="E5E5CC"/>
            <w:hideMark/>
          </w:tcPr>
          <w:p w:rsidR="00CB354F" w:rsidRPr="005B6123" w:rsidRDefault="00CB354F" w:rsidP="00670F97">
            <w:pPr>
              <w:numPr>
                <w:ilvl w:val="0"/>
                <w:numId w:val="28"/>
              </w:numPr>
              <w:autoSpaceDE w:val="0"/>
              <w:autoSpaceDN w:val="0"/>
              <w:adjustRightInd w:val="0"/>
              <w:spacing w:after="0" w:line="240" w:lineRule="auto"/>
              <w:ind w:left="425" w:hanging="328"/>
              <w:jc w:val="both"/>
              <w:rPr>
                <w:rFonts w:ascii="Times New Roman" w:hAnsi="Times New Roman" w:cs="Times New Roman"/>
                <w:color w:val="000000"/>
                <w:sz w:val="26"/>
                <w:szCs w:val="26"/>
              </w:rPr>
            </w:pPr>
            <w:r w:rsidRPr="005B6123">
              <w:rPr>
                <w:rFonts w:ascii="Times New Roman" w:hAnsi="Times New Roman" w:cs="Times New Roman"/>
                <w:color w:val="000000"/>
                <w:sz w:val="26"/>
                <w:szCs w:val="26"/>
              </w:rPr>
              <w:t>creşterea suportului financiar acordat de Uniunea Europeană prin Fonduri Structurale pentru finanţarea proiectelor de infrastructură şi mediu;</w:t>
            </w:r>
          </w:p>
          <w:p w:rsidR="00CB354F" w:rsidRPr="005B6123" w:rsidRDefault="00CB354F" w:rsidP="00670F97">
            <w:pPr>
              <w:numPr>
                <w:ilvl w:val="0"/>
                <w:numId w:val="28"/>
              </w:numPr>
              <w:tabs>
                <w:tab w:val="left" w:pos="239"/>
                <w:tab w:val="num" w:pos="664"/>
              </w:tabs>
              <w:spacing w:after="0" w:line="240" w:lineRule="auto"/>
              <w:ind w:left="381" w:hanging="239"/>
              <w:jc w:val="both"/>
              <w:rPr>
                <w:rFonts w:ascii="Times New Roman" w:hAnsi="Times New Roman" w:cs="Times New Roman"/>
                <w:sz w:val="26"/>
                <w:szCs w:val="26"/>
              </w:rPr>
            </w:pPr>
            <w:r w:rsidRPr="005B6123">
              <w:rPr>
                <w:rFonts w:ascii="Times New Roman" w:hAnsi="Times New Roman" w:cs="Times New Roman"/>
                <w:sz w:val="26"/>
                <w:szCs w:val="26"/>
              </w:rPr>
              <w:t>legislaţie favorabilă dezvoltării proiectelor de mediu şi stimulării dezvoltării şi modernizării urbanistice;</w:t>
            </w:r>
          </w:p>
          <w:p w:rsidR="00CB354F" w:rsidRPr="005B6123" w:rsidRDefault="00CB354F" w:rsidP="00670F97">
            <w:pPr>
              <w:numPr>
                <w:ilvl w:val="0"/>
                <w:numId w:val="28"/>
              </w:numPr>
              <w:tabs>
                <w:tab w:val="num" w:pos="429"/>
              </w:tabs>
              <w:spacing w:after="0" w:line="240" w:lineRule="auto"/>
              <w:ind w:left="429" w:hanging="332"/>
              <w:jc w:val="both"/>
              <w:rPr>
                <w:rFonts w:ascii="Times New Roman" w:hAnsi="Times New Roman" w:cs="Times New Roman"/>
                <w:sz w:val="26"/>
                <w:szCs w:val="26"/>
              </w:rPr>
            </w:pPr>
            <w:r w:rsidRPr="005B6123">
              <w:rPr>
                <w:rFonts w:ascii="Times New Roman" w:hAnsi="Times New Roman" w:cs="Times New Roman"/>
                <w:sz w:val="26"/>
                <w:szCs w:val="26"/>
              </w:rPr>
              <w:t>interesul autorităţii administraţiei publice locale în promovarea de parteneriate în vederea protecţiei mediului;</w:t>
            </w:r>
          </w:p>
          <w:p w:rsidR="00E64EE3" w:rsidRPr="002A3173" w:rsidRDefault="003F7F02" w:rsidP="00670F97">
            <w:pPr>
              <w:numPr>
                <w:ilvl w:val="0"/>
                <w:numId w:val="28"/>
              </w:numPr>
              <w:tabs>
                <w:tab w:val="num" w:pos="429"/>
              </w:tabs>
              <w:spacing w:after="0" w:line="240" w:lineRule="auto"/>
              <w:ind w:left="429" w:hanging="332"/>
              <w:jc w:val="both"/>
              <w:rPr>
                <w:rFonts w:ascii="Times New Roman" w:hAnsi="Times New Roman" w:cs="Times New Roman"/>
                <w:sz w:val="26"/>
                <w:szCs w:val="26"/>
              </w:rPr>
            </w:pPr>
            <w:r w:rsidRPr="005B6123">
              <w:rPr>
                <w:rFonts w:ascii="Times New Roman" w:hAnsi="Times New Roman" w:cs="Times New Roman"/>
                <w:sz w:val="26"/>
                <w:szCs w:val="26"/>
              </w:rPr>
              <w:t>înfiinţare reţea de alimentare cu apă şi de canalizare în comună;</w:t>
            </w:r>
          </w:p>
          <w:p w:rsidR="00CB354F" w:rsidRPr="005B6123" w:rsidRDefault="00CB354F" w:rsidP="00670F97">
            <w:pPr>
              <w:numPr>
                <w:ilvl w:val="0"/>
                <w:numId w:val="28"/>
              </w:numPr>
              <w:tabs>
                <w:tab w:val="num" w:pos="429"/>
              </w:tabs>
              <w:spacing w:after="0" w:line="240" w:lineRule="auto"/>
              <w:ind w:left="429" w:hanging="332"/>
              <w:jc w:val="both"/>
              <w:rPr>
                <w:rFonts w:ascii="Times New Roman" w:hAnsi="Times New Roman" w:cs="Times New Roman"/>
                <w:sz w:val="26"/>
                <w:szCs w:val="26"/>
              </w:rPr>
            </w:pPr>
            <w:r w:rsidRPr="005B6123">
              <w:rPr>
                <w:rFonts w:ascii="Times New Roman" w:hAnsi="Times New Roman" w:cs="Times New Roman"/>
                <w:sz w:val="26"/>
                <w:szCs w:val="26"/>
              </w:rPr>
              <w:t>îmbunătăţirea cadrului organizatoric în vederea asigurării protecţiei şi managementului calităţii mediului.</w:t>
            </w:r>
          </w:p>
        </w:tc>
      </w:tr>
      <w:tr w:rsidR="00CB354F" w:rsidRPr="005B6123" w:rsidTr="00CB354F">
        <w:trPr>
          <w:trHeight w:val="617"/>
        </w:trPr>
        <w:tc>
          <w:tcPr>
            <w:tcW w:w="2637"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CB354F" w:rsidRPr="005B6123" w:rsidRDefault="00CB354F" w:rsidP="00670F97">
            <w:pPr>
              <w:spacing w:after="0" w:line="240" w:lineRule="auto"/>
              <w:jc w:val="both"/>
              <w:rPr>
                <w:rFonts w:ascii="Times New Roman" w:hAnsi="Times New Roman" w:cs="Times New Roman"/>
                <w:b/>
                <w:bCs/>
                <w:sz w:val="26"/>
                <w:szCs w:val="26"/>
              </w:rPr>
            </w:pPr>
            <w:r w:rsidRPr="005B6123">
              <w:rPr>
                <w:rFonts w:ascii="Times New Roman" w:hAnsi="Times New Roman" w:cs="Times New Roman"/>
                <w:b/>
                <w:bCs/>
                <w:sz w:val="26"/>
                <w:szCs w:val="26"/>
              </w:rPr>
              <w:t>Puncte slabe</w:t>
            </w:r>
          </w:p>
        </w:tc>
        <w:tc>
          <w:tcPr>
            <w:tcW w:w="2363"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CB354F" w:rsidRPr="005B6123" w:rsidRDefault="00CB354F" w:rsidP="00670F97">
            <w:pPr>
              <w:spacing w:after="0" w:line="240" w:lineRule="auto"/>
              <w:jc w:val="both"/>
              <w:rPr>
                <w:rFonts w:ascii="Times New Roman" w:hAnsi="Times New Roman" w:cs="Times New Roman"/>
                <w:b/>
                <w:bCs/>
                <w:sz w:val="26"/>
                <w:szCs w:val="26"/>
              </w:rPr>
            </w:pPr>
            <w:r w:rsidRPr="005B6123">
              <w:rPr>
                <w:rFonts w:ascii="Times New Roman" w:hAnsi="Times New Roman" w:cs="Times New Roman"/>
                <w:b/>
                <w:bCs/>
                <w:sz w:val="26"/>
                <w:szCs w:val="26"/>
              </w:rPr>
              <w:t>Restricţii</w:t>
            </w:r>
          </w:p>
        </w:tc>
      </w:tr>
      <w:tr w:rsidR="00CB354F" w:rsidRPr="005B6123" w:rsidTr="00CB354F">
        <w:tc>
          <w:tcPr>
            <w:tcW w:w="2637" w:type="pct"/>
            <w:tcBorders>
              <w:top w:val="single" w:sz="18" w:space="0" w:color="FFFFFF"/>
              <w:left w:val="single" w:sz="18" w:space="0" w:color="FFFFFF"/>
              <w:bottom w:val="single" w:sz="18" w:space="0" w:color="FFFFFF"/>
              <w:right w:val="single" w:sz="18" w:space="0" w:color="FFFFFF"/>
            </w:tcBorders>
            <w:shd w:val="clear" w:color="auto" w:fill="E5E5CC"/>
            <w:hideMark/>
          </w:tcPr>
          <w:p w:rsidR="00C74054" w:rsidRPr="005B6123" w:rsidRDefault="00C74054" w:rsidP="00670F97">
            <w:pPr>
              <w:numPr>
                <w:ilvl w:val="0"/>
                <w:numId w:val="28"/>
              </w:numPr>
              <w:tabs>
                <w:tab w:val="num" w:pos="318"/>
                <w:tab w:val="left" w:pos="612"/>
              </w:tabs>
              <w:spacing w:after="0" w:line="240" w:lineRule="auto"/>
              <w:ind w:left="318" w:hanging="142"/>
              <w:jc w:val="both"/>
              <w:rPr>
                <w:rFonts w:ascii="Times New Roman" w:hAnsi="Times New Roman" w:cs="Times New Roman"/>
                <w:spacing w:val="-6"/>
                <w:sz w:val="26"/>
                <w:szCs w:val="26"/>
              </w:rPr>
            </w:pPr>
            <w:r w:rsidRPr="005B6123">
              <w:rPr>
                <w:rFonts w:ascii="Times New Roman" w:hAnsi="Times New Roman" w:cs="Times New Roman"/>
                <w:spacing w:val="-6"/>
                <w:sz w:val="26"/>
                <w:szCs w:val="26"/>
              </w:rPr>
              <w:t>inexistenţa unor alei pietonale şi trotuare;</w:t>
            </w:r>
          </w:p>
          <w:p w:rsidR="00CB354F" w:rsidRPr="005B6123" w:rsidRDefault="00CB354F" w:rsidP="00670F97">
            <w:pPr>
              <w:numPr>
                <w:ilvl w:val="0"/>
                <w:numId w:val="28"/>
              </w:numPr>
              <w:tabs>
                <w:tab w:val="num" w:pos="318"/>
                <w:tab w:val="left" w:pos="612"/>
              </w:tabs>
              <w:spacing w:after="0" w:line="240" w:lineRule="auto"/>
              <w:ind w:left="318" w:hanging="142"/>
              <w:jc w:val="both"/>
              <w:rPr>
                <w:rFonts w:ascii="Times New Roman" w:hAnsi="Times New Roman" w:cs="Times New Roman"/>
                <w:spacing w:val="-6"/>
                <w:sz w:val="26"/>
                <w:szCs w:val="26"/>
              </w:rPr>
            </w:pPr>
            <w:r w:rsidRPr="005B6123">
              <w:rPr>
                <w:rFonts w:ascii="Times New Roman" w:hAnsi="Times New Roman" w:cs="Times New Roman"/>
                <w:spacing w:val="-6"/>
                <w:sz w:val="26"/>
                <w:szCs w:val="26"/>
              </w:rPr>
              <w:t>existenţa în comună a unor drumuri  pietruite</w:t>
            </w:r>
            <w:r w:rsidR="00C74054" w:rsidRPr="005B6123">
              <w:rPr>
                <w:rFonts w:ascii="Times New Roman" w:hAnsi="Times New Roman" w:cs="Times New Roman"/>
                <w:spacing w:val="-6"/>
                <w:sz w:val="26"/>
                <w:szCs w:val="26"/>
              </w:rPr>
              <w:t xml:space="preserve"> (2km)</w:t>
            </w:r>
            <w:r w:rsidRPr="005B6123">
              <w:rPr>
                <w:rFonts w:ascii="Times New Roman" w:hAnsi="Times New Roman" w:cs="Times New Roman"/>
                <w:spacing w:val="-6"/>
                <w:sz w:val="26"/>
                <w:szCs w:val="26"/>
              </w:rPr>
              <w:t>;</w:t>
            </w:r>
          </w:p>
          <w:p w:rsidR="00CB354F" w:rsidRPr="005B6123" w:rsidRDefault="00CB354F" w:rsidP="00670F97">
            <w:pPr>
              <w:numPr>
                <w:ilvl w:val="0"/>
                <w:numId w:val="28"/>
              </w:numPr>
              <w:tabs>
                <w:tab w:val="num" w:pos="318"/>
                <w:tab w:val="left" w:pos="612"/>
              </w:tabs>
              <w:spacing w:after="0" w:line="240" w:lineRule="auto"/>
              <w:ind w:left="318" w:hanging="142"/>
              <w:jc w:val="both"/>
              <w:rPr>
                <w:rFonts w:ascii="Times New Roman" w:hAnsi="Times New Roman" w:cs="Times New Roman"/>
                <w:spacing w:val="-6"/>
                <w:sz w:val="26"/>
                <w:szCs w:val="26"/>
              </w:rPr>
            </w:pPr>
            <w:r w:rsidRPr="005B6123">
              <w:rPr>
                <w:rFonts w:ascii="Times New Roman" w:hAnsi="Times New Roman" w:cs="Times New Roman"/>
                <w:spacing w:val="-6"/>
                <w:sz w:val="26"/>
                <w:szCs w:val="26"/>
              </w:rPr>
              <w:t>insuficienţa spaţiilor de parcare;</w:t>
            </w:r>
          </w:p>
          <w:p w:rsidR="005B1C4A" w:rsidRPr="005B6123" w:rsidRDefault="005B1C4A" w:rsidP="00670F97">
            <w:pPr>
              <w:numPr>
                <w:ilvl w:val="0"/>
                <w:numId w:val="28"/>
              </w:numPr>
              <w:tabs>
                <w:tab w:val="num" w:pos="318"/>
                <w:tab w:val="left" w:pos="612"/>
              </w:tabs>
              <w:spacing w:after="0" w:line="240" w:lineRule="auto"/>
              <w:ind w:left="318" w:hanging="142"/>
              <w:jc w:val="both"/>
              <w:rPr>
                <w:rFonts w:ascii="Times New Roman" w:hAnsi="Times New Roman" w:cs="Times New Roman"/>
                <w:spacing w:val="-6"/>
                <w:sz w:val="26"/>
                <w:szCs w:val="26"/>
              </w:rPr>
            </w:pPr>
            <w:r w:rsidRPr="005B6123">
              <w:rPr>
                <w:rFonts w:ascii="Times New Roman" w:hAnsi="Times New Roman" w:cs="Times New Roman"/>
                <w:spacing w:val="-6"/>
                <w:sz w:val="26"/>
                <w:szCs w:val="26"/>
              </w:rPr>
              <w:t xml:space="preserve">inexistenţa </w:t>
            </w:r>
            <w:r w:rsidR="008546E1" w:rsidRPr="005B6123">
              <w:rPr>
                <w:rFonts w:ascii="Times New Roman" w:hAnsi="Times New Roman" w:cs="Times New Roman"/>
                <w:spacing w:val="-6"/>
                <w:sz w:val="26"/>
                <w:szCs w:val="26"/>
              </w:rPr>
              <w:t xml:space="preserve">reţelei de alimentare </w:t>
            </w:r>
            <w:r w:rsidRPr="005B6123">
              <w:rPr>
                <w:rFonts w:ascii="Times New Roman" w:hAnsi="Times New Roman" w:cs="Times New Roman"/>
                <w:spacing w:val="-6"/>
                <w:sz w:val="26"/>
                <w:szCs w:val="26"/>
              </w:rPr>
              <w:t>cu apă şi a</w:t>
            </w:r>
            <w:r w:rsidR="008546E1" w:rsidRPr="005B6123">
              <w:rPr>
                <w:rFonts w:ascii="Times New Roman" w:hAnsi="Times New Roman" w:cs="Times New Roman"/>
                <w:spacing w:val="-6"/>
                <w:sz w:val="26"/>
                <w:szCs w:val="26"/>
              </w:rPr>
              <w:t xml:space="preserve"> celei de</w:t>
            </w:r>
            <w:r w:rsidRPr="005B6123">
              <w:rPr>
                <w:rFonts w:ascii="Times New Roman" w:hAnsi="Times New Roman" w:cs="Times New Roman"/>
                <w:spacing w:val="-6"/>
                <w:sz w:val="26"/>
                <w:szCs w:val="26"/>
              </w:rPr>
              <w:t xml:space="preserve"> canaliz</w:t>
            </w:r>
            <w:r w:rsidR="008546E1" w:rsidRPr="005B6123">
              <w:rPr>
                <w:rFonts w:ascii="Times New Roman" w:hAnsi="Times New Roman" w:cs="Times New Roman"/>
                <w:spacing w:val="-6"/>
                <w:sz w:val="26"/>
                <w:szCs w:val="26"/>
              </w:rPr>
              <w:t>are</w:t>
            </w:r>
            <w:r w:rsidRPr="005B6123">
              <w:rPr>
                <w:rFonts w:ascii="Times New Roman" w:hAnsi="Times New Roman" w:cs="Times New Roman"/>
                <w:spacing w:val="-6"/>
                <w:sz w:val="26"/>
                <w:szCs w:val="26"/>
              </w:rPr>
              <w:t xml:space="preserve"> în comună;</w:t>
            </w:r>
          </w:p>
          <w:p w:rsidR="00CB354F" w:rsidRPr="005B6123" w:rsidRDefault="00CB354F" w:rsidP="00670F97">
            <w:pPr>
              <w:numPr>
                <w:ilvl w:val="0"/>
                <w:numId w:val="28"/>
              </w:numPr>
              <w:tabs>
                <w:tab w:val="num" w:pos="318"/>
                <w:tab w:val="left" w:pos="612"/>
              </w:tabs>
              <w:spacing w:after="0" w:line="240" w:lineRule="auto"/>
              <w:ind w:left="318" w:hanging="142"/>
              <w:jc w:val="both"/>
              <w:rPr>
                <w:rFonts w:ascii="Times New Roman" w:hAnsi="Times New Roman" w:cs="Times New Roman"/>
                <w:spacing w:val="-6"/>
                <w:sz w:val="26"/>
                <w:szCs w:val="26"/>
              </w:rPr>
            </w:pPr>
            <w:r w:rsidRPr="005B6123">
              <w:rPr>
                <w:rFonts w:ascii="Times New Roman" w:hAnsi="Times New Roman" w:cs="Times New Roman"/>
                <w:spacing w:val="-6"/>
                <w:sz w:val="26"/>
                <w:szCs w:val="26"/>
              </w:rPr>
              <w:t>inexistenţa cuantificării efectelor poluării factorilor de mediu asupra stării de sănătate a populaţiei;</w:t>
            </w:r>
          </w:p>
          <w:p w:rsidR="00CB354F" w:rsidRPr="005B6123" w:rsidRDefault="00CB354F" w:rsidP="00670F97">
            <w:pPr>
              <w:numPr>
                <w:ilvl w:val="0"/>
                <w:numId w:val="28"/>
              </w:numPr>
              <w:tabs>
                <w:tab w:val="num" w:pos="176"/>
                <w:tab w:val="num" w:pos="318"/>
                <w:tab w:val="left" w:pos="840"/>
              </w:tabs>
              <w:spacing w:after="0" w:line="240" w:lineRule="auto"/>
              <w:ind w:left="318" w:hanging="142"/>
              <w:jc w:val="both"/>
              <w:rPr>
                <w:rFonts w:ascii="Times New Roman" w:hAnsi="Times New Roman" w:cs="Times New Roman"/>
                <w:spacing w:val="-6"/>
                <w:sz w:val="26"/>
                <w:szCs w:val="26"/>
              </w:rPr>
            </w:pPr>
            <w:r w:rsidRPr="005B6123">
              <w:rPr>
                <w:rFonts w:ascii="Times New Roman" w:hAnsi="Times New Roman" w:cs="Times New Roman"/>
                <w:color w:val="000000"/>
                <w:spacing w:val="-6"/>
                <w:sz w:val="26"/>
                <w:szCs w:val="26"/>
              </w:rPr>
              <w:t>dotarea necorespunzătoare cu echipamente;</w:t>
            </w:r>
          </w:p>
          <w:p w:rsidR="00CB354F" w:rsidRPr="005B6123" w:rsidRDefault="00CB354F" w:rsidP="00670F97">
            <w:pPr>
              <w:numPr>
                <w:ilvl w:val="0"/>
                <w:numId w:val="28"/>
              </w:numPr>
              <w:tabs>
                <w:tab w:val="num" w:pos="318"/>
                <w:tab w:val="left" w:pos="612"/>
              </w:tabs>
              <w:spacing w:after="0" w:line="240" w:lineRule="auto"/>
              <w:ind w:left="318" w:hanging="142"/>
              <w:jc w:val="both"/>
              <w:rPr>
                <w:rFonts w:ascii="Times New Roman" w:hAnsi="Times New Roman" w:cs="Times New Roman"/>
                <w:spacing w:val="-6"/>
                <w:sz w:val="26"/>
                <w:szCs w:val="26"/>
              </w:rPr>
            </w:pPr>
            <w:r w:rsidRPr="005B6123">
              <w:rPr>
                <w:rFonts w:ascii="Times New Roman" w:hAnsi="Times New Roman" w:cs="Times New Roman"/>
                <w:color w:val="000000"/>
                <w:spacing w:val="-4"/>
                <w:sz w:val="26"/>
                <w:szCs w:val="26"/>
              </w:rPr>
              <w:t xml:space="preserve">interesul scăzut al agenţilor economici </w:t>
            </w:r>
            <w:r w:rsidRPr="005B6123">
              <w:rPr>
                <w:rFonts w:ascii="Times New Roman" w:hAnsi="Times New Roman" w:cs="Times New Roman"/>
                <w:color w:val="000000"/>
                <w:spacing w:val="-6"/>
                <w:sz w:val="26"/>
                <w:szCs w:val="26"/>
              </w:rPr>
              <w:t>în protecţia mediului înconjurător;</w:t>
            </w:r>
          </w:p>
          <w:p w:rsidR="00CB354F" w:rsidRPr="005B6123" w:rsidRDefault="00CB354F" w:rsidP="00670F97">
            <w:pPr>
              <w:numPr>
                <w:ilvl w:val="0"/>
                <w:numId w:val="28"/>
              </w:numPr>
              <w:tabs>
                <w:tab w:val="num" w:pos="318"/>
              </w:tabs>
              <w:spacing w:after="0" w:line="240" w:lineRule="auto"/>
              <w:ind w:left="318" w:hanging="142"/>
              <w:jc w:val="both"/>
              <w:rPr>
                <w:rFonts w:ascii="Times New Roman" w:hAnsi="Times New Roman" w:cs="Times New Roman"/>
                <w:spacing w:val="-6"/>
                <w:sz w:val="26"/>
                <w:szCs w:val="26"/>
              </w:rPr>
            </w:pPr>
            <w:r w:rsidRPr="005B6123">
              <w:rPr>
                <w:rFonts w:ascii="Times New Roman" w:hAnsi="Times New Roman" w:cs="Times New Roman"/>
                <w:spacing w:val="-6"/>
                <w:sz w:val="26"/>
                <w:szCs w:val="26"/>
              </w:rPr>
              <w:t>l</w:t>
            </w:r>
            <w:r w:rsidRPr="005B6123">
              <w:rPr>
                <w:rFonts w:ascii="Times New Roman" w:hAnsi="Times New Roman" w:cs="Times New Roman"/>
                <w:color w:val="000000"/>
                <w:spacing w:val="-6"/>
                <w:sz w:val="26"/>
                <w:szCs w:val="26"/>
              </w:rPr>
              <w:t>ipsa unei educaţii în ceea ce priveşte protecţia mediului înco</w:t>
            </w:r>
            <w:r w:rsidR="002A3173">
              <w:rPr>
                <w:rFonts w:ascii="Times New Roman" w:hAnsi="Times New Roman" w:cs="Times New Roman"/>
                <w:color w:val="000000"/>
                <w:spacing w:val="-6"/>
                <w:sz w:val="26"/>
                <w:szCs w:val="26"/>
              </w:rPr>
              <w:t>n</w:t>
            </w:r>
            <w:r w:rsidRPr="005B6123">
              <w:rPr>
                <w:rFonts w:ascii="Times New Roman" w:hAnsi="Times New Roman" w:cs="Times New Roman"/>
                <w:color w:val="000000"/>
                <w:spacing w:val="-6"/>
                <w:sz w:val="26"/>
                <w:szCs w:val="26"/>
              </w:rPr>
              <w:t>jurător;</w:t>
            </w:r>
          </w:p>
          <w:p w:rsidR="00CB354F" w:rsidRPr="005B6123" w:rsidRDefault="00CB354F" w:rsidP="00670F97">
            <w:pPr>
              <w:numPr>
                <w:ilvl w:val="0"/>
                <w:numId w:val="28"/>
              </w:numPr>
              <w:tabs>
                <w:tab w:val="num" w:pos="318"/>
                <w:tab w:val="left" w:pos="612"/>
              </w:tabs>
              <w:spacing w:after="0" w:line="240" w:lineRule="auto"/>
              <w:ind w:left="318" w:hanging="142"/>
              <w:jc w:val="both"/>
              <w:rPr>
                <w:rStyle w:val="apple-style-span"/>
                <w:spacing w:val="-4"/>
                <w:sz w:val="26"/>
                <w:szCs w:val="26"/>
              </w:rPr>
            </w:pPr>
            <w:r w:rsidRPr="005B6123">
              <w:rPr>
                <w:rStyle w:val="apple-style-span"/>
                <w:spacing w:val="-6"/>
                <w:sz w:val="26"/>
                <w:szCs w:val="26"/>
              </w:rPr>
              <w:t>slaba conştientizare a populaţiei şi a agenţilor economici în problematica protecţiei mediului;</w:t>
            </w:r>
          </w:p>
          <w:p w:rsidR="00CB354F" w:rsidRPr="005B6123" w:rsidRDefault="00CB354F" w:rsidP="00670F97">
            <w:pPr>
              <w:numPr>
                <w:ilvl w:val="0"/>
                <w:numId w:val="28"/>
              </w:numPr>
              <w:tabs>
                <w:tab w:val="num" w:pos="318"/>
                <w:tab w:val="left" w:pos="612"/>
              </w:tabs>
              <w:spacing w:after="0" w:line="240" w:lineRule="auto"/>
              <w:ind w:left="318" w:hanging="142"/>
              <w:jc w:val="both"/>
              <w:rPr>
                <w:rStyle w:val="apple-style-span"/>
                <w:spacing w:val="-4"/>
                <w:sz w:val="26"/>
                <w:szCs w:val="26"/>
              </w:rPr>
            </w:pPr>
            <w:r w:rsidRPr="005B6123">
              <w:rPr>
                <w:rStyle w:val="apple-style-span"/>
                <w:spacing w:val="-6"/>
                <w:sz w:val="26"/>
                <w:szCs w:val="26"/>
              </w:rPr>
              <w:t>lipsa unui sistem de management al deşeurilor industriale;</w:t>
            </w:r>
          </w:p>
          <w:p w:rsidR="00CB354F" w:rsidRPr="005B6123" w:rsidRDefault="00CB354F" w:rsidP="00670F97">
            <w:pPr>
              <w:numPr>
                <w:ilvl w:val="0"/>
                <w:numId w:val="28"/>
              </w:numPr>
              <w:tabs>
                <w:tab w:val="num" w:pos="318"/>
                <w:tab w:val="left" w:pos="612"/>
              </w:tabs>
              <w:spacing w:after="0" w:line="240" w:lineRule="auto"/>
              <w:ind w:left="318" w:hanging="142"/>
              <w:jc w:val="both"/>
              <w:rPr>
                <w:rFonts w:ascii="Times New Roman" w:hAnsi="Times New Roman" w:cs="Times New Roman"/>
                <w:spacing w:val="-4"/>
                <w:sz w:val="26"/>
                <w:szCs w:val="26"/>
              </w:rPr>
            </w:pPr>
            <w:r w:rsidRPr="005B6123">
              <w:rPr>
                <w:rStyle w:val="apple-style-span"/>
                <w:spacing w:val="-6"/>
                <w:sz w:val="26"/>
                <w:szCs w:val="26"/>
              </w:rPr>
              <w:t>necolectarea selectivă a deşeurilor;</w:t>
            </w:r>
          </w:p>
        </w:tc>
        <w:tc>
          <w:tcPr>
            <w:tcW w:w="2363" w:type="pct"/>
            <w:tcBorders>
              <w:top w:val="single" w:sz="18" w:space="0" w:color="FFFFFF"/>
              <w:left w:val="single" w:sz="18" w:space="0" w:color="FFFFFF"/>
              <w:bottom w:val="single" w:sz="18" w:space="0" w:color="FFFFFF"/>
              <w:right w:val="single" w:sz="18" w:space="0" w:color="FFFFFF"/>
            </w:tcBorders>
            <w:shd w:val="clear" w:color="auto" w:fill="E5E5CC"/>
            <w:hideMark/>
          </w:tcPr>
          <w:p w:rsidR="00CB354F" w:rsidRPr="005B6123" w:rsidRDefault="00CB354F" w:rsidP="00670F97">
            <w:pPr>
              <w:numPr>
                <w:ilvl w:val="0"/>
                <w:numId w:val="28"/>
              </w:numPr>
              <w:tabs>
                <w:tab w:val="left" w:pos="419"/>
              </w:tabs>
              <w:spacing w:after="0" w:line="240" w:lineRule="auto"/>
              <w:ind w:left="419"/>
              <w:jc w:val="both"/>
              <w:rPr>
                <w:rFonts w:ascii="Times New Roman" w:hAnsi="Times New Roman" w:cs="Times New Roman"/>
                <w:sz w:val="26"/>
                <w:szCs w:val="26"/>
              </w:rPr>
            </w:pPr>
            <w:r w:rsidRPr="005B6123">
              <w:rPr>
                <w:rFonts w:ascii="Times New Roman" w:hAnsi="Times New Roman" w:cs="Times New Roman"/>
                <w:sz w:val="26"/>
                <w:szCs w:val="26"/>
              </w:rPr>
              <w:t>riscuri naturale (risc de insta</w:t>
            </w:r>
            <w:r w:rsidR="000A4BC5" w:rsidRPr="005B6123">
              <w:rPr>
                <w:rFonts w:ascii="Times New Roman" w:hAnsi="Times New Roman" w:cs="Times New Roman"/>
                <w:sz w:val="26"/>
                <w:szCs w:val="26"/>
              </w:rPr>
              <w:t>bilitate     a terenurilor</w:t>
            </w:r>
            <w:r w:rsidRPr="005B6123">
              <w:rPr>
                <w:rFonts w:ascii="Times New Roman" w:hAnsi="Times New Roman" w:cs="Times New Roman"/>
                <w:sz w:val="26"/>
                <w:szCs w:val="26"/>
              </w:rPr>
              <w:t xml:space="preserve">, risc de </w:t>
            </w:r>
            <w:r w:rsidR="000A4BC5" w:rsidRPr="005B6123">
              <w:rPr>
                <w:rFonts w:ascii="Times New Roman" w:hAnsi="Times New Roman" w:cs="Times New Roman"/>
                <w:sz w:val="26"/>
                <w:szCs w:val="26"/>
              </w:rPr>
              <w:t>inundabilitate);</w:t>
            </w:r>
          </w:p>
          <w:p w:rsidR="00CB354F" w:rsidRPr="005B6123" w:rsidRDefault="00CB354F" w:rsidP="00670F97">
            <w:pPr>
              <w:numPr>
                <w:ilvl w:val="0"/>
                <w:numId w:val="28"/>
              </w:numPr>
              <w:tabs>
                <w:tab w:val="left" w:pos="419"/>
              </w:tabs>
              <w:spacing w:after="0" w:line="240" w:lineRule="auto"/>
              <w:ind w:left="419"/>
              <w:jc w:val="both"/>
              <w:rPr>
                <w:rFonts w:ascii="Times New Roman" w:hAnsi="Times New Roman" w:cs="Times New Roman"/>
                <w:sz w:val="26"/>
                <w:szCs w:val="26"/>
              </w:rPr>
            </w:pPr>
            <w:r w:rsidRPr="005B6123">
              <w:rPr>
                <w:rFonts w:ascii="Times New Roman" w:hAnsi="Times New Roman" w:cs="Times New Roman"/>
                <w:color w:val="000000"/>
                <w:sz w:val="26"/>
                <w:szCs w:val="26"/>
              </w:rPr>
              <w:t>lipsa informaţiilor legate de normele europene de mediu în rândul micilor întreprinzători;</w:t>
            </w:r>
          </w:p>
          <w:p w:rsidR="00CB354F" w:rsidRPr="005B6123" w:rsidRDefault="00CB354F" w:rsidP="00670F97">
            <w:pPr>
              <w:numPr>
                <w:ilvl w:val="0"/>
                <w:numId w:val="28"/>
              </w:numPr>
              <w:tabs>
                <w:tab w:val="left" w:pos="419"/>
              </w:tabs>
              <w:spacing w:after="0" w:line="240" w:lineRule="auto"/>
              <w:ind w:left="419"/>
              <w:jc w:val="both"/>
              <w:rPr>
                <w:rFonts w:ascii="Times New Roman" w:hAnsi="Times New Roman" w:cs="Times New Roman"/>
                <w:sz w:val="26"/>
                <w:szCs w:val="26"/>
              </w:rPr>
            </w:pPr>
            <w:r w:rsidRPr="005B6123">
              <w:rPr>
                <w:rFonts w:ascii="Times New Roman" w:hAnsi="Times New Roman" w:cs="Times New Roman"/>
                <w:sz w:val="26"/>
                <w:szCs w:val="26"/>
              </w:rPr>
              <w:t>deficienţe legislative;</w:t>
            </w:r>
          </w:p>
          <w:p w:rsidR="00CB354F" w:rsidRPr="005B6123" w:rsidRDefault="00CB354F" w:rsidP="00670F97">
            <w:pPr>
              <w:numPr>
                <w:ilvl w:val="0"/>
                <w:numId w:val="28"/>
              </w:numPr>
              <w:tabs>
                <w:tab w:val="left" w:pos="419"/>
              </w:tabs>
              <w:spacing w:after="0" w:line="240" w:lineRule="auto"/>
              <w:ind w:left="419"/>
              <w:jc w:val="both"/>
              <w:rPr>
                <w:rFonts w:ascii="Times New Roman" w:hAnsi="Times New Roman" w:cs="Times New Roman"/>
                <w:sz w:val="26"/>
                <w:szCs w:val="26"/>
              </w:rPr>
            </w:pPr>
            <w:r w:rsidRPr="005B6123">
              <w:rPr>
                <w:rFonts w:ascii="Times New Roman" w:hAnsi="Times New Roman" w:cs="Times New Roman"/>
                <w:sz w:val="26"/>
                <w:szCs w:val="26"/>
              </w:rPr>
              <w:t>buget local limitat;</w:t>
            </w:r>
          </w:p>
          <w:p w:rsidR="00CB354F" w:rsidRPr="005B6123" w:rsidRDefault="00CB354F" w:rsidP="00670F97">
            <w:pPr>
              <w:numPr>
                <w:ilvl w:val="0"/>
                <w:numId w:val="28"/>
              </w:numPr>
              <w:tabs>
                <w:tab w:val="left" w:pos="419"/>
              </w:tabs>
              <w:spacing w:after="0" w:line="240" w:lineRule="auto"/>
              <w:ind w:left="419"/>
              <w:jc w:val="both"/>
              <w:rPr>
                <w:rFonts w:ascii="Times New Roman" w:hAnsi="Times New Roman" w:cs="Times New Roman"/>
                <w:sz w:val="26"/>
                <w:szCs w:val="26"/>
              </w:rPr>
            </w:pPr>
            <w:r w:rsidRPr="005B6123">
              <w:rPr>
                <w:rFonts w:ascii="Times New Roman" w:hAnsi="Times New Roman" w:cs="Times New Roman"/>
                <w:color w:val="000000"/>
                <w:sz w:val="26"/>
                <w:szCs w:val="26"/>
              </w:rPr>
              <w:t>mentalitatea de indiferenţă faţă de protecţia mediului;</w:t>
            </w:r>
          </w:p>
          <w:p w:rsidR="00CB354F" w:rsidRPr="005B6123" w:rsidRDefault="00CB354F" w:rsidP="00670F97">
            <w:pPr>
              <w:numPr>
                <w:ilvl w:val="0"/>
                <w:numId w:val="28"/>
              </w:numPr>
              <w:tabs>
                <w:tab w:val="left" w:pos="419"/>
              </w:tabs>
              <w:spacing w:after="0" w:line="240" w:lineRule="auto"/>
              <w:ind w:left="419"/>
              <w:jc w:val="both"/>
              <w:rPr>
                <w:rFonts w:ascii="Times New Roman" w:hAnsi="Times New Roman" w:cs="Times New Roman"/>
                <w:sz w:val="26"/>
                <w:szCs w:val="26"/>
              </w:rPr>
            </w:pPr>
            <w:r w:rsidRPr="005B6123">
              <w:rPr>
                <w:rFonts w:ascii="Times New Roman" w:hAnsi="Times New Roman" w:cs="Times New Roman"/>
                <w:color w:val="000000"/>
                <w:sz w:val="26"/>
                <w:szCs w:val="26"/>
              </w:rPr>
              <w:t>sistemul de canalizare este slab dezvoltat;</w:t>
            </w:r>
          </w:p>
          <w:p w:rsidR="00CB354F" w:rsidRPr="005B6123" w:rsidRDefault="00CB354F" w:rsidP="00670F97">
            <w:pPr>
              <w:numPr>
                <w:ilvl w:val="0"/>
                <w:numId w:val="28"/>
              </w:numPr>
              <w:tabs>
                <w:tab w:val="left" w:pos="419"/>
              </w:tabs>
              <w:spacing w:after="0" w:line="240" w:lineRule="auto"/>
              <w:ind w:left="419"/>
              <w:jc w:val="both"/>
              <w:rPr>
                <w:rFonts w:ascii="Times New Roman" w:hAnsi="Times New Roman" w:cs="Times New Roman"/>
                <w:sz w:val="26"/>
                <w:szCs w:val="26"/>
              </w:rPr>
            </w:pPr>
            <w:r w:rsidRPr="005B6123">
              <w:rPr>
                <w:rFonts w:ascii="Times New Roman" w:hAnsi="Times New Roman" w:cs="Times New Roman"/>
                <w:color w:val="000000"/>
                <w:sz w:val="26"/>
                <w:szCs w:val="26"/>
              </w:rPr>
              <w:t>poluarea mediului datorată gestiunii defectuoase a deşeurilor;</w:t>
            </w:r>
          </w:p>
          <w:p w:rsidR="00CB354F" w:rsidRPr="005B6123" w:rsidRDefault="00CB354F" w:rsidP="00670F97">
            <w:pPr>
              <w:tabs>
                <w:tab w:val="left" w:pos="419"/>
              </w:tabs>
              <w:spacing w:after="0" w:line="240" w:lineRule="auto"/>
              <w:ind w:left="59"/>
              <w:jc w:val="both"/>
              <w:rPr>
                <w:rFonts w:ascii="Times New Roman" w:hAnsi="Times New Roman" w:cs="Times New Roman"/>
                <w:sz w:val="26"/>
                <w:szCs w:val="26"/>
              </w:rPr>
            </w:pPr>
          </w:p>
        </w:tc>
      </w:tr>
    </w:tbl>
    <w:p w:rsidR="001E23A2" w:rsidRPr="00670F97" w:rsidRDefault="001E23A2" w:rsidP="00670F97">
      <w:pPr>
        <w:autoSpaceDE w:val="0"/>
        <w:autoSpaceDN w:val="0"/>
        <w:adjustRightInd w:val="0"/>
        <w:spacing w:after="0" w:line="288" w:lineRule="auto"/>
        <w:ind w:firstLine="708"/>
        <w:rPr>
          <w:rFonts w:ascii="Times New Roman" w:hAnsi="Times New Roman" w:cs="Times New Roman"/>
          <w:b/>
          <w:sz w:val="28"/>
          <w:szCs w:val="28"/>
        </w:rPr>
      </w:pPr>
      <w:r w:rsidRPr="00AE1DEB">
        <w:rPr>
          <w:rFonts w:ascii="Times New Roman" w:hAnsi="Times New Roman" w:cs="Times New Roman"/>
          <w:b/>
          <w:sz w:val="28"/>
          <w:szCs w:val="28"/>
        </w:rPr>
        <w:lastRenderedPageBreak/>
        <w:t>Educaţie şi cultură</w:t>
      </w:r>
    </w:p>
    <w:tbl>
      <w:tblPr>
        <w:tblW w:w="5000" w:type="pct"/>
        <w:tblInd w:w="10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1E0"/>
      </w:tblPr>
      <w:tblGrid>
        <w:gridCol w:w="4952"/>
        <w:gridCol w:w="4336"/>
      </w:tblGrid>
      <w:tr w:rsidR="001E23A2" w:rsidRPr="00AE1DEB" w:rsidTr="00724625">
        <w:trPr>
          <w:trHeight w:val="430"/>
        </w:trPr>
        <w:tc>
          <w:tcPr>
            <w:tcW w:w="2666"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1E23A2" w:rsidRPr="00AE1DEB" w:rsidRDefault="001E23A2" w:rsidP="00724625">
            <w:pPr>
              <w:rPr>
                <w:rFonts w:ascii="Times New Roman" w:hAnsi="Times New Roman" w:cs="Times New Roman"/>
                <w:b/>
                <w:bCs/>
                <w:sz w:val="26"/>
                <w:szCs w:val="26"/>
              </w:rPr>
            </w:pPr>
            <w:r w:rsidRPr="00AE1DEB">
              <w:rPr>
                <w:rFonts w:ascii="Times New Roman" w:hAnsi="Times New Roman" w:cs="Times New Roman"/>
                <w:b/>
                <w:bCs/>
                <w:sz w:val="26"/>
                <w:szCs w:val="26"/>
              </w:rPr>
              <w:t>Puncte tari</w:t>
            </w:r>
          </w:p>
        </w:tc>
        <w:tc>
          <w:tcPr>
            <w:tcW w:w="2334"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1E23A2" w:rsidRPr="00AE1DEB" w:rsidRDefault="001E23A2" w:rsidP="00724625">
            <w:pPr>
              <w:rPr>
                <w:rFonts w:ascii="Times New Roman" w:hAnsi="Times New Roman" w:cs="Times New Roman"/>
                <w:b/>
                <w:bCs/>
                <w:sz w:val="26"/>
                <w:szCs w:val="26"/>
              </w:rPr>
            </w:pPr>
            <w:r w:rsidRPr="00AE1DEB">
              <w:rPr>
                <w:rFonts w:ascii="Times New Roman" w:hAnsi="Times New Roman" w:cs="Times New Roman"/>
                <w:b/>
                <w:bCs/>
                <w:sz w:val="26"/>
                <w:szCs w:val="26"/>
              </w:rPr>
              <w:t>Oportunităţi</w:t>
            </w:r>
          </w:p>
        </w:tc>
      </w:tr>
      <w:tr w:rsidR="001E23A2" w:rsidRPr="00AE1DEB" w:rsidTr="00724625">
        <w:tc>
          <w:tcPr>
            <w:tcW w:w="2666" w:type="pct"/>
            <w:tcBorders>
              <w:top w:val="single" w:sz="18" w:space="0" w:color="FFFFFF"/>
              <w:left w:val="single" w:sz="18" w:space="0" w:color="FFFFFF"/>
              <w:bottom w:val="single" w:sz="18" w:space="0" w:color="FFFFFF"/>
              <w:right w:val="single" w:sz="18" w:space="0" w:color="FFFFFF"/>
            </w:tcBorders>
            <w:shd w:val="clear" w:color="auto" w:fill="E5E5CC"/>
          </w:tcPr>
          <w:p w:rsidR="001E23A2" w:rsidRPr="00AE1DEB" w:rsidRDefault="001E23A2" w:rsidP="0047491A">
            <w:pPr>
              <w:numPr>
                <w:ilvl w:val="0"/>
                <w:numId w:val="29"/>
              </w:numPr>
              <w:tabs>
                <w:tab w:val="left" w:pos="612"/>
              </w:tabs>
              <w:spacing w:after="60" w:line="240" w:lineRule="auto"/>
              <w:ind w:left="612"/>
              <w:rPr>
                <w:rFonts w:ascii="Times New Roman" w:hAnsi="Times New Roman" w:cs="Times New Roman"/>
                <w:sz w:val="26"/>
                <w:szCs w:val="26"/>
              </w:rPr>
            </w:pPr>
            <w:r w:rsidRPr="00AE1DEB">
              <w:rPr>
                <w:rFonts w:ascii="Times New Roman" w:hAnsi="Times New Roman" w:cs="Times New Roman"/>
                <w:sz w:val="26"/>
                <w:szCs w:val="26"/>
              </w:rPr>
              <w:t>existenţa în comună a 4 grădiniţe şi 4 unităţi şcolare;</w:t>
            </w:r>
          </w:p>
          <w:p w:rsidR="001E23A2" w:rsidRPr="00AE1DEB" w:rsidRDefault="001E23A2" w:rsidP="0047491A">
            <w:pPr>
              <w:numPr>
                <w:ilvl w:val="0"/>
                <w:numId w:val="29"/>
              </w:numPr>
              <w:tabs>
                <w:tab w:val="left" w:pos="612"/>
              </w:tabs>
              <w:spacing w:after="60" w:line="240" w:lineRule="auto"/>
              <w:ind w:left="612"/>
              <w:rPr>
                <w:rFonts w:ascii="Times New Roman" w:hAnsi="Times New Roman" w:cs="Times New Roman"/>
                <w:sz w:val="26"/>
                <w:szCs w:val="26"/>
              </w:rPr>
            </w:pPr>
            <w:r w:rsidRPr="00AE1DEB">
              <w:rPr>
                <w:rFonts w:ascii="Times New Roman" w:hAnsi="Times New Roman" w:cs="Times New Roman"/>
                <w:color w:val="000000"/>
                <w:sz w:val="26"/>
                <w:szCs w:val="26"/>
              </w:rPr>
              <w:t>existenţa unui cămin cultural;</w:t>
            </w:r>
          </w:p>
          <w:p w:rsidR="001E23A2" w:rsidRPr="00AE1DEB" w:rsidRDefault="001E23A2" w:rsidP="0047491A">
            <w:pPr>
              <w:numPr>
                <w:ilvl w:val="0"/>
                <w:numId w:val="29"/>
              </w:numPr>
              <w:tabs>
                <w:tab w:val="left" w:pos="612"/>
              </w:tabs>
              <w:spacing w:after="60" w:line="240" w:lineRule="auto"/>
              <w:ind w:left="612"/>
              <w:rPr>
                <w:rFonts w:ascii="Times New Roman" w:hAnsi="Times New Roman" w:cs="Times New Roman"/>
                <w:sz w:val="26"/>
                <w:szCs w:val="26"/>
              </w:rPr>
            </w:pPr>
            <w:r w:rsidRPr="00AE1DEB">
              <w:rPr>
                <w:rFonts w:ascii="Times New Roman" w:hAnsi="Times New Roman" w:cs="Times New Roman"/>
                <w:spacing w:val="-2"/>
                <w:sz w:val="26"/>
                <w:szCs w:val="26"/>
              </w:rPr>
              <w:t>existenţa bisericilor şi a bibliotecii comunale;</w:t>
            </w:r>
          </w:p>
          <w:p w:rsidR="001E23A2" w:rsidRPr="00AE1DEB" w:rsidRDefault="001E23A2" w:rsidP="0047491A">
            <w:pPr>
              <w:numPr>
                <w:ilvl w:val="0"/>
                <w:numId w:val="29"/>
              </w:numPr>
              <w:tabs>
                <w:tab w:val="left" w:pos="612"/>
              </w:tabs>
              <w:spacing w:after="60" w:line="240" w:lineRule="auto"/>
              <w:ind w:left="612"/>
              <w:rPr>
                <w:rFonts w:ascii="Times New Roman" w:hAnsi="Times New Roman" w:cs="Times New Roman"/>
                <w:sz w:val="26"/>
                <w:szCs w:val="26"/>
              </w:rPr>
            </w:pPr>
            <w:r w:rsidRPr="00AE1DEB">
              <w:rPr>
                <w:rFonts w:ascii="Times New Roman" w:hAnsi="Times New Roman" w:cs="Times New Roman"/>
                <w:sz w:val="26"/>
                <w:szCs w:val="26"/>
              </w:rPr>
              <w:t>există o serie de evenimente culturale şi tradiţionale care se desf</w:t>
            </w:r>
            <w:r w:rsidR="00AE1DEB">
              <w:rPr>
                <w:rFonts w:ascii="Times New Roman" w:hAnsi="Times New Roman" w:cs="Times New Roman"/>
                <w:sz w:val="26"/>
                <w:szCs w:val="26"/>
              </w:rPr>
              <w:t>ă</w:t>
            </w:r>
            <w:r w:rsidRPr="00AE1DEB">
              <w:rPr>
                <w:rFonts w:ascii="Times New Roman" w:hAnsi="Times New Roman" w:cs="Times New Roman"/>
                <w:sz w:val="26"/>
                <w:szCs w:val="26"/>
              </w:rPr>
              <w:t>şoară cu regularitate în comună – Sărbătoarea Castanilor;</w:t>
            </w:r>
          </w:p>
          <w:p w:rsidR="001E23A2" w:rsidRPr="00AE1DEB" w:rsidRDefault="001E23A2" w:rsidP="0047491A">
            <w:pPr>
              <w:numPr>
                <w:ilvl w:val="0"/>
                <w:numId w:val="29"/>
              </w:numPr>
              <w:tabs>
                <w:tab w:val="left" w:pos="612"/>
              </w:tabs>
              <w:spacing w:after="60" w:line="240" w:lineRule="auto"/>
              <w:ind w:left="612"/>
              <w:rPr>
                <w:rFonts w:ascii="Times New Roman" w:hAnsi="Times New Roman" w:cs="Times New Roman"/>
                <w:sz w:val="26"/>
                <w:szCs w:val="26"/>
              </w:rPr>
            </w:pPr>
            <w:r w:rsidRPr="00AE1DEB">
              <w:rPr>
                <w:rFonts w:ascii="Times New Roman" w:hAnsi="Times New Roman" w:cs="Times New Roman"/>
                <w:sz w:val="26"/>
                <w:szCs w:val="26"/>
              </w:rPr>
              <w:t>abandonul şcolar este redus.</w:t>
            </w:r>
          </w:p>
        </w:tc>
        <w:tc>
          <w:tcPr>
            <w:tcW w:w="2334" w:type="pct"/>
            <w:tcBorders>
              <w:top w:val="single" w:sz="18" w:space="0" w:color="FFFFFF"/>
              <w:left w:val="single" w:sz="18" w:space="0" w:color="FFFFFF"/>
              <w:bottom w:val="single" w:sz="18" w:space="0" w:color="FFFFFF"/>
              <w:right w:val="single" w:sz="18" w:space="0" w:color="FFFFFF"/>
            </w:tcBorders>
            <w:shd w:val="clear" w:color="auto" w:fill="E5E5CC"/>
            <w:hideMark/>
          </w:tcPr>
          <w:p w:rsidR="00EE3DC2" w:rsidRPr="00AE1DEB" w:rsidRDefault="0047763D" w:rsidP="0047491A">
            <w:pPr>
              <w:numPr>
                <w:ilvl w:val="0"/>
                <w:numId w:val="29"/>
              </w:numPr>
              <w:tabs>
                <w:tab w:val="left" w:pos="549"/>
              </w:tabs>
              <w:spacing w:after="60" w:line="240" w:lineRule="auto"/>
              <w:ind w:left="549"/>
              <w:rPr>
                <w:rFonts w:ascii="Times New Roman" w:hAnsi="Times New Roman" w:cs="Times New Roman"/>
                <w:sz w:val="26"/>
                <w:szCs w:val="26"/>
              </w:rPr>
            </w:pPr>
            <w:r>
              <w:rPr>
                <w:rFonts w:ascii="Times New Roman" w:hAnsi="Times New Roman" w:cs="Times New Roman"/>
                <w:sz w:val="26"/>
                <w:szCs w:val="26"/>
                <w:lang w:eastAsia="ro-RO"/>
              </w:rPr>
              <w:t>p</w:t>
            </w:r>
            <w:r w:rsidR="00EE3DC2" w:rsidRPr="00AE1DEB">
              <w:rPr>
                <w:rFonts w:ascii="Times New Roman" w:hAnsi="Times New Roman" w:cs="Times New Roman"/>
                <w:sz w:val="26"/>
                <w:szCs w:val="26"/>
                <w:lang w:eastAsia="ro-RO"/>
              </w:rPr>
              <w:t>osibilitatea accesării fondurilor structurale pentru activităţi de formare / dotare IT;</w:t>
            </w:r>
          </w:p>
          <w:p w:rsidR="001E23A2" w:rsidRPr="00AE1DEB" w:rsidRDefault="0047763D" w:rsidP="0047491A">
            <w:pPr>
              <w:numPr>
                <w:ilvl w:val="0"/>
                <w:numId w:val="29"/>
              </w:numPr>
              <w:tabs>
                <w:tab w:val="left" w:pos="549"/>
              </w:tabs>
              <w:spacing w:after="60" w:line="240" w:lineRule="auto"/>
              <w:ind w:left="549"/>
              <w:rPr>
                <w:rFonts w:ascii="Times New Roman" w:hAnsi="Times New Roman" w:cs="Times New Roman"/>
                <w:sz w:val="26"/>
                <w:szCs w:val="26"/>
              </w:rPr>
            </w:pPr>
            <w:r>
              <w:rPr>
                <w:rFonts w:ascii="Times New Roman" w:hAnsi="Times New Roman" w:cs="Times New Roman"/>
                <w:color w:val="000000"/>
                <w:sz w:val="26"/>
                <w:szCs w:val="26"/>
              </w:rPr>
              <w:t>c</w:t>
            </w:r>
            <w:r w:rsidR="00EE3DC2" w:rsidRPr="00AE1DEB">
              <w:rPr>
                <w:rFonts w:ascii="Times New Roman" w:hAnsi="Times New Roman" w:cs="Times New Roman"/>
                <w:color w:val="000000"/>
                <w:sz w:val="26"/>
                <w:szCs w:val="26"/>
              </w:rPr>
              <w:t xml:space="preserve">onstruire şcoală </w:t>
            </w:r>
            <w:r w:rsidR="001E23A2" w:rsidRPr="00AE1DEB">
              <w:rPr>
                <w:rFonts w:ascii="Times New Roman" w:hAnsi="Times New Roman" w:cs="Times New Roman"/>
                <w:color w:val="000000"/>
                <w:sz w:val="26"/>
                <w:szCs w:val="26"/>
              </w:rPr>
              <w:t>nouă ȋn satul M</w:t>
            </w:r>
            <w:r w:rsidR="00EE3DC2" w:rsidRPr="00AE1DEB">
              <w:rPr>
                <w:rFonts w:ascii="Times New Roman" w:hAnsi="Times New Roman" w:cs="Times New Roman"/>
                <w:color w:val="000000"/>
                <w:sz w:val="26"/>
                <w:szCs w:val="26"/>
              </w:rPr>
              <w:t>ăneşti şi a unei săli de sport</w:t>
            </w:r>
            <w:r w:rsidR="001E23A2" w:rsidRPr="00AE1DEB">
              <w:rPr>
                <w:rFonts w:ascii="Times New Roman" w:hAnsi="Times New Roman" w:cs="Times New Roman"/>
                <w:color w:val="000000"/>
                <w:sz w:val="26"/>
                <w:szCs w:val="26"/>
              </w:rPr>
              <w:t>;</w:t>
            </w:r>
          </w:p>
          <w:p w:rsidR="00EE3DC2" w:rsidRPr="00AE1DEB" w:rsidRDefault="0047763D" w:rsidP="0047491A">
            <w:pPr>
              <w:numPr>
                <w:ilvl w:val="0"/>
                <w:numId w:val="29"/>
              </w:numPr>
              <w:tabs>
                <w:tab w:val="left" w:pos="549"/>
              </w:tabs>
              <w:spacing w:after="60" w:line="264" w:lineRule="auto"/>
              <w:ind w:left="544" w:hanging="357"/>
              <w:jc w:val="both"/>
              <w:rPr>
                <w:rFonts w:ascii="Times New Roman" w:hAnsi="Times New Roman" w:cs="Times New Roman"/>
                <w:sz w:val="26"/>
                <w:szCs w:val="26"/>
              </w:rPr>
            </w:pPr>
            <w:r>
              <w:rPr>
                <w:rFonts w:ascii="Times New Roman" w:hAnsi="Times New Roman" w:cs="Times New Roman"/>
                <w:sz w:val="26"/>
                <w:szCs w:val="26"/>
              </w:rPr>
              <w:t>c</w:t>
            </w:r>
            <w:r w:rsidR="00EE3DC2" w:rsidRPr="00AE1DEB">
              <w:rPr>
                <w:rFonts w:ascii="Times New Roman" w:hAnsi="Times New Roman" w:cs="Times New Roman"/>
                <w:sz w:val="26"/>
                <w:szCs w:val="26"/>
              </w:rPr>
              <w:t>onstruire</w:t>
            </w:r>
            <w:r>
              <w:rPr>
                <w:rFonts w:ascii="Times New Roman" w:hAnsi="Times New Roman" w:cs="Times New Roman"/>
                <w:sz w:val="26"/>
                <w:szCs w:val="26"/>
              </w:rPr>
              <w:t>a</w:t>
            </w:r>
            <w:r w:rsidR="00EE3DC2" w:rsidRPr="00AE1DEB">
              <w:rPr>
                <w:rFonts w:ascii="Times New Roman" w:hAnsi="Times New Roman" w:cs="Times New Roman"/>
                <w:sz w:val="26"/>
                <w:szCs w:val="26"/>
              </w:rPr>
              <w:t xml:space="preserve"> unei baze sportive în comună;</w:t>
            </w:r>
          </w:p>
          <w:p w:rsidR="001E23A2" w:rsidRPr="00AE1DEB" w:rsidRDefault="0047763D" w:rsidP="0047491A">
            <w:pPr>
              <w:numPr>
                <w:ilvl w:val="0"/>
                <w:numId w:val="29"/>
              </w:numPr>
              <w:tabs>
                <w:tab w:val="left" w:pos="549"/>
              </w:tabs>
              <w:spacing w:after="60" w:line="264" w:lineRule="auto"/>
              <w:ind w:left="544" w:hanging="357"/>
              <w:jc w:val="both"/>
              <w:rPr>
                <w:rFonts w:ascii="Times New Roman" w:hAnsi="Times New Roman" w:cs="Times New Roman"/>
                <w:sz w:val="26"/>
                <w:szCs w:val="26"/>
              </w:rPr>
            </w:pPr>
            <w:r>
              <w:rPr>
                <w:rFonts w:ascii="Times New Roman" w:hAnsi="Times New Roman" w:cs="Times New Roman"/>
                <w:sz w:val="26"/>
                <w:szCs w:val="26"/>
              </w:rPr>
              <w:t>i</w:t>
            </w:r>
            <w:r w:rsidR="00EE3DC2" w:rsidRPr="00AE1DEB">
              <w:rPr>
                <w:rFonts w:ascii="Times New Roman" w:hAnsi="Times New Roman" w:cs="Times New Roman"/>
                <w:sz w:val="26"/>
                <w:szCs w:val="26"/>
              </w:rPr>
              <w:t>mplicarea în programe şi proiecte de mobilitate pentru elevi şi profesori;</w:t>
            </w:r>
          </w:p>
        </w:tc>
      </w:tr>
      <w:tr w:rsidR="001E23A2" w:rsidRPr="00AE1DEB" w:rsidTr="00724625">
        <w:trPr>
          <w:trHeight w:val="433"/>
        </w:trPr>
        <w:tc>
          <w:tcPr>
            <w:tcW w:w="2666"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1E23A2" w:rsidRPr="00AE1DEB" w:rsidRDefault="001E23A2" w:rsidP="00724625">
            <w:pPr>
              <w:rPr>
                <w:rFonts w:ascii="Times New Roman" w:hAnsi="Times New Roman" w:cs="Times New Roman"/>
                <w:b/>
                <w:bCs/>
                <w:sz w:val="26"/>
                <w:szCs w:val="26"/>
              </w:rPr>
            </w:pPr>
            <w:r w:rsidRPr="00AE1DEB">
              <w:rPr>
                <w:rFonts w:ascii="Times New Roman" w:hAnsi="Times New Roman" w:cs="Times New Roman"/>
                <w:b/>
                <w:bCs/>
                <w:sz w:val="26"/>
                <w:szCs w:val="26"/>
              </w:rPr>
              <w:t>Puncte slabe</w:t>
            </w:r>
          </w:p>
        </w:tc>
        <w:tc>
          <w:tcPr>
            <w:tcW w:w="2334"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1E23A2" w:rsidRPr="00AE1DEB" w:rsidRDefault="001E23A2" w:rsidP="00724625">
            <w:pPr>
              <w:rPr>
                <w:rFonts w:ascii="Times New Roman" w:hAnsi="Times New Roman" w:cs="Times New Roman"/>
                <w:b/>
                <w:bCs/>
                <w:sz w:val="26"/>
                <w:szCs w:val="26"/>
              </w:rPr>
            </w:pPr>
            <w:r w:rsidRPr="00AE1DEB">
              <w:rPr>
                <w:rFonts w:ascii="Times New Roman" w:hAnsi="Times New Roman" w:cs="Times New Roman"/>
                <w:b/>
                <w:bCs/>
                <w:sz w:val="26"/>
                <w:szCs w:val="26"/>
              </w:rPr>
              <w:t>Restricţii</w:t>
            </w:r>
          </w:p>
        </w:tc>
      </w:tr>
      <w:tr w:rsidR="001E23A2" w:rsidRPr="00AE1DEB" w:rsidTr="00724625">
        <w:tc>
          <w:tcPr>
            <w:tcW w:w="2666" w:type="pct"/>
            <w:tcBorders>
              <w:top w:val="single" w:sz="18" w:space="0" w:color="FFFFFF"/>
              <w:left w:val="single" w:sz="18" w:space="0" w:color="FFFFFF"/>
              <w:bottom w:val="single" w:sz="18" w:space="0" w:color="FFFFFF"/>
              <w:right w:val="single" w:sz="18" w:space="0" w:color="FFFFFF"/>
            </w:tcBorders>
            <w:shd w:val="clear" w:color="auto" w:fill="E5E5CC"/>
            <w:hideMark/>
          </w:tcPr>
          <w:p w:rsidR="001E23A2" w:rsidRPr="00AE1DEB" w:rsidRDefault="001E23A2" w:rsidP="0047491A">
            <w:pPr>
              <w:numPr>
                <w:ilvl w:val="0"/>
                <w:numId w:val="29"/>
              </w:numPr>
              <w:tabs>
                <w:tab w:val="left" w:pos="612"/>
              </w:tabs>
              <w:spacing w:after="60" w:line="240" w:lineRule="auto"/>
              <w:ind w:left="612"/>
              <w:rPr>
                <w:rStyle w:val="apple-style-span"/>
                <w:sz w:val="26"/>
                <w:szCs w:val="26"/>
              </w:rPr>
            </w:pPr>
            <w:r w:rsidRPr="00AE1DEB">
              <w:rPr>
                <w:rStyle w:val="apple-style-span"/>
                <w:sz w:val="26"/>
                <w:szCs w:val="26"/>
              </w:rPr>
              <w:t>inexistenţa învăţământului specializat;</w:t>
            </w:r>
          </w:p>
          <w:p w:rsidR="00EE3DC2" w:rsidRPr="00AE1DEB" w:rsidRDefault="00EE3DC2" w:rsidP="0047491A">
            <w:pPr>
              <w:numPr>
                <w:ilvl w:val="0"/>
                <w:numId w:val="29"/>
              </w:numPr>
              <w:tabs>
                <w:tab w:val="left" w:pos="612"/>
              </w:tabs>
              <w:spacing w:after="60"/>
              <w:ind w:left="612"/>
              <w:jc w:val="both"/>
              <w:rPr>
                <w:rFonts w:ascii="Times New Roman" w:hAnsi="Times New Roman" w:cs="Times New Roman"/>
                <w:sz w:val="26"/>
                <w:szCs w:val="26"/>
              </w:rPr>
            </w:pPr>
            <w:r w:rsidRPr="00AE1DEB">
              <w:rPr>
                <w:rFonts w:ascii="Times New Roman" w:hAnsi="Times New Roman" w:cs="Times New Roman"/>
                <w:bCs/>
                <w:sz w:val="26"/>
                <w:szCs w:val="26"/>
              </w:rPr>
              <w:t>inexistenta facilităţilor care să atragă specialişti în domeniul</w:t>
            </w:r>
            <w:r w:rsidRPr="00AE1DEB">
              <w:rPr>
                <w:rFonts w:ascii="Times New Roman" w:hAnsi="Times New Roman" w:cs="Times New Roman"/>
                <w:sz w:val="26"/>
                <w:szCs w:val="26"/>
              </w:rPr>
              <w:t xml:space="preserve"> </w:t>
            </w:r>
            <w:r w:rsidRPr="00AE1DEB">
              <w:rPr>
                <w:rFonts w:ascii="Times New Roman" w:hAnsi="Times New Roman" w:cs="Times New Roman"/>
                <w:bCs/>
                <w:sz w:val="26"/>
                <w:szCs w:val="26"/>
              </w:rPr>
              <w:t>învăţământului;</w:t>
            </w:r>
          </w:p>
          <w:p w:rsidR="00EE3DC2" w:rsidRPr="00AE1DEB" w:rsidRDefault="00EE3DC2" w:rsidP="0047491A">
            <w:pPr>
              <w:numPr>
                <w:ilvl w:val="0"/>
                <w:numId w:val="29"/>
              </w:numPr>
              <w:tabs>
                <w:tab w:val="left" w:pos="612"/>
              </w:tabs>
              <w:spacing w:after="60"/>
              <w:ind w:left="612"/>
              <w:jc w:val="both"/>
              <w:rPr>
                <w:rFonts w:ascii="Times New Roman" w:hAnsi="Times New Roman" w:cs="Times New Roman"/>
                <w:sz w:val="26"/>
                <w:szCs w:val="26"/>
              </w:rPr>
            </w:pPr>
            <w:r w:rsidRPr="00AE1DEB">
              <w:rPr>
                <w:rFonts w:ascii="Times New Roman" w:hAnsi="Times New Roman" w:cs="Times New Roman"/>
                <w:color w:val="000000"/>
                <w:sz w:val="26"/>
                <w:szCs w:val="26"/>
              </w:rPr>
              <w:t>dezvoltarea relativ slabă a bazei materiale pentru desfăşurarea activităţilor de educaţie fizică;</w:t>
            </w:r>
          </w:p>
          <w:p w:rsidR="00EE3DC2" w:rsidRPr="00AE1DEB" w:rsidRDefault="00EE3DC2" w:rsidP="0047491A">
            <w:pPr>
              <w:numPr>
                <w:ilvl w:val="0"/>
                <w:numId w:val="29"/>
              </w:numPr>
              <w:tabs>
                <w:tab w:val="left" w:pos="612"/>
              </w:tabs>
              <w:spacing w:after="60"/>
              <w:ind w:left="612"/>
              <w:jc w:val="both"/>
              <w:rPr>
                <w:rFonts w:ascii="Times New Roman" w:hAnsi="Times New Roman" w:cs="Times New Roman"/>
                <w:sz w:val="26"/>
                <w:szCs w:val="26"/>
              </w:rPr>
            </w:pPr>
            <w:r w:rsidRPr="00AE1DEB">
              <w:rPr>
                <w:rFonts w:ascii="Times New Roman" w:hAnsi="Times New Roman" w:cs="Times New Roman"/>
                <w:bCs/>
                <w:sz w:val="26"/>
                <w:szCs w:val="26"/>
              </w:rPr>
              <w:t>sprijinirea insuficientă a artei şi culturii;</w:t>
            </w:r>
          </w:p>
          <w:p w:rsidR="00EE3DC2" w:rsidRPr="00AE1DEB" w:rsidRDefault="00EE3DC2" w:rsidP="0047491A">
            <w:pPr>
              <w:numPr>
                <w:ilvl w:val="0"/>
                <w:numId w:val="29"/>
              </w:numPr>
              <w:tabs>
                <w:tab w:val="left" w:pos="612"/>
              </w:tabs>
              <w:spacing w:after="60"/>
              <w:ind w:left="612"/>
              <w:jc w:val="both"/>
              <w:rPr>
                <w:rStyle w:val="apple-style-span"/>
                <w:sz w:val="26"/>
                <w:szCs w:val="26"/>
              </w:rPr>
            </w:pPr>
            <w:r w:rsidRPr="00AE1DEB">
              <w:rPr>
                <w:rFonts w:ascii="Times New Roman" w:hAnsi="Times New Roman" w:cs="Times New Roman"/>
                <w:bCs/>
                <w:sz w:val="26"/>
                <w:szCs w:val="26"/>
              </w:rPr>
              <w:t>implicarea în prea mică măsură a tinerilor în viaţa culturală şi artistică</w:t>
            </w:r>
            <w:r w:rsidR="001454E7">
              <w:rPr>
                <w:rFonts w:ascii="Times New Roman" w:hAnsi="Times New Roman" w:cs="Times New Roman"/>
                <w:bCs/>
                <w:sz w:val="26"/>
                <w:szCs w:val="26"/>
              </w:rPr>
              <w:t>;</w:t>
            </w:r>
          </w:p>
          <w:p w:rsidR="001E23A2" w:rsidRPr="00AE1DEB" w:rsidRDefault="001454E7" w:rsidP="0047491A">
            <w:pPr>
              <w:numPr>
                <w:ilvl w:val="0"/>
                <w:numId w:val="29"/>
              </w:numPr>
              <w:tabs>
                <w:tab w:val="left" w:pos="612"/>
              </w:tabs>
              <w:spacing w:after="60" w:line="240" w:lineRule="auto"/>
              <w:ind w:left="612"/>
              <w:jc w:val="both"/>
              <w:rPr>
                <w:rStyle w:val="apple-style-span"/>
                <w:sz w:val="26"/>
                <w:szCs w:val="26"/>
              </w:rPr>
            </w:pPr>
            <w:r>
              <w:rPr>
                <w:rFonts w:ascii="Times New Roman" w:hAnsi="Times New Roman" w:cs="Times New Roman"/>
                <w:sz w:val="26"/>
                <w:szCs w:val="26"/>
                <w:lang w:val="it-IT"/>
              </w:rPr>
              <w:t>lipsa unor locuri de agrement şi recreere ş</w:t>
            </w:r>
            <w:r w:rsidR="001E23A2" w:rsidRPr="00AE1DEB">
              <w:rPr>
                <w:rFonts w:ascii="Times New Roman" w:hAnsi="Times New Roman" w:cs="Times New Roman"/>
                <w:sz w:val="26"/>
                <w:szCs w:val="26"/>
                <w:lang w:val="it-IT"/>
              </w:rPr>
              <w:t>i a unei baze sportive</w:t>
            </w:r>
            <w:r>
              <w:rPr>
                <w:rFonts w:ascii="Times New Roman" w:hAnsi="Times New Roman" w:cs="Times New Roman"/>
                <w:sz w:val="26"/>
                <w:szCs w:val="26"/>
                <w:lang w:val="it-IT"/>
              </w:rPr>
              <w:t>;</w:t>
            </w:r>
          </w:p>
          <w:p w:rsidR="001E23A2" w:rsidRPr="00AE1DEB" w:rsidRDefault="001E23A2" w:rsidP="0047491A">
            <w:pPr>
              <w:numPr>
                <w:ilvl w:val="0"/>
                <w:numId w:val="29"/>
              </w:numPr>
              <w:tabs>
                <w:tab w:val="left" w:pos="612"/>
              </w:tabs>
              <w:spacing w:after="60" w:line="240" w:lineRule="auto"/>
              <w:ind w:left="612"/>
              <w:jc w:val="both"/>
              <w:rPr>
                <w:rFonts w:ascii="Times New Roman" w:hAnsi="Times New Roman" w:cs="Times New Roman"/>
                <w:sz w:val="26"/>
                <w:szCs w:val="26"/>
              </w:rPr>
            </w:pPr>
            <w:r w:rsidRPr="00AE1DEB">
              <w:rPr>
                <w:rStyle w:val="apple-style-span"/>
                <w:sz w:val="26"/>
                <w:szCs w:val="26"/>
              </w:rPr>
              <w:t>activităţi extraşcolare slab dezvoltate;</w:t>
            </w:r>
          </w:p>
          <w:p w:rsidR="001E23A2" w:rsidRPr="00AE1DEB" w:rsidRDefault="001E23A2" w:rsidP="0047491A">
            <w:pPr>
              <w:numPr>
                <w:ilvl w:val="0"/>
                <w:numId w:val="29"/>
              </w:numPr>
              <w:tabs>
                <w:tab w:val="left" w:pos="612"/>
              </w:tabs>
              <w:spacing w:after="60" w:line="240" w:lineRule="auto"/>
              <w:ind w:left="612"/>
              <w:rPr>
                <w:rFonts w:ascii="Times New Roman" w:hAnsi="Times New Roman" w:cs="Times New Roman"/>
                <w:sz w:val="26"/>
                <w:szCs w:val="26"/>
              </w:rPr>
            </w:pPr>
            <w:r w:rsidRPr="00AE1DEB">
              <w:rPr>
                <w:rFonts w:ascii="Times New Roman" w:hAnsi="Times New Roman" w:cs="Times New Roman"/>
                <w:sz w:val="26"/>
                <w:szCs w:val="26"/>
              </w:rPr>
              <w:t>lipsa psihologilor şcolari</w:t>
            </w:r>
            <w:r w:rsidRPr="00AE1DEB">
              <w:rPr>
                <w:rFonts w:ascii="Times New Roman" w:hAnsi="Times New Roman" w:cs="Times New Roman"/>
                <w:color w:val="000000"/>
                <w:sz w:val="26"/>
                <w:szCs w:val="26"/>
              </w:rPr>
              <w:t>;</w:t>
            </w:r>
          </w:p>
          <w:p w:rsidR="001E23A2" w:rsidRPr="00AE1DEB" w:rsidRDefault="001E23A2" w:rsidP="0047491A">
            <w:pPr>
              <w:numPr>
                <w:ilvl w:val="0"/>
                <w:numId w:val="29"/>
              </w:numPr>
              <w:tabs>
                <w:tab w:val="left" w:pos="612"/>
              </w:tabs>
              <w:spacing w:after="60" w:line="240" w:lineRule="auto"/>
              <w:ind w:left="612"/>
              <w:rPr>
                <w:rFonts w:ascii="Times New Roman" w:hAnsi="Times New Roman" w:cs="Times New Roman"/>
                <w:sz w:val="26"/>
                <w:szCs w:val="26"/>
              </w:rPr>
            </w:pPr>
            <w:r w:rsidRPr="00AE1DEB">
              <w:rPr>
                <w:rStyle w:val="apple-style-span"/>
                <w:sz w:val="26"/>
                <w:szCs w:val="26"/>
              </w:rPr>
              <w:t>sectorul IT&amp;C slab reprezentat.</w:t>
            </w:r>
          </w:p>
        </w:tc>
        <w:tc>
          <w:tcPr>
            <w:tcW w:w="2334" w:type="pct"/>
            <w:tcBorders>
              <w:top w:val="single" w:sz="18" w:space="0" w:color="FFFFFF"/>
              <w:left w:val="single" w:sz="18" w:space="0" w:color="FFFFFF"/>
              <w:bottom w:val="single" w:sz="18" w:space="0" w:color="FFFFFF"/>
              <w:right w:val="single" w:sz="18" w:space="0" w:color="FFFFFF"/>
            </w:tcBorders>
            <w:shd w:val="clear" w:color="auto" w:fill="E5E5CC"/>
          </w:tcPr>
          <w:p w:rsidR="001E23A2" w:rsidRPr="00AE1DEB" w:rsidRDefault="001E23A2" w:rsidP="0047491A">
            <w:pPr>
              <w:numPr>
                <w:ilvl w:val="0"/>
                <w:numId w:val="29"/>
              </w:numPr>
              <w:tabs>
                <w:tab w:val="left" w:pos="549"/>
              </w:tabs>
              <w:spacing w:after="60" w:line="240" w:lineRule="auto"/>
              <w:ind w:left="549"/>
              <w:rPr>
                <w:rFonts w:ascii="Times New Roman" w:hAnsi="Times New Roman" w:cs="Times New Roman"/>
                <w:sz w:val="26"/>
                <w:szCs w:val="26"/>
              </w:rPr>
            </w:pPr>
            <w:r w:rsidRPr="00AE1DEB">
              <w:rPr>
                <w:rFonts w:ascii="Times New Roman" w:hAnsi="Times New Roman" w:cs="Times New Roman"/>
                <w:sz w:val="26"/>
                <w:szCs w:val="26"/>
              </w:rPr>
              <w:t>buget local limitat;</w:t>
            </w:r>
          </w:p>
          <w:p w:rsidR="00EE3DC2" w:rsidRPr="00AE1DEB" w:rsidRDefault="00EE3DC2" w:rsidP="0047491A">
            <w:pPr>
              <w:numPr>
                <w:ilvl w:val="0"/>
                <w:numId w:val="29"/>
              </w:numPr>
              <w:tabs>
                <w:tab w:val="left" w:pos="549"/>
              </w:tabs>
              <w:spacing w:after="60"/>
              <w:ind w:left="549"/>
              <w:jc w:val="both"/>
              <w:rPr>
                <w:rFonts w:ascii="Times New Roman" w:hAnsi="Times New Roman" w:cs="Times New Roman"/>
                <w:sz w:val="26"/>
                <w:szCs w:val="26"/>
              </w:rPr>
            </w:pPr>
            <w:r w:rsidRPr="00AE1DEB">
              <w:rPr>
                <w:rFonts w:ascii="Times New Roman" w:hAnsi="Times New Roman" w:cs="Times New Roman"/>
                <w:color w:val="000000"/>
                <w:sz w:val="26"/>
                <w:szCs w:val="26"/>
              </w:rPr>
              <w:t xml:space="preserve">tendinţa de reducere a </w:t>
            </w:r>
            <w:r w:rsidRPr="00AE1DEB">
              <w:rPr>
                <w:rFonts w:ascii="Times New Roman" w:hAnsi="Times New Roman" w:cs="Times New Roman"/>
                <w:color w:val="000000"/>
                <w:spacing w:val="-2"/>
                <w:sz w:val="26"/>
                <w:szCs w:val="26"/>
              </w:rPr>
              <w:t xml:space="preserve">exigenţei în procesul de </w:t>
            </w:r>
            <w:r w:rsidRPr="00AE1DEB">
              <w:rPr>
                <w:rFonts w:ascii="Times New Roman" w:hAnsi="Times New Roman" w:cs="Times New Roman"/>
                <w:color w:val="000000"/>
                <w:sz w:val="26"/>
                <w:szCs w:val="26"/>
              </w:rPr>
              <w:t>evaluare didactică;</w:t>
            </w:r>
          </w:p>
          <w:p w:rsidR="00EE3DC2" w:rsidRPr="00AE1DEB" w:rsidRDefault="00EE3DC2" w:rsidP="0047491A">
            <w:pPr>
              <w:numPr>
                <w:ilvl w:val="0"/>
                <w:numId w:val="29"/>
              </w:numPr>
              <w:tabs>
                <w:tab w:val="left" w:pos="549"/>
              </w:tabs>
              <w:spacing w:after="60"/>
              <w:ind w:left="549"/>
              <w:jc w:val="both"/>
              <w:rPr>
                <w:rFonts w:ascii="Times New Roman" w:hAnsi="Times New Roman" w:cs="Times New Roman"/>
                <w:sz w:val="26"/>
                <w:szCs w:val="26"/>
              </w:rPr>
            </w:pPr>
            <w:r w:rsidRPr="00AE1DEB">
              <w:rPr>
                <w:rFonts w:ascii="Times New Roman" w:hAnsi="Times New Roman" w:cs="Times New Roman"/>
                <w:bCs/>
                <w:sz w:val="26"/>
                <w:szCs w:val="26"/>
              </w:rPr>
              <w:t>intensificare</w:t>
            </w:r>
            <w:r w:rsidR="001454E7">
              <w:rPr>
                <w:rFonts w:ascii="Times New Roman" w:hAnsi="Times New Roman" w:cs="Times New Roman"/>
                <w:bCs/>
                <w:sz w:val="26"/>
                <w:szCs w:val="26"/>
              </w:rPr>
              <w:t>a</w:t>
            </w:r>
            <w:r w:rsidRPr="00AE1DEB">
              <w:rPr>
                <w:rFonts w:ascii="Times New Roman" w:hAnsi="Times New Roman" w:cs="Times New Roman"/>
                <w:bCs/>
                <w:sz w:val="26"/>
                <w:szCs w:val="26"/>
              </w:rPr>
              <w:t xml:space="preserve"> procesului de migraţie a populaţiei în străinatate, fapt ce duce la</w:t>
            </w:r>
            <w:r w:rsidRPr="00AE1DEB">
              <w:rPr>
                <w:rFonts w:ascii="Times New Roman" w:hAnsi="Times New Roman" w:cs="Times New Roman"/>
                <w:sz w:val="26"/>
                <w:szCs w:val="26"/>
              </w:rPr>
              <w:t xml:space="preserve"> </w:t>
            </w:r>
            <w:r w:rsidRPr="00AE1DEB">
              <w:rPr>
                <w:rFonts w:ascii="Times New Roman" w:hAnsi="Times New Roman" w:cs="Times New Roman"/>
                <w:bCs/>
                <w:sz w:val="26"/>
                <w:szCs w:val="26"/>
              </w:rPr>
              <w:t>pierderea unei verigi importante în lanţul cauzal al transmiterii valorilor tradiţionale;</w:t>
            </w:r>
          </w:p>
          <w:p w:rsidR="00EE3DC2" w:rsidRPr="00AE1DEB" w:rsidRDefault="00EE3DC2" w:rsidP="0047491A">
            <w:pPr>
              <w:numPr>
                <w:ilvl w:val="0"/>
                <w:numId w:val="29"/>
              </w:numPr>
              <w:tabs>
                <w:tab w:val="left" w:pos="549"/>
              </w:tabs>
              <w:spacing w:after="60"/>
              <w:ind w:left="549"/>
              <w:jc w:val="both"/>
              <w:rPr>
                <w:rFonts w:ascii="Times New Roman" w:hAnsi="Times New Roman" w:cs="Times New Roman"/>
                <w:sz w:val="26"/>
                <w:szCs w:val="26"/>
              </w:rPr>
            </w:pPr>
            <w:r w:rsidRPr="00AE1DEB">
              <w:rPr>
                <w:rFonts w:ascii="Times New Roman" w:hAnsi="Times New Roman" w:cs="Times New Roman"/>
                <w:sz w:val="26"/>
                <w:szCs w:val="26"/>
              </w:rPr>
              <w:t>accentuarea procesulu</w:t>
            </w:r>
            <w:r w:rsidR="001454E7">
              <w:rPr>
                <w:rFonts w:ascii="Times New Roman" w:hAnsi="Times New Roman" w:cs="Times New Roman"/>
                <w:sz w:val="26"/>
                <w:szCs w:val="26"/>
              </w:rPr>
              <w:t>i de îmbă- trânire a populaţiei;</w:t>
            </w:r>
          </w:p>
          <w:p w:rsidR="001E23A2" w:rsidRPr="00AE1DEB" w:rsidRDefault="00EE3DC2" w:rsidP="0047491A">
            <w:pPr>
              <w:numPr>
                <w:ilvl w:val="0"/>
                <w:numId w:val="29"/>
              </w:numPr>
              <w:tabs>
                <w:tab w:val="left" w:pos="549"/>
              </w:tabs>
              <w:spacing w:after="60" w:line="240" w:lineRule="auto"/>
              <w:ind w:left="549"/>
              <w:jc w:val="both"/>
              <w:rPr>
                <w:rFonts w:ascii="Times New Roman" w:hAnsi="Times New Roman" w:cs="Times New Roman"/>
                <w:sz w:val="26"/>
                <w:szCs w:val="26"/>
              </w:rPr>
            </w:pPr>
            <w:r w:rsidRPr="00AE1DEB">
              <w:rPr>
                <w:rFonts w:ascii="Times New Roman" w:hAnsi="Times New Roman" w:cs="Times New Roman"/>
                <w:sz w:val="26"/>
                <w:szCs w:val="26"/>
                <w:lang w:val="it-IT"/>
              </w:rPr>
              <w:t>imposibilitat</w:t>
            </w:r>
            <w:r w:rsidR="001454E7">
              <w:rPr>
                <w:rFonts w:ascii="Times New Roman" w:hAnsi="Times New Roman" w:cs="Times New Roman"/>
                <w:sz w:val="26"/>
                <w:szCs w:val="26"/>
                <w:lang w:val="it-IT"/>
              </w:rPr>
              <w:t>ea atragerii partenerilor privaţi în proiectele în care ace</w:t>
            </w:r>
            <w:r w:rsidR="001454E7">
              <w:rPr>
                <w:rFonts w:ascii="Times New Roman" w:hAnsi="Times New Roman" w:cs="Times New Roman"/>
                <w:sz w:val="26"/>
                <w:szCs w:val="26"/>
              </w:rPr>
              <w:t>ş</w:t>
            </w:r>
            <w:r w:rsidRPr="00AE1DEB">
              <w:rPr>
                <w:rFonts w:ascii="Times New Roman" w:hAnsi="Times New Roman" w:cs="Times New Roman"/>
                <w:sz w:val="26"/>
                <w:szCs w:val="26"/>
                <w:lang w:val="it-IT"/>
              </w:rPr>
              <w:t>tia ar fi necesari</w:t>
            </w:r>
          </w:p>
        </w:tc>
      </w:tr>
    </w:tbl>
    <w:p w:rsidR="001E23A2" w:rsidRDefault="001E23A2" w:rsidP="001E23A2">
      <w:pPr>
        <w:rPr>
          <w:sz w:val="28"/>
          <w:szCs w:val="28"/>
        </w:rPr>
      </w:pPr>
    </w:p>
    <w:p w:rsidR="001E23A2" w:rsidRDefault="001E23A2" w:rsidP="001E23A2">
      <w:pPr>
        <w:rPr>
          <w:sz w:val="28"/>
          <w:szCs w:val="28"/>
        </w:rPr>
      </w:pPr>
    </w:p>
    <w:p w:rsidR="001E23A2" w:rsidRDefault="001E23A2" w:rsidP="001E23A2">
      <w:pPr>
        <w:rPr>
          <w:sz w:val="28"/>
          <w:szCs w:val="28"/>
        </w:rPr>
      </w:pPr>
    </w:p>
    <w:p w:rsidR="001E23A2" w:rsidRDefault="001E23A2" w:rsidP="001E23A2">
      <w:pPr>
        <w:rPr>
          <w:sz w:val="28"/>
          <w:szCs w:val="28"/>
        </w:rPr>
      </w:pPr>
    </w:p>
    <w:p w:rsidR="00670F97" w:rsidRDefault="00670F97" w:rsidP="001E23A2">
      <w:pPr>
        <w:rPr>
          <w:sz w:val="28"/>
          <w:szCs w:val="28"/>
        </w:rPr>
      </w:pPr>
    </w:p>
    <w:p w:rsidR="001E23A2" w:rsidRDefault="001E23A2" w:rsidP="001E23A2">
      <w:pPr>
        <w:rPr>
          <w:sz w:val="28"/>
          <w:szCs w:val="28"/>
        </w:rPr>
      </w:pPr>
    </w:p>
    <w:p w:rsidR="00E312D7" w:rsidRPr="004549F8" w:rsidRDefault="00E312D7" w:rsidP="00670F97">
      <w:pPr>
        <w:spacing w:after="0" w:line="240" w:lineRule="auto"/>
        <w:ind w:firstLine="708"/>
        <w:rPr>
          <w:rFonts w:ascii="Times New Roman" w:hAnsi="Times New Roman" w:cs="Times New Roman"/>
          <w:b/>
          <w:bCs/>
          <w:sz w:val="28"/>
          <w:szCs w:val="28"/>
        </w:rPr>
      </w:pPr>
      <w:r w:rsidRPr="004549F8">
        <w:rPr>
          <w:rFonts w:ascii="Times New Roman" w:hAnsi="Times New Roman" w:cs="Times New Roman"/>
          <w:b/>
          <w:bCs/>
          <w:sz w:val="28"/>
          <w:szCs w:val="28"/>
        </w:rPr>
        <w:lastRenderedPageBreak/>
        <w:t xml:space="preserve">Economie </w:t>
      </w:r>
    </w:p>
    <w:tbl>
      <w:tblPr>
        <w:tblW w:w="5000" w:type="pct"/>
        <w:tblInd w:w="10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1E0"/>
      </w:tblPr>
      <w:tblGrid>
        <w:gridCol w:w="4763"/>
        <w:gridCol w:w="4525"/>
      </w:tblGrid>
      <w:tr w:rsidR="00E312D7" w:rsidRPr="004549F8" w:rsidTr="00724625">
        <w:trPr>
          <w:trHeight w:val="497"/>
        </w:trPr>
        <w:tc>
          <w:tcPr>
            <w:tcW w:w="2564" w:type="pct"/>
            <w:tcBorders>
              <w:top w:val="single" w:sz="18" w:space="0" w:color="FFFFFF"/>
              <w:left w:val="single" w:sz="18" w:space="0" w:color="FFFFFF"/>
              <w:bottom w:val="single" w:sz="18" w:space="0" w:color="FFFFFF"/>
              <w:right w:val="single" w:sz="18" w:space="0" w:color="FFFFFF"/>
            </w:tcBorders>
            <w:shd w:val="clear" w:color="auto" w:fill="000066"/>
            <w:hideMark/>
          </w:tcPr>
          <w:p w:rsidR="00E312D7" w:rsidRPr="004549F8" w:rsidRDefault="00E312D7" w:rsidP="00724625">
            <w:pPr>
              <w:rPr>
                <w:rFonts w:ascii="Times New Roman" w:hAnsi="Times New Roman" w:cs="Times New Roman"/>
                <w:b/>
                <w:bCs/>
                <w:sz w:val="26"/>
                <w:szCs w:val="26"/>
              </w:rPr>
            </w:pPr>
            <w:r w:rsidRPr="004549F8">
              <w:rPr>
                <w:rFonts w:ascii="Times New Roman" w:hAnsi="Times New Roman" w:cs="Times New Roman"/>
                <w:b/>
                <w:bCs/>
                <w:sz w:val="26"/>
                <w:szCs w:val="26"/>
              </w:rPr>
              <w:t>Puncte tari</w:t>
            </w:r>
          </w:p>
        </w:tc>
        <w:tc>
          <w:tcPr>
            <w:tcW w:w="2436" w:type="pct"/>
            <w:tcBorders>
              <w:top w:val="single" w:sz="18" w:space="0" w:color="FFFFFF"/>
              <w:left w:val="single" w:sz="18" w:space="0" w:color="FFFFFF"/>
              <w:bottom w:val="single" w:sz="18" w:space="0" w:color="FFFFFF"/>
              <w:right w:val="single" w:sz="18" w:space="0" w:color="FFFFFF"/>
            </w:tcBorders>
            <w:shd w:val="clear" w:color="auto" w:fill="000066"/>
            <w:hideMark/>
          </w:tcPr>
          <w:p w:rsidR="00E312D7" w:rsidRPr="004549F8" w:rsidRDefault="00E312D7" w:rsidP="00724625">
            <w:pPr>
              <w:rPr>
                <w:rFonts w:ascii="Times New Roman" w:hAnsi="Times New Roman" w:cs="Times New Roman"/>
                <w:b/>
                <w:bCs/>
                <w:sz w:val="26"/>
                <w:szCs w:val="26"/>
              </w:rPr>
            </w:pPr>
            <w:r w:rsidRPr="004549F8">
              <w:rPr>
                <w:rFonts w:ascii="Times New Roman" w:hAnsi="Times New Roman" w:cs="Times New Roman"/>
                <w:b/>
                <w:bCs/>
                <w:sz w:val="26"/>
                <w:szCs w:val="26"/>
              </w:rPr>
              <w:t>Oportunităţi</w:t>
            </w:r>
          </w:p>
        </w:tc>
      </w:tr>
      <w:tr w:rsidR="00E312D7" w:rsidRPr="004549F8" w:rsidTr="00724625">
        <w:tc>
          <w:tcPr>
            <w:tcW w:w="2564" w:type="pct"/>
            <w:tcBorders>
              <w:top w:val="single" w:sz="18" w:space="0" w:color="FFFFFF"/>
              <w:left w:val="single" w:sz="18" w:space="0" w:color="FFFFFF"/>
              <w:bottom w:val="single" w:sz="18" w:space="0" w:color="FFFFFF"/>
              <w:right w:val="single" w:sz="18" w:space="0" w:color="FFFFFF"/>
            </w:tcBorders>
            <w:shd w:val="clear" w:color="auto" w:fill="E5E5CC"/>
            <w:hideMark/>
          </w:tcPr>
          <w:p w:rsidR="00E312D7" w:rsidRPr="004549F8" w:rsidRDefault="00E312D7" w:rsidP="0047491A">
            <w:pPr>
              <w:numPr>
                <w:ilvl w:val="0"/>
                <w:numId w:val="28"/>
              </w:numPr>
              <w:tabs>
                <w:tab w:val="clear" w:pos="360"/>
                <w:tab w:val="num" w:pos="600"/>
                <w:tab w:val="left" w:pos="840"/>
              </w:tabs>
              <w:spacing w:after="60" w:line="240" w:lineRule="auto"/>
              <w:ind w:left="839" w:hanging="482"/>
              <w:rPr>
                <w:rFonts w:ascii="Times New Roman" w:hAnsi="Times New Roman" w:cs="Times New Roman"/>
                <w:sz w:val="26"/>
                <w:szCs w:val="26"/>
              </w:rPr>
            </w:pPr>
            <w:r w:rsidRPr="004549F8">
              <w:rPr>
                <w:rFonts w:ascii="Times New Roman" w:hAnsi="Times New Roman" w:cs="Times New Roman"/>
                <w:sz w:val="26"/>
                <w:szCs w:val="26"/>
              </w:rPr>
              <w:t>forţă de muncă disponibilă;</w:t>
            </w:r>
          </w:p>
          <w:p w:rsidR="00E312D7" w:rsidRPr="004549F8" w:rsidRDefault="00E312D7" w:rsidP="0047491A">
            <w:pPr>
              <w:numPr>
                <w:ilvl w:val="0"/>
                <w:numId w:val="28"/>
              </w:numPr>
              <w:tabs>
                <w:tab w:val="clear" w:pos="360"/>
                <w:tab w:val="left" w:pos="492"/>
                <w:tab w:val="num" w:pos="600"/>
              </w:tabs>
              <w:spacing w:after="60" w:line="240" w:lineRule="auto"/>
              <w:ind w:left="612" w:hanging="255"/>
              <w:jc w:val="both"/>
              <w:rPr>
                <w:rFonts w:ascii="Times New Roman" w:hAnsi="Times New Roman" w:cs="Times New Roman"/>
                <w:sz w:val="26"/>
                <w:szCs w:val="26"/>
              </w:rPr>
            </w:pPr>
            <w:r w:rsidRPr="004549F8">
              <w:rPr>
                <w:rFonts w:ascii="Times New Roman" w:hAnsi="Times New Roman" w:cs="Times New Roman"/>
                <w:color w:val="000000"/>
                <w:sz w:val="26"/>
                <w:szCs w:val="26"/>
              </w:rPr>
              <w:t xml:space="preserve">  existenţa în localitate a agenţilor economici, care ajută la dezvolarea localităţii şi la crearea de noi locuri de muncă;</w:t>
            </w:r>
          </w:p>
          <w:p w:rsidR="00E312D7" w:rsidRPr="004549F8" w:rsidRDefault="00E312D7" w:rsidP="0047491A">
            <w:pPr>
              <w:numPr>
                <w:ilvl w:val="0"/>
                <w:numId w:val="28"/>
              </w:numPr>
              <w:tabs>
                <w:tab w:val="clear" w:pos="360"/>
                <w:tab w:val="left" w:pos="492"/>
                <w:tab w:val="num" w:pos="600"/>
              </w:tabs>
              <w:spacing w:after="60" w:line="240" w:lineRule="auto"/>
              <w:ind w:left="612" w:hanging="255"/>
              <w:rPr>
                <w:rFonts w:ascii="Times New Roman" w:hAnsi="Times New Roman" w:cs="Times New Roman"/>
                <w:sz w:val="26"/>
                <w:szCs w:val="26"/>
              </w:rPr>
            </w:pPr>
            <w:r w:rsidRPr="004549F8">
              <w:rPr>
                <w:rFonts w:ascii="Times New Roman" w:eastAsia="Times New Roman" w:hAnsi="Times New Roman" w:cs="Times New Roman"/>
                <w:sz w:val="26"/>
                <w:szCs w:val="26"/>
                <w:lang w:eastAsia="ro-RO"/>
              </w:rPr>
              <w:t xml:space="preserve">  localitatea este traversat</w:t>
            </w:r>
            <w:r w:rsidR="004549F8">
              <w:rPr>
                <w:rFonts w:ascii="Times New Roman" w:eastAsia="Times New Roman" w:hAnsi="Times New Roman" w:cs="Times New Roman"/>
                <w:sz w:val="26"/>
                <w:szCs w:val="26"/>
                <w:lang w:eastAsia="ro-RO"/>
              </w:rPr>
              <w:t>ă</w:t>
            </w:r>
            <w:r w:rsidRPr="004549F8">
              <w:rPr>
                <w:rFonts w:ascii="Times New Roman" w:eastAsia="Times New Roman" w:hAnsi="Times New Roman" w:cs="Times New Roman"/>
                <w:sz w:val="26"/>
                <w:szCs w:val="26"/>
                <w:lang w:eastAsia="ro-RO"/>
              </w:rPr>
              <w:t xml:space="preserve"> de DN 1A;</w:t>
            </w:r>
          </w:p>
          <w:p w:rsidR="00842201" w:rsidRPr="004549F8" w:rsidRDefault="00842201" w:rsidP="0047491A">
            <w:pPr>
              <w:numPr>
                <w:ilvl w:val="0"/>
                <w:numId w:val="28"/>
              </w:numPr>
              <w:spacing w:after="0" w:line="240" w:lineRule="auto"/>
              <w:ind w:left="612" w:hanging="255"/>
              <w:jc w:val="both"/>
              <w:rPr>
                <w:rFonts w:ascii="Times New Roman" w:hAnsi="Times New Roman" w:cs="Times New Roman"/>
                <w:sz w:val="26"/>
                <w:szCs w:val="26"/>
              </w:rPr>
            </w:pPr>
            <w:r w:rsidRPr="004549F8">
              <w:rPr>
                <w:rFonts w:ascii="Times New Roman" w:hAnsi="Times New Roman" w:cs="Times New Roman"/>
                <w:sz w:val="26"/>
                <w:szCs w:val="26"/>
              </w:rPr>
              <w:t>comuna este apropiată</w:t>
            </w:r>
            <w:r w:rsidRPr="004549F8">
              <w:rPr>
                <w:rFonts w:ascii="Times New Roman" w:hAnsi="Times New Roman" w:cs="Times New Roman"/>
                <w:bCs/>
                <w:sz w:val="26"/>
                <w:szCs w:val="26"/>
              </w:rPr>
              <w:t xml:space="preserve"> de oraşul Ploieşti, ceea ce poate atrage uşor</w:t>
            </w:r>
            <w:r w:rsidRPr="004549F8">
              <w:rPr>
                <w:rFonts w:ascii="Times New Roman" w:hAnsi="Times New Roman" w:cs="Times New Roman"/>
                <w:sz w:val="26"/>
                <w:szCs w:val="26"/>
              </w:rPr>
              <w:t xml:space="preserve"> </w:t>
            </w:r>
            <w:r w:rsidRPr="004549F8">
              <w:rPr>
                <w:rFonts w:ascii="Times New Roman" w:hAnsi="Times New Roman" w:cs="Times New Roman"/>
                <w:bCs/>
                <w:sz w:val="26"/>
                <w:szCs w:val="26"/>
              </w:rPr>
              <w:t>investitorii;</w:t>
            </w:r>
          </w:p>
          <w:p w:rsidR="007A2AC7" w:rsidRPr="004549F8" w:rsidRDefault="007A2AC7" w:rsidP="0047491A">
            <w:pPr>
              <w:numPr>
                <w:ilvl w:val="0"/>
                <w:numId w:val="28"/>
              </w:numPr>
              <w:spacing w:after="0" w:line="240" w:lineRule="auto"/>
              <w:ind w:left="612" w:hanging="255"/>
              <w:jc w:val="both"/>
              <w:rPr>
                <w:rFonts w:ascii="Times New Roman" w:hAnsi="Times New Roman" w:cs="Times New Roman"/>
                <w:sz w:val="26"/>
                <w:szCs w:val="26"/>
              </w:rPr>
            </w:pPr>
            <w:r w:rsidRPr="004549F8">
              <w:rPr>
                <w:rFonts w:ascii="Times New Roman" w:hAnsi="Times New Roman" w:cs="Times New Roman"/>
                <w:sz w:val="26"/>
                <w:szCs w:val="26"/>
                <w:lang w:val="it-IT"/>
              </w:rPr>
              <w:t>po</w:t>
            </w:r>
            <w:r w:rsidR="004549F8">
              <w:rPr>
                <w:rFonts w:ascii="Times New Roman" w:hAnsi="Times New Roman" w:cs="Times New Roman"/>
                <w:sz w:val="26"/>
                <w:szCs w:val="26"/>
                <w:lang w:val="it-IT"/>
              </w:rPr>
              <w:t>tenţialul existent pentru obţi</w:t>
            </w:r>
            <w:r w:rsidRPr="004549F8">
              <w:rPr>
                <w:rFonts w:ascii="Times New Roman" w:hAnsi="Times New Roman" w:cs="Times New Roman"/>
                <w:sz w:val="26"/>
                <w:szCs w:val="26"/>
                <w:lang w:val="it-IT"/>
              </w:rPr>
              <w:t>nerea de produse ecologice;</w:t>
            </w:r>
          </w:p>
          <w:p w:rsidR="007A2AC7" w:rsidRPr="004549F8" w:rsidRDefault="004549F8" w:rsidP="0047491A">
            <w:pPr>
              <w:numPr>
                <w:ilvl w:val="0"/>
                <w:numId w:val="28"/>
              </w:numPr>
              <w:spacing w:after="0" w:line="240" w:lineRule="auto"/>
              <w:ind w:left="612" w:hanging="255"/>
              <w:jc w:val="both"/>
              <w:rPr>
                <w:rFonts w:ascii="Times New Roman" w:hAnsi="Times New Roman" w:cs="Times New Roman"/>
                <w:sz w:val="26"/>
                <w:szCs w:val="26"/>
              </w:rPr>
            </w:pPr>
            <w:r>
              <w:rPr>
                <w:rFonts w:ascii="Times New Roman" w:hAnsi="Times New Roman" w:cs="Times New Roman"/>
                <w:sz w:val="26"/>
                <w:szCs w:val="26"/>
                <w:lang w:val="it-IT"/>
              </w:rPr>
              <w:t>tradiţii locale în creş</w:t>
            </w:r>
            <w:r w:rsidR="008F3A32">
              <w:rPr>
                <w:rFonts w:ascii="Times New Roman" w:hAnsi="Times New Roman" w:cs="Times New Roman"/>
                <w:sz w:val="26"/>
                <w:szCs w:val="26"/>
                <w:lang w:val="it-IT"/>
              </w:rPr>
              <w:t>terea animalelor.</w:t>
            </w:r>
          </w:p>
          <w:p w:rsidR="00842201" w:rsidRPr="004549F8" w:rsidRDefault="00842201" w:rsidP="007A2AC7">
            <w:pPr>
              <w:tabs>
                <w:tab w:val="left" w:pos="492"/>
              </w:tabs>
              <w:spacing w:after="60" w:line="240" w:lineRule="auto"/>
              <w:ind w:left="612"/>
              <w:rPr>
                <w:rFonts w:ascii="Times New Roman" w:hAnsi="Times New Roman" w:cs="Times New Roman"/>
                <w:sz w:val="26"/>
                <w:szCs w:val="26"/>
              </w:rPr>
            </w:pPr>
          </w:p>
        </w:tc>
        <w:tc>
          <w:tcPr>
            <w:tcW w:w="2436" w:type="pct"/>
            <w:tcBorders>
              <w:top w:val="single" w:sz="18" w:space="0" w:color="FFFFFF"/>
              <w:left w:val="single" w:sz="18" w:space="0" w:color="FFFFFF"/>
              <w:bottom w:val="single" w:sz="18" w:space="0" w:color="FFFFFF"/>
              <w:right w:val="single" w:sz="18" w:space="0" w:color="FFFFFF"/>
            </w:tcBorders>
            <w:shd w:val="clear" w:color="auto" w:fill="E5E5CC"/>
          </w:tcPr>
          <w:p w:rsidR="00E312D7" w:rsidRPr="004549F8" w:rsidRDefault="00E312D7" w:rsidP="0047491A">
            <w:pPr>
              <w:numPr>
                <w:ilvl w:val="0"/>
                <w:numId w:val="28"/>
              </w:numPr>
              <w:spacing w:after="60" w:line="240" w:lineRule="auto"/>
              <w:ind w:left="374" w:hanging="283"/>
              <w:jc w:val="both"/>
              <w:rPr>
                <w:rFonts w:ascii="Times New Roman" w:hAnsi="Times New Roman" w:cs="Times New Roman"/>
                <w:sz w:val="26"/>
                <w:szCs w:val="26"/>
              </w:rPr>
            </w:pPr>
            <w:r w:rsidRPr="004549F8">
              <w:rPr>
                <w:rFonts w:ascii="Times New Roman" w:hAnsi="Times New Roman" w:cs="Times New Roman"/>
                <w:sz w:val="26"/>
                <w:szCs w:val="26"/>
              </w:rPr>
              <w:t>Programe de finanţare pentru dezvoltare locală;</w:t>
            </w:r>
          </w:p>
          <w:p w:rsidR="00E312D7" w:rsidRPr="004549F8" w:rsidRDefault="00E312D7" w:rsidP="0047491A">
            <w:pPr>
              <w:numPr>
                <w:ilvl w:val="0"/>
                <w:numId w:val="31"/>
              </w:numPr>
              <w:tabs>
                <w:tab w:val="clear" w:pos="720"/>
                <w:tab w:val="num" w:pos="374"/>
                <w:tab w:val="left" w:pos="571"/>
              </w:tabs>
              <w:spacing w:after="60" w:line="240" w:lineRule="auto"/>
              <w:ind w:left="374" w:hanging="283"/>
              <w:jc w:val="both"/>
              <w:rPr>
                <w:rFonts w:ascii="Times New Roman" w:hAnsi="Times New Roman" w:cs="Times New Roman"/>
                <w:sz w:val="26"/>
                <w:szCs w:val="26"/>
              </w:rPr>
            </w:pPr>
            <w:r w:rsidRPr="004549F8">
              <w:rPr>
                <w:rFonts w:ascii="Times New Roman" w:hAnsi="Times New Roman" w:cs="Times New Roman"/>
                <w:color w:val="000000"/>
                <w:sz w:val="26"/>
                <w:szCs w:val="26"/>
              </w:rPr>
              <w:t>Disponibiliatatea de a încheia relaţii de parteneriat a autorităţilor locale cu investitori locali sau străini;</w:t>
            </w:r>
          </w:p>
          <w:p w:rsidR="00842201" w:rsidRPr="004549F8" w:rsidRDefault="00842201" w:rsidP="0047491A">
            <w:pPr>
              <w:numPr>
                <w:ilvl w:val="0"/>
                <w:numId w:val="28"/>
              </w:numPr>
              <w:tabs>
                <w:tab w:val="clear" w:pos="360"/>
                <w:tab w:val="left" w:pos="374"/>
              </w:tabs>
              <w:spacing w:after="0" w:line="240" w:lineRule="auto"/>
              <w:ind w:left="374" w:hanging="283"/>
              <w:jc w:val="both"/>
              <w:rPr>
                <w:rFonts w:ascii="Times New Roman" w:hAnsi="Times New Roman" w:cs="Times New Roman"/>
                <w:sz w:val="26"/>
                <w:szCs w:val="26"/>
              </w:rPr>
            </w:pPr>
            <w:r w:rsidRPr="004549F8">
              <w:rPr>
                <w:rFonts w:ascii="Times New Roman" w:hAnsi="Times New Roman" w:cs="Times New Roman"/>
                <w:bCs/>
                <w:sz w:val="26"/>
                <w:szCs w:val="26"/>
              </w:rPr>
              <w:t>disponibilitatea unor resurse suplimentare, posibil de a fi</w:t>
            </w:r>
            <w:r w:rsidRPr="004549F8">
              <w:rPr>
                <w:rFonts w:ascii="Times New Roman" w:hAnsi="Times New Roman" w:cs="Times New Roman"/>
                <w:sz w:val="26"/>
                <w:szCs w:val="26"/>
              </w:rPr>
              <w:t xml:space="preserve"> </w:t>
            </w:r>
            <w:r w:rsidRPr="004549F8">
              <w:rPr>
                <w:rFonts w:ascii="Times New Roman" w:hAnsi="Times New Roman" w:cs="Times New Roman"/>
                <w:bCs/>
                <w:sz w:val="26"/>
                <w:szCs w:val="26"/>
              </w:rPr>
              <w:t>accesate prin utilizarea programelor de finanţare ale Uniunii</w:t>
            </w:r>
            <w:r w:rsidRPr="004549F8">
              <w:rPr>
                <w:rFonts w:ascii="Times New Roman" w:hAnsi="Times New Roman" w:cs="Times New Roman"/>
                <w:sz w:val="26"/>
                <w:szCs w:val="26"/>
              </w:rPr>
              <w:t xml:space="preserve"> </w:t>
            </w:r>
            <w:r w:rsidRPr="004549F8">
              <w:rPr>
                <w:rFonts w:ascii="Times New Roman" w:hAnsi="Times New Roman" w:cs="Times New Roman"/>
                <w:bCs/>
                <w:sz w:val="26"/>
                <w:szCs w:val="26"/>
              </w:rPr>
              <w:t>Europene</w:t>
            </w:r>
            <w:r w:rsidR="008F3A32">
              <w:rPr>
                <w:rFonts w:ascii="Times New Roman" w:hAnsi="Times New Roman" w:cs="Times New Roman"/>
                <w:bCs/>
                <w:sz w:val="26"/>
                <w:szCs w:val="26"/>
              </w:rPr>
              <w:t>;</w:t>
            </w:r>
          </w:p>
          <w:p w:rsidR="00E312D7" w:rsidRPr="004549F8" w:rsidRDefault="00842201" w:rsidP="0047491A">
            <w:pPr>
              <w:numPr>
                <w:ilvl w:val="0"/>
                <w:numId w:val="31"/>
              </w:numPr>
              <w:tabs>
                <w:tab w:val="clear" w:pos="720"/>
                <w:tab w:val="num" w:pos="374"/>
              </w:tabs>
              <w:spacing w:after="0" w:line="240" w:lineRule="auto"/>
              <w:ind w:left="374" w:hanging="283"/>
              <w:jc w:val="both"/>
              <w:rPr>
                <w:rFonts w:ascii="Times New Roman" w:hAnsi="Times New Roman" w:cs="Times New Roman"/>
                <w:sz w:val="26"/>
                <w:szCs w:val="26"/>
              </w:rPr>
            </w:pPr>
            <w:r w:rsidRPr="004549F8">
              <w:rPr>
                <w:rFonts w:ascii="Times New Roman" w:hAnsi="Times New Roman" w:cs="Times New Roman"/>
                <w:color w:val="000000"/>
                <w:sz w:val="26"/>
                <w:szCs w:val="26"/>
              </w:rPr>
              <w:t>posibilităţi de finanţare prin fonduri structurale;</w:t>
            </w:r>
          </w:p>
          <w:p w:rsidR="00E312D7" w:rsidRPr="008F3A32" w:rsidRDefault="00E1715F" w:rsidP="0047491A">
            <w:pPr>
              <w:numPr>
                <w:ilvl w:val="0"/>
                <w:numId w:val="31"/>
              </w:numPr>
              <w:tabs>
                <w:tab w:val="clear" w:pos="720"/>
                <w:tab w:val="num" w:pos="374"/>
              </w:tabs>
              <w:spacing w:after="0" w:line="240" w:lineRule="auto"/>
              <w:ind w:left="374" w:hanging="283"/>
              <w:jc w:val="both"/>
              <w:rPr>
                <w:rFonts w:ascii="Times New Roman" w:hAnsi="Times New Roman" w:cs="Times New Roman"/>
                <w:sz w:val="26"/>
                <w:szCs w:val="26"/>
              </w:rPr>
            </w:pPr>
            <w:r w:rsidRPr="004549F8">
              <w:rPr>
                <w:rFonts w:ascii="Times New Roman" w:hAnsi="Times New Roman" w:cs="Times New Roman"/>
                <w:sz w:val="26"/>
                <w:szCs w:val="26"/>
                <w:lang w:val="it-IT"/>
              </w:rPr>
              <w:t>asocierea cu alte comune din apropiere pentru realizarea de proiecte comune</w:t>
            </w:r>
          </w:p>
        </w:tc>
      </w:tr>
      <w:tr w:rsidR="00E312D7" w:rsidRPr="004549F8" w:rsidTr="00724625">
        <w:trPr>
          <w:trHeight w:val="428"/>
        </w:trPr>
        <w:tc>
          <w:tcPr>
            <w:tcW w:w="2564" w:type="pct"/>
            <w:tcBorders>
              <w:top w:val="single" w:sz="18" w:space="0" w:color="FFFFFF"/>
              <w:left w:val="single" w:sz="18" w:space="0" w:color="FFFFFF"/>
              <w:bottom w:val="single" w:sz="18" w:space="0" w:color="FFFFFF"/>
              <w:right w:val="single" w:sz="18" w:space="0" w:color="FFFFFF"/>
            </w:tcBorders>
            <w:shd w:val="clear" w:color="auto" w:fill="000066"/>
            <w:hideMark/>
          </w:tcPr>
          <w:p w:rsidR="00E312D7" w:rsidRPr="004549F8" w:rsidRDefault="00E312D7" w:rsidP="00724625">
            <w:pPr>
              <w:rPr>
                <w:rFonts w:ascii="Times New Roman" w:hAnsi="Times New Roman" w:cs="Times New Roman"/>
                <w:b/>
                <w:bCs/>
                <w:sz w:val="26"/>
                <w:szCs w:val="26"/>
              </w:rPr>
            </w:pPr>
            <w:r w:rsidRPr="004549F8">
              <w:rPr>
                <w:rFonts w:ascii="Times New Roman" w:hAnsi="Times New Roman" w:cs="Times New Roman"/>
                <w:b/>
                <w:bCs/>
                <w:sz w:val="26"/>
                <w:szCs w:val="26"/>
              </w:rPr>
              <w:t>Puncte slabe</w:t>
            </w:r>
          </w:p>
        </w:tc>
        <w:tc>
          <w:tcPr>
            <w:tcW w:w="2436" w:type="pct"/>
            <w:tcBorders>
              <w:top w:val="single" w:sz="18" w:space="0" w:color="FFFFFF"/>
              <w:left w:val="single" w:sz="18" w:space="0" w:color="FFFFFF"/>
              <w:bottom w:val="single" w:sz="18" w:space="0" w:color="FFFFFF"/>
              <w:right w:val="single" w:sz="18" w:space="0" w:color="FFFFFF"/>
            </w:tcBorders>
            <w:shd w:val="clear" w:color="auto" w:fill="000066"/>
            <w:hideMark/>
          </w:tcPr>
          <w:p w:rsidR="00E312D7" w:rsidRPr="004549F8" w:rsidRDefault="00E312D7" w:rsidP="008F3A32">
            <w:pPr>
              <w:jc w:val="both"/>
              <w:rPr>
                <w:rFonts w:ascii="Times New Roman" w:hAnsi="Times New Roman" w:cs="Times New Roman"/>
                <w:b/>
                <w:bCs/>
                <w:sz w:val="26"/>
                <w:szCs w:val="26"/>
              </w:rPr>
            </w:pPr>
            <w:r w:rsidRPr="004549F8">
              <w:rPr>
                <w:rFonts w:ascii="Times New Roman" w:hAnsi="Times New Roman" w:cs="Times New Roman"/>
                <w:b/>
                <w:bCs/>
                <w:sz w:val="26"/>
                <w:szCs w:val="26"/>
              </w:rPr>
              <w:t>Restricţii</w:t>
            </w:r>
          </w:p>
        </w:tc>
      </w:tr>
      <w:tr w:rsidR="00E312D7" w:rsidRPr="004549F8" w:rsidTr="00724625">
        <w:tc>
          <w:tcPr>
            <w:tcW w:w="2564" w:type="pct"/>
            <w:tcBorders>
              <w:top w:val="single" w:sz="18" w:space="0" w:color="FFFFFF"/>
              <w:left w:val="single" w:sz="18" w:space="0" w:color="FFFFFF"/>
              <w:bottom w:val="single" w:sz="18" w:space="0" w:color="FFFFFF"/>
              <w:right w:val="single" w:sz="18" w:space="0" w:color="FFFFFF"/>
            </w:tcBorders>
            <w:shd w:val="clear" w:color="auto" w:fill="E5E5CC"/>
            <w:hideMark/>
          </w:tcPr>
          <w:p w:rsidR="00E312D7" w:rsidRPr="004549F8" w:rsidRDefault="00E312D7" w:rsidP="0047491A">
            <w:pPr>
              <w:numPr>
                <w:ilvl w:val="0"/>
                <w:numId w:val="28"/>
              </w:numPr>
              <w:tabs>
                <w:tab w:val="clear" w:pos="360"/>
                <w:tab w:val="num" w:pos="600"/>
                <w:tab w:val="left" w:pos="840"/>
              </w:tabs>
              <w:spacing w:after="60" w:line="240" w:lineRule="auto"/>
              <w:ind w:left="839" w:hanging="482"/>
              <w:jc w:val="both"/>
              <w:rPr>
                <w:rFonts w:ascii="Times New Roman" w:hAnsi="Times New Roman" w:cs="Times New Roman"/>
                <w:sz w:val="26"/>
                <w:szCs w:val="26"/>
              </w:rPr>
            </w:pPr>
            <w:r w:rsidRPr="004549F8">
              <w:rPr>
                <w:rFonts w:ascii="Times New Roman" w:hAnsi="Times New Roman" w:cs="Times New Roman"/>
                <w:sz w:val="26"/>
                <w:szCs w:val="26"/>
              </w:rPr>
              <w:t xml:space="preserve"> lipsa unor utilităţi;</w:t>
            </w:r>
          </w:p>
          <w:p w:rsidR="00E312D7" w:rsidRPr="004549F8" w:rsidRDefault="00E312D7" w:rsidP="0047491A">
            <w:pPr>
              <w:numPr>
                <w:ilvl w:val="0"/>
                <w:numId w:val="28"/>
              </w:numPr>
              <w:tabs>
                <w:tab w:val="clear" w:pos="360"/>
                <w:tab w:val="num" w:pos="600"/>
                <w:tab w:val="left" w:pos="840"/>
              </w:tabs>
              <w:spacing w:after="60" w:line="240" w:lineRule="auto"/>
              <w:ind w:left="839" w:hanging="482"/>
              <w:jc w:val="both"/>
              <w:rPr>
                <w:rFonts w:ascii="Times New Roman" w:hAnsi="Times New Roman" w:cs="Times New Roman"/>
                <w:sz w:val="26"/>
                <w:szCs w:val="26"/>
              </w:rPr>
            </w:pPr>
            <w:r w:rsidRPr="004549F8">
              <w:rPr>
                <w:rFonts w:ascii="Times New Roman" w:hAnsi="Times New Roman" w:cs="Times New Roman"/>
                <w:sz w:val="26"/>
                <w:szCs w:val="26"/>
              </w:rPr>
              <w:t xml:space="preserve"> lipsa informaţiei;</w:t>
            </w:r>
          </w:p>
          <w:p w:rsidR="00E312D7" w:rsidRPr="004549F8" w:rsidRDefault="00E312D7" w:rsidP="0047491A">
            <w:pPr>
              <w:numPr>
                <w:ilvl w:val="0"/>
                <w:numId w:val="28"/>
              </w:numPr>
              <w:tabs>
                <w:tab w:val="clear" w:pos="360"/>
                <w:tab w:val="num" w:pos="600"/>
                <w:tab w:val="left" w:pos="840"/>
              </w:tabs>
              <w:spacing w:after="60" w:line="240" w:lineRule="auto"/>
              <w:ind w:left="839" w:hanging="482"/>
              <w:jc w:val="both"/>
              <w:rPr>
                <w:rFonts w:ascii="Times New Roman" w:hAnsi="Times New Roman" w:cs="Times New Roman"/>
                <w:sz w:val="26"/>
                <w:szCs w:val="26"/>
              </w:rPr>
            </w:pPr>
            <w:r w:rsidRPr="004549F8">
              <w:rPr>
                <w:rFonts w:ascii="Times New Roman" w:hAnsi="Times New Roman" w:cs="Times New Roman"/>
                <w:sz w:val="26"/>
                <w:szCs w:val="26"/>
              </w:rPr>
              <w:t xml:space="preserve"> venituri mici ale populaţiei;</w:t>
            </w:r>
          </w:p>
          <w:p w:rsidR="00E312D7" w:rsidRPr="004549F8" w:rsidRDefault="00E312D7" w:rsidP="0047491A">
            <w:pPr>
              <w:numPr>
                <w:ilvl w:val="0"/>
                <w:numId w:val="28"/>
              </w:numPr>
              <w:tabs>
                <w:tab w:val="clear" w:pos="360"/>
                <w:tab w:val="num" w:pos="600"/>
                <w:tab w:val="left" w:pos="840"/>
              </w:tabs>
              <w:spacing w:after="60" w:line="240" w:lineRule="auto"/>
              <w:ind w:left="839" w:hanging="482"/>
              <w:jc w:val="both"/>
              <w:rPr>
                <w:rFonts w:ascii="Times New Roman" w:hAnsi="Times New Roman" w:cs="Times New Roman"/>
                <w:sz w:val="26"/>
                <w:szCs w:val="26"/>
              </w:rPr>
            </w:pPr>
            <w:r w:rsidRPr="004549F8">
              <w:rPr>
                <w:rFonts w:ascii="Times New Roman" w:hAnsi="Times New Roman" w:cs="Times New Roman"/>
                <w:sz w:val="26"/>
                <w:szCs w:val="26"/>
              </w:rPr>
              <w:t xml:space="preserve"> resurse financiare limitate în bugetul local;</w:t>
            </w:r>
          </w:p>
          <w:p w:rsidR="00E312D7" w:rsidRPr="004549F8" w:rsidRDefault="00E312D7" w:rsidP="0047491A">
            <w:pPr>
              <w:numPr>
                <w:ilvl w:val="0"/>
                <w:numId w:val="28"/>
              </w:numPr>
              <w:tabs>
                <w:tab w:val="left" w:pos="612"/>
              </w:tabs>
              <w:spacing w:after="60" w:line="240" w:lineRule="auto"/>
              <w:ind w:left="612" w:hanging="255"/>
              <w:jc w:val="both"/>
              <w:rPr>
                <w:rFonts w:ascii="Times New Roman" w:hAnsi="Times New Roman" w:cs="Times New Roman"/>
                <w:sz w:val="26"/>
                <w:szCs w:val="26"/>
              </w:rPr>
            </w:pPr>
            <w:r w:rsidRPr="004549F8">
              <w:rPr>
                <w:rStyle w:val="apple-style-span"/>
                <w:sz w:val="26"/>
                <w:szCs w:val="26"/>
              </w:rPr>
              <w:t>lipsa unui management calitativ la nivelul afacerilor mici.</w:t>
            </w:r>
          </w:p>
          <w:p w:rsidR="00E312D7" w:rsidRPr="004549F8" w:rsidRDefault="00E312D7" w:rsidP="0047491A">
            <w:pPr>
              <w:numPr>
                <w:ilvl w:val="0"/>
                <w:numId w:val="28"/>
              </w:numPr>
              <w:tabs>
                <w:tab w:val="clear" w:pos="360"/>
                <w:tab w:val="left" w:pos="612"/>
              </w:tabs>
              <w:spacing w:after="60" w:line="240" w:lineRule="auto"/>
              <w:ind w:left="612" w:hanging="255"/>
              <w:jc w:val="both"/>
              <w:rPr>
                <w:rFonts w:ascii="Times New Roman" w:hAnsi="Times New Roman" w:cs="Times New Roman"/>
                <w:sz w:val="26"/>
                <w:szCs w:val="26"/>
              </w:rPr>
            </w:pPr>
            <w:r w:rsidRPr="004549F8">
              <w:rPr>
                <w:rFonts w:ascii="Times New Roman" w:hAnsi="Times New Roman" w:cs="Times New Roman"/>
                <w:sz w:val="26"/>
                <w:szCs w:val="26"/>
              </w:rPr>
              <w:t>resurse financiare la nivel local, insuficiente pentru susţinerea promovarea unor investiţii;</w:t>
            </w:r>
          </w:p>
          <w:p w:rsidR="00E312D7" w:rsidRPr="004549F8" w:rsidRDefault="00E312D7" w:rsidP="0047491A">
            <w:pPr>
              <w:numPr>
                <w:ilvl w:val="0"/>
                <w:numId w:val="28"/>
              </w:numPr>
              <w:tabs>
                <w:tab w:val="clear" w:pos="360"/>
                <w:tab w:val="left" w:pos="612"/>
              </w:tabs>
              <w:spacing w:after="60" w:line="240" w:lineRule="auto"/>
              <w:ind w:left="612" w:hanging="255"/>
              <w:jc w:val="both"/>
              <w:rPr>
                <w:rFonts w:ascii="Times New Roman" w:hAnsi="Times New Roman" w:cs="Times New Roman"/>
                <w:sz w:val="26"/>
                <w:szCs w:val="26"/>
              </w:rPr>
            </w:pPr>
            <w:r w:rsidRPr="004549F8">
              <w:rPr>
                <w:rFonts w:ascii="Times New Roman" w:hAnsi="Times New Roman" w:cs="Times New Roman"/>
                <w:color w:val="333333"/>
                <w:sz w:val="26"/>
                <w:szCs w:val="26"/>
              </w:rPr>
              <w:t xml:space="preserve"> </w:t>
            </w:r>
            <w:r w:rsidRPr="004549F8">
              <w:rPr>
                <w:rFonts w:ascii="Times New Roman" w:hAnsi="Times New Roman" w:cs="Times New Roman"/>
                <w:sz w:val="26"/>
                <w:szCs w:val="26"/>
              </w:rPr>
              <w:t>folosirea unor tehnologii vechi, cu productivitate şi eficienţă economică scăzută;</w:t>
            </w:r>
          </w:p>
        </w:tc>
        <w:tc>
          <w:tcPr>
            <w:tcW w:w="2436" w:type="pct"/>
            <w:tcBorders>
              <w:top w:val="single" w:sz="18" w:space="0" w:color="FFFFFF"/>
              <w:left w:val="single" w:sz="18" w:space="0" w:color="FFFFFF"/>
              <w:bottom w:val="single" w:sz="18" w:space="0" w:color="FFFFFF"/>
              <w:right w:val="single" w:sz="18" w:space="0" w:color="FFFFFF"/>
            </w:tcBorders>
            <w:shd w:val="clear" w:color="auto" w:fill="E5E5CC"/>
          </w:tcPr>
          <w:p w:rsidR="00842201" w:rsidRPr="004549F8" w:rsidRDefault="00842201" w:rsidP="0047491A">
            <w:pPr>
              <w:numPr>
                <w:ilvl w:val="0"/>
                <w:numId w:val="28"/>
              </w:numPr>
              <w:tabs>
                <w:tab w:val="clear" w:pos="360"/>
                <w:tab w:val="left" w:pos="374"/>
                <w:tab w:val="num" w:pos="600"/>
              </w:tabs>
              <w:spacing w:after="60" w:line="240" w:lineRule="auto"/>
              <w:ind w:left="374" w:hanging="283"/>
              <w:jc w:val="both"/>
              <w:rPr>
                <w:rFonts w:ascii="Times New Roman" w:hAnsi="Times New Roman" w:cs="Times New Roman"/>
                <w:sz w:val="26"/>
                <w:szCs w:val="26"/>
              </w:rPr>
            </w:pPr>
            <w:r w:rsidRPr="004549F8">
              <w:rPr>
                <w:rFonts w:ascii="Times New Roman" w:hAnsi="Times New Roman" w:cs="Times New Roman"/>
                <w:bCs/>
                <w:sz w:val="26"/>
                <w:szCs w:val="26"/>
              </w:rPr>
              <w:t>continuarea migrării populaţiei către alte zone mai dezvoltate</w:t>
            </w:r>
            <w:r w:rsidRPr="004549F8">
              <w:rPr>
                <w:rFonts w:ascii="Times New Roman" w:hAnsi="Times New Roman" w:cs="Times New Roman"/>
                <w:sz w:val="26"/>
                <w:szCs w:val="26"/>
              </w:rPr>
              <w:t xml:space="preserve"> </w:t>
            </w:r>
            <w:r w:rsidRPr="004549F8">
              <w:rPr>
                <w:rFonts w:ascii="Times New Roman" w:hAnsi="Times New Roman" w:cs="Times New Roman"/>
                <w:bCs/>
                <w:sz w:val="26"/>
                <w:szCs w:val="26"/>
              </w:rPr>
              <w:t>şi către alte ţări;</w:t>
            </w:r>
            <w:r w:rsidR="00E312D7" w:rsidRPr="004549F8">
              <w:rPr>
                <w:rFonts w:ascii="Times New Roman" w:hAnsi="Times New Roman" w:cs="Times New Roman"/>
                <w:sz w:val="26"/>
                <w:szCs w:val="26"/>
              </w:rPr>
              <w:t xml:space="preserve"> </w:t>
            </w:r>
          </w:p>
          <w:p w:rsidR="00E312D7" w:rsidRPr="004549F8" w:rsidRDefault="00E312D7" w:rsidP="0047491A">
            <w:pPr>
              <w:numPr>
                <w:ilvl w:val="0"/>
                <w:numId w:val="28"/>
              </w:numPr>
              <w:tabs>
                <w:tab w:val="clear" w:pos="360"/>
                <w:tab w:val="left" w:pos="374"/>
                <w:tab w:val="num" w:pos="600"/>
              </w:tabs>
              <w:spacing w:after="60" w:line="240" w:lineRule="auto"/>
              <w:ind w:left="839" w:hanging="748"/>
              <w:jc w:val="both"/>
              <w:rPr>
                <w:rFonts w:ascii="Times New Roman" w:hAnsi="Times New Roman" w:cs="Times New Roman"/>
                <w:sz w:val="26"/>
                <w:szCs w:val="26"/>
              </w:rPr>
            </w:pPr>
            <w:r w:rsidRPr="004549F8">
              <w:rPr>
                <w:rFonts w:ascii="Times New Roman" w:hAnsi="Times New Roman" w:cs="Times New Roman"/>
                <w:sz w:val="26"/>
                <w:szCs w:val="26"/>
              </w:rPr>
              <w:t>instabilitate legislativă;</w:t>
            </w:r>
          </w:p>
          <w:p w:rsidR="00E312D7" w:rsidRPr="004549F8" w:rsidRDefault="00E312D7" w:rsidP="0047491A">
            <w:pPr>
              <w:numPr>
                <w:ilvl w:val="0"/>
                <w:numId w:val="28"/>
              </w:numPr>
              <w:spacing w:after="60" w:line="240" w:lineRule="auto"/>
              <w:ind w:left="374" w:hanging="283"/>
              <w:jc w:val="both"/>
              <w:rPr>
                <w:rFonts w:ascii="Times New Roman" w:hAnsi="Times New Roman" w:cs="Times New Roman"/>
                <w:sz w:val="26"/>
                <w:szCs w:val="26"/>
              </w:rPr>
            </w:pPr>
            <w:r w:rsidRPr="004549F8">
              <w:rPr>
                <w:rFonts w:ascii="Times New Roman" w:hAnsi="Times New Roman" w:cs="Times New Roman"/>
                <w:sz w:val="26"/>
                <w:szCs w:val="26"/>
              </w:rPr>
              <w:t>creşterea ponderii muncii la negru, cu  efecte negative asupra pieţei muncii, economiei locale şi asistenţei sociale în perspectivă;</w:t>
            </w:r>
          </w:p>
          <w:p w:rsidR="00E312D7" w:rsidRPr="004549F8" w:rsidRDefault="00E312D7" w:rsidP="0047491A">
            <w:pPr>
              <w:numPr>
                <w:ilvl w:val="0"/>
                <w:numId w:val="28"/>
              </w:numPr>
              <w:tabs>
                <w:tab w:val="clear" w:pos="360"/>
                <w:tab w:val="left" w:pos="374"/>
              </w:tabs>
              <w:spacing w:after="60" w:line="240" w:lineRule="auto"/>
              <w:ind w:left="374" w:hanging="283"/>
              <w:jc w:val="both"/>
              <w:rPr>
                <w:rFonts w:ascii="Times New Roman" w:hAnsi="Times New Roman" w:cs="Times New Roman"/>
                <w:sz w:val="26"/>
                <w:szCs w:val="26"/>
              </w:rPr>
            </w:pPr>
            <w:r w:rsidRPr="004549F8">
              <w:rPr>
                <w:rFonts w:ascii="Times New Roman" w:hAnsi="Times New Roman" w:cs="Times New Roman"/>
                <w:sz w:val="26"/>
                <w:szCs w:val="26"/>
              </w:rPr>
              <w:t>riscul ca firmele din comună să nu facă faţă competiţiei de pe piaţa unică;</w:t>
            </w:r>
          </w:p>
          <w:p w:rsidR="00E312D7" w:rsidRPr="004549F8" w:rsidRDefault="00E312D7" w:rsidP="0047491A">
            <w:pPr>
              <w:numPr>
                <w:ilvl w:val="0"/>
                <w:numId w:val="28"/>
              </w:numPr>
              <w:spacing w:after="60" w:line="240" w:lineRule="auto"/>
              <w:ind w:left="374" w:hanging="283"/>
              <w:jc w:val="both"/>
              <w:rPr>
                <w:rFonts w:ascii="Times New Roman" w:hAnsi="Times New Roman" w:cs="Times New Roman"/>
                <w:sz w:val="26"/>
                <w:szCs w:val="26"/>
              </w:rPr>
            </w:pPr>
            <w:r w:rsidRPr="004549F8">
              <w:rPr>
                <w:rFonts w:ascii="Times New Roman" w:hAnsi="Times New Roman" w:cs="Times New Roman"/>
                <w:sz w:val="26"/>
                <w:szCs w:val="26"/>
              </w:rPr>
              <w:t>neadaptarea la transfer de tehnologie şi  de know - how;</w:t>
            </w:r>
          </w:p>
          <w:p w:rsidR="00E312D7" w:rsidRPr="004549F8" w:rsidRDefault="00E312D7" w:rsidP="008F3A32">
            <w:pPr>
              <w:spacing w:after="60"/>
              <w:ind w:left="357"/>
              <w:jc w:val="both"/>
              <w:rPr>
                <w:rFonts w:ascii="Times New Roman" w:hAnsi="Times New Roman" w:cs="Times New Roman"/>
                <w:sz w:val="26"/>
                <w:szCs w:val="26"/>
              </w:rPr>
            </w:pPr>
          </w:p>
          <w:p w:rsidR="00E312D7" w:rsidRPr="004549F8" w:rsidRDefault="00E312D7" w:rsidP="008F3A32">
            <w:pPr>
              <w:spacing w:after="60"/>
              <w:ind w:left="357"/>
              <w:jc w:val="both"/>
              <w:rPr>
                <w:rFonts w:ascii="Times New Roman" w:hAnsi="Times New Roman" w:cs="Times New Roman"/>
                <w:sz w:val="26"/>
                <w:szCs w:val="26"/>
              </w:rPr>
            </w:pPr>
          </w:p>
        </w:tc>
      </w:tr>
    </w:tbl>
    <w:p w:rsidR="000362A9" w:rsidRDefault="000362A9" w:rsidP="00876C1B">
      <w:pPr>
        <w:autoSpaceDE w:val="0"/>
        <w:autoSpaceDN w:val="0"/>
        <w:adjustRightInd w:val="0"/>
        <w:spacing w:line="360" w:lineRule="auto"/>
        <w:ind w:firstLine="720"/>
        <w:jc w:val="both"/>
        <w:rPr>
          <w:rFonts w:ascii="Times New Roman" w:hAnsi="Times New Roman" w:cs="Times New Roman"/>
          <w:sz w:val="28"/>
          <w:szCs w:val="28"/>
        </w:rPr>
      </w:pPr>
    </w:p>
    <w:p w:rsidR="00670F97" w:rsidRDefault="00670F97" w:rsidP="00876C1B">
      <w:pPr>
        <w:autoSpaceDE w:val="0"/>
        <w:autoSpaceDN w:val="0"/>
        <w:adjustRightInd w:val="0"/>
        <w:spacing w:line="360" w:lineRule="auto"/>
        <w:ind w:firstLine="720"/>
        <w:jc w:val="both"/>
        <w:rPr>
          <w:rFonts w:ascii="Times New Roman" w:hAnsi="Times New Roman" w:cs="Times New Roman"/>
          <w:sz w:val="28"/>
          <w:szCs w:val="28"/>
        </w:rPr>
      </w:pPr>
    </w:p>
    <w:p w:rsidR="00670F97" w:rsidRDefault="00670F97" w:rsidP="00876C1B">
      <w:pPr>
        <w:autoSpaceDE w:val="0"/>
        <w:autoSpaceDN w:val="0"/>
        <w:adjustRightInd w:val="0"/>
        <w:spacing w:line="360" w:lineRule="auto"/>
        <w:ind w:firstLine="720"/>
        <w:jc w:val="both"/>
        <w:rPr>
          <w:rFonts w:ascii="Times New Roman" w:hAnsi="Times New Roman" w:cs="Times New Roman"/>
          <w:sz w:val="28"/>
          <w:szCs w:val="28"/>
        </w:rPr>
      </w:pPr>
    </w:p>
    <w:p w:rsidR="00876C1B" w:rsidRDefault="00876C1B" w:rsidP="00AD2901">
      <w:pPr>
        <w:rPr>
          <w:rFonts w:ascii="Arial" w:hAnsi="Arial" w:cs="Arial"/>
          <w:b/>
          <w:sz w:val="24"/>
          <w:szCs w:val="24"/>
        </w:rPr>
      </w:pPr>
    </w:p>
    <w:p w:rsidR="007A2AC7" w:rsidRPr="00140C44" w:rsidRDefault="007A2AC7" w:rsidP="00670F97">
      <w:pPr>
        <w:spacing w:after="0" w:line="240" w:lineRule="auto"/>
        <w:ind w:firstLine="708"/>
        <w:rPr>
          <w:rFonts w:ascii="Times New Roman" w:hAnsi="Times New Roman" w:cs="Times New Roman"/>
          <w:b/>
          <w:sz w:val="28"/>
          <w:szCs w:val="28"/>
        </w:rPr>
      </w:pPr>
      <w:r w:rsidRPr="00140C44">
        <w:rPr>
          <w:rFonts w:ascii="Times New Roman" w:hAnsi="Times New Roman" w:cs="Times New Roman"/>
          <w:b/>
          <w:sz w:val="28"/>
          <w:szCs w:val="28"/>
        </w:rPr>
        <w:lastRenderedPageBreak/>
        <w:t>Agricultură</w:t>
      </w: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1E0"/>
      </w:tblPr>
      <w:tblGrid>
        <w:gridCol w:w="4768"/>
        <w:gridCol w:w="4520"/>
      </w:tblGrid>
      <w:tr w:rsidR="007A2AC7" w:rsidRPr="00140C44" w:rsidTr="00140C44">
        <w:trPr>
          <w:trHeight w:val="507"/>
        </w:trPr>
        <w:tc>
          <w:tcPr>
            <w:tcW w:w="2567"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7A2AC7" w:rsidRPr="00140C44" w:rsidRDefault="007A2AC7" w:rsidP="00670F97">
            <w:pPr>
              <w:spacing w:after="0" w:line="240" w:lineRule="auto"/>
              <w:rPr>
                <w:rFonts w:ascii="Times New Roman" w:hAnsi="Times New Roman" w:cs="Times New Roman"/>
                <w:b/>
                <w:bCs/>
                <w:sz w:val="26"/>
                <w:szCs w:val="26"/>
              </w:rPr>
            </w:pPr>
            <w:r w:rsidRPr="00140C44">
              <w:rPr>
                <w:rFonts w:ascii="Times New Roman" w:hAnsi="Times New Roman" w:cs="Times New Roman"/>
                <w:b/>
                <w:bCs/>
                <w:sz w:val="26"/>
                <w:szCs w:val="26"/>
              </w:rPr>
              <w:t>Puncte tari</w:t>
            </w:r>
          </w:p>
        </w:tc>
        <w:tc>
          <w:tcPr>
            <w:tcW w:w="2433"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7A2AC7" w:rsidRPr="00140C44" w:rsidRDefault="007A2AC7" w:rsidP="00670F97">
            <w:pPr>
              <w:spacing w:after="0" w:line="240" w:lineRule="auto"/>
              <w:rPr>
                <w:rFonts w:ascii="Times New Roman" w:hAnsi="Times New Roman" w:cs="Times New Roman"/>
                <w:b/>
                <w:bCs/>
                <w:sz w:val="26"/>
                <w:szCs w:val="26"/>
              </w:rPr>
            </w:pPr>
            <w:r w:rsidRPr="00140C44">
              <w:rPr>
                <w:rFonts w:ascii="Times New Roman" w:hAnsi="Times New Roman" w:cs="Times New Roman"/>
                <w:b/>
                <w:bCs/>
                <w:sz w:val="26"/>
                <w:szCs w:val="26"/>
              </w:rPr>
              <w:t>Oportunităţi</w:t>
            </w:r>
          </w:p>
        </w:tc>
      </w:tr>
      <w:tr w:rsidR="007A2AC7" w:rsidRPr="00140C44" w:rsidTr="00140C44">
        <w:tc>
          <w:tcPr>
            <w:tcW w:w="2567" w:type="pct"/>
            <w:tcBorders>
              <w:top w:val="single" w:sz="18" w:space="0" w:color="FFFFFF"/>
              <w:left w:val="single" w:sz="18" w:space="0" w:color="FFFFFF"/>
              <w:bottom w:val="single" w:sz="18" w:space="0" w:color="FFFFFF"/>
              <w:right w:val="single" w:sz="18" w:space="0" w:color="FFFFFF"/>
            </w:tcBorders>
            <w:shd w:val="clear" w:color="auto" w:fill="E5E5CC"/>
            <w:hideMark/>
          </w:tcPr>
          <w:p w:rsidR="007A2AC7" w:rsidRPr="00140C44" w:rsidRDefault="007A2AC7" w:rsidP="00670F97">
            <w:pPr>
              <w:numPr>
                <w:ilvl w:val="0"/>
                <w:numId w:val="28"/>
              </w:numPr>
              <w:spacing w:after="0" w:line="240" w:lineRule="auto"/>
              <w:ind w:left="318" w:hanging="284"/>
              <w:jc w:val="both"/>
              <w:rPr>
                <w:rFonts w:ascii="Times New Roman" w:hAnsi="Times New Roman" w:cs="Times New Roman"/>
                <w:sz w:val="26"/>
                <w:szCs w:val="26"/>
              </w:rPr>
            </w:pPr>
            <w:r w:rsidRPr="00140C44">
              <w:rPr>
                <w:rFonts w:ascii="Times New Roman" w:hAnsi="Times New Roman" w:cs="Times New Roman"/>
                <w:spacing w:val="-2"/>
                <w:sz w:val="26"/>
                <w:szCs w:val="26"/>
              </w:rPr>
              <w:t xml:space="preserve"> potenţial agricol ridicat;</w:t>
            </w:r>
          </w:p>
          <w:p w:rsidR="007A2AC7" w:rsidRPr="00140C44" w:rsidRDefault="00140C44" w:rsidP="0047491A">
            <w:pPr>
              <w:numPr>
                <w:ilvl w:val="0"/>
                <w:numId w:val="28"/>
              </w:numPr>
              <w:tabs>
                <w:tab w:val="left" w:pos="612"/>
              </w:tabs>
              <w:spacing w:after="60" w:line="240" w:lineRule="auto"/>
              <w:ind w:left="318" w:hanging="284"/>
              <w:jc w:val="both"/>
              <w:rPr>
                <w:rFonts w:ascii="Times New Roman" w:hAnsi="Times New Roman" w:cs="Times New Roman"/>
                <w:sz w:val="26"/>
                <w:szCs w:val="26"/>
              </w:rPr>
            </w:pPr>
            <w:r>
              <w:rPr>
                <w:rFonts w:ascii="Times New Roman" w:hAnsi="Times New Roman" w:cs="Times New Roman"/>
                <w:sz w:val="26"/>
                <w:szCs w:val="26"/>
              </w:rPr>
              <w:t xml:space="preserve"> condiţii climater</w:t>
            </w:r>
            <w:r w:rsidR="007A2AC7" w:rsidRPr="00140C44">
              <w:rPr>
                <w:rFonts w:ascii="Times New Roman" w:hAnsi="Times New Roman" w:cs="Times New Roman"/>
                <w:sz w:val="26"/>
                <w:szCs w:val="26"/>
              </w:rPr>
              <w:t>ice şi de sol propice unei agriculturi de tip mediu;</w:t>
            </w:r>
          </w:p>
          <w:p w:rsidR="00724625" w:rsidRPr="00140C44" w:rsidRDefault="00724625" w:rsidP="0047491A">
            <w:pPr>
              <w:numPr>
                <w:ilvl w:val="0"/>
                <w:numId w:val="28"/>
              </w:numPr>
              <w:tabs>
                <w:tab w:val="clear" w:pos="360"/>
                <w:tab w:val="left" w:pos="284"/>
              </w:tabs>
              <w:spacing w:after="60" w:line="240" w:lineRule="auto"/>
              <w:ind w:left="284" w:hanging="284"/>
              <w:jc w:val="both"/>
              <w:rPr>
                <w:rFonts w:ascii="Times New Roman" w:hAnsi="Times New Roman" w:cs="Times New Roman"/>
                <w:sz w:val="26"/>
                <w:szCs w:val="26"/>
              </w:rPr>
            </w:pPr>
            <w:r w:rsidRPr="00140C44">
              <w:rPr>
                <w:rFonts w:ascii="Times New Roman" w:eastAsia="Times New Roman" w:hAnsi="Times New Roman" w:cs="Times New Roman"/>
                <w:sz w:val="26"/>
                <w:szCs w:val="26"/>
                <w:lang w:eastAsia="ro-RO"/>
              </w:rPr>
              <w:t>terenul arabil reprezintă una din</w:t>
            </w:r>
            <w:r w:rsidRPr="00140C44">
              <w:rPr>
                <w:rFonts w:ascii="Times New Roman" w:hAnsi="Times New Roman" w:cs="Times New Roman"/>
                <w:sz w:val="26"/>
                <w:szCs w:val="26"/>
              </w:rPr>
              <w:t xml:space="preserve"> </w:t>
            </w:r>
            <w:r w:rsidRPr="00140C44">
              <w:rPr>
                <w:rFonts w:ascii="Times New Roman" w:eastAsia="Times New Roman" w:hAnsi="Times New Roman" w:cs="Times New Roman"/>
                <w:sz w:val="26"/>
                <w:szCs w:val="26"/>
                <w:lang w:eastAsia="ro-RO"/>
              </w:rPr>
              <w:t xml:space="preserve">principalele resurse naturale avȃnd o suprafaţă de </w:t>
            </w:r>
            <w:r w:rsidR="00887978" w:rsidRPr="00140C44">
              <w:rPr>
                <w:rFonts w:ascii="Times New Roman" w:hAnsi="Times New Roman" w:cs="Times New Roman"/>
                <w:b/>
                <w:sz w:val="26"/>
                <w:szCs w:val="26"/>
              </w:rPr>
              <w:t>2576</w:t>
            </w:r>
            <w:r w:rsidR="00887978" w:rsidRPr="00140C44">
              <w:rPr>
                <w:rFonts w:ascii="Times New Roman" w:hAnsi="Times New Roman" w:cs="Times New Roman"/>
                <w:sz w:val="26"/>
                <w:szCs w:val="26"/>
              </w:rPr>
              <w:t xml:space="preserve"> </w:t>
            </w:r>
            <w:r w:rsidRPr="00140C44">
              <w:rPr>
                <w:rFonts w:ascii="Times New Roman" w:hAnsi="Times New Roman" w:cs="Times New Roman"/>
                <w:b/>
                <w:bCs/>
                <w:sz w:val="26"/>
                <w:szCs w:val="26"/>
                <w:lang w:eastAsia="ro-RO"/>
              </w:rPr>
              <w:t>ha</w:t>
            </w:r>
            <w:r w:rsidRPr="00140C44">
              <w:rPr>
                <w:rFonts w:ascii="Times New Roman" w:hAnsi="Times New Roman" w:cs="Times New Roman"/>
                <w:sz w:val="26"/>
                <w:szCs w:val="26"/>
              </w:rPr>
              <w:t>;</w:t>
            </w:r>
          </w:p>
          <w:p w:rsidR="007A2AC7" w:rsidRPr="00140C44" w:rsidRDefault="007A2AC7" w:rsidP="0047491A">
            <w:pPr>
              <w:numPr>
                <w:ilvl w:val="0"/>
                <w:numId w:val="28"/>
              </w:numPr>
              <w:tabs>
                <w:tab w:val="left" w:pos="612"/>
              </w:tabs>
              <w:spacing w:after="60" w:line="240" w:lineRule="auto"/>
              <w:ind w:left="318" w:hanging="284"/>
              <w:jc w:val="both"/>
              <w:rPr>
                <w:rFonts w:ascii="Times New Roman" w:hAnsi="Times New Roman" w:cs="Times New Roman"/>
                <w:sz w:val="26"/>
                <w:szCs w:val="26"/>
              </w:rPr>
            </w:pPr>
            <w:r w:rsidRPr="00140C44">
              <w:rPr>
                <w:rFonts w:ascii="Times New Roman" w:hAnsi="Times New Roman" w:cs="Times New Roman"/>
                <w:sz w:val="26"/>
                <w:szCs w:val="26"/>
              </w:rPr>
              <w:t>existenţa terenului arabil cu soluri fertile, propice pomiculturii şi zootehniei;</w:t>
            </w:r>
          </w:p>
          <w:p w:rsidR="007A2AC7" w:rsidRPr="00140C44" w:rsidRDefault="007A2AC7" w:rsidP="0047491A">
            <w:pPr>
              <w:numPr>
                <w:ilvl w:val="0"/>
                <w:numId w:val="28"/>
              </w:numPr>
              <w:spacing w:after="60" w:line="240" w:lineRule="auto"/>
              <w:ind w:left="318" w:hanging="284"/>
              <w:jc w:val="both"/>
              <w:rPr>
                <w:rFonts w:ascii="Times New Roman" w:hAnsi="Times New Roman" w:cs="Times New Roman"/>
                <w:sz w:val="26"/>
                <w:szCs w:val="26"/>
              </w:rPr>
            </w:pPr>
            <w:r w:rsidRPr="00140C44">
              <w:rPr>
                <w:rFonts w:ascii="Times New Roman" w:hAnsi="Times New Roman" w:cs="Times New Roman"/>
                <w:sz w:val="26"/>
                <w:szCs w:val="26"/>
              </w:rPr>
              <w:t>existenţa forţei de muncă disponibilă la costuri rezonabile;</w:t>
            </w:r>
          </w:p>
          <w:p w:rsidR="007A2AC7" w:rsidRPr="00140C44" w:rsidRDefault="007A2AC7" w:rsidP="0047491A">
            <w:pPr>
              <w:numPr>
                <w:ilvl w:val="0"/>
                <w:numId w:val="28"/>
              </w:numPr>
              <w:spacing w:after="60" w:line="240" w:lineRule="auto"/>
              <w:ind w:left="318" w:hanging="284"/>
              <w:jc w:val="both"/>
              <w:rPr>
                <w:rFonts w:ascii="Times New Roman" w:hAnsi="Times New Roman" w:cs="Times New Roman"/>
                <w:sz w:val="26"/>
                <w:szCs w:val="26"/>
              </w:rPr>
            </w:pPr>
            <w:r w:rsidRPr="00140C44">
              <w:rPr>
                <w:rFonts w:ascii="Times New Roman" w:eastAsia="Times New Roman" w:hAnsi="Times New Roman" w:cs="Times New Roman"/>
                <w:sz w:val="26"/>
                <w:szCs w:val="26"/>
                <w:lang w:eastAsia="ro-RO"/>
              </w:rPr>
              <w:t>existenţa suprafeţelor de păşuni şi fȃneţe.</w:t>
            </w:r>
          </w:p>
        </w:tc>
        <w:tc>
          <w:tcPr>
            <w:tcW w:w="2433" w:type="pct"/>
            <w:tcBorders>
              <w:top w:val="single" w:sz="18" w:space="0" w:color="FFFFFF"/>
              <w:left w:val="single" w:sz="18" w:space="0" w:color="FFFFFF"/>
              <w:bottom w:val="single" w:sz="18" w:space="0" w:color="FFFFFF"/>
              <w:right w:val="single" w:sz="18" w:space="0" w:color="FFFFFF"/>
            </w:tcBorders>
            <w:shd w:val="clear" w:color="auto" w:fill="E5E5CC"/>
            <w:hideMark/>
          </w:tcPr>
          <w:p w:rsidR="007A2AC7" w:rsidRPr="00140C44" w:rsidRDefault="007A2AC7" w:rsidP="0047491A">
            <w:pPr>
              <w:numPr>
                <w:ilvl w:val="0"/>
                <w:numId w:val="28"/>
              </w:numPr>
              <w:tabs>
                <w:tab w:val="num" w:pos="227"/>
              </w:tabs>
              <w:spacing w:after="60" w:line="240" w:lineRule="auto"/>
              <w:ind w:left="369" w:hanging="283"/>
              <w:jc w:val="both"/>
              <w:rPr>
                <w:rFonts w:ascii="Times New Roman" w:hAnsi="Times New Roman" w:cs="Times New Roman"/>
                <w:sz w:val="26"/>
                <w:szCs w:val="26"/>
              </w:rPr>
            </w:pPr>
            <w:r w:rsidRPr="00140C44">
              <w:rPr>
                <w:rFonts w:ascii="Times New Roman" w:hAnsi="Times New Roman" w:cs="Times New Roman"/>
                <w:sz w:val="26"/>
                <w:szCs w:val="26"/>
              </w:rPr>
              <w:t xml:space="preserve"> valorificarea potenţialului tradiţional;</w:t>
            </w:r>
          </w:p>
          <w:p w:rsidR="007A2AC7" w:rsidRPr="00140C44" w:rsidRDefault="007A2AC7" w:rsidP="0047491A">
            <w:pPr>
              <w:numPr>
                <w:ilvl w:val="0"/>
                <w:numId w:val="28"/>
              </w:numPr>
              <w:tabs>
                <w:tab w:val="left" w:pos="227"/>
                <w:tab w:val="left" w:pos="840"/>
              </w:tabs>
              <w:spacing w:after="60" w:line="240" w:lineRule="auto"/>
              <w:ind w:left="839" w:hanging="753"/>
              <w:jc w:val="both"/>
              <w:rPr>
                <w:rFonts w:ascii="Times New Roman" w:hAnsi="Times New Roman" w:cs="Times New Roman"/>
                <w:sz w:val="26"/>
                <w:szCs w:val="26"/>
              </w:rPr>
            </w:pPr>
            <w:r w:rsidRPr="00140C44">
              <w:rPr>
                <w:rFonts w:ascii="Times New Roman" w:hAnsi="Times New Roman" w:cs="Times New Roman"/>
                <w:sz w:val="26"/>
                <w:szCs w:val="26"/>
              </w:rPr>
              <w:t xml:space="preserve"> fertilizarea terenurilor agricole;</w:t>
            </w:r>
          </w:p>
          <w:p w:rsidR="007A2AC7" w:rsidRPr="00140C44" w:rsidRDefault="007A2AC7" w:rsidP="0047491A">
            <w:pPr>
              <w:numPr>
                <w:ilvl w:val="0"/>
                <w:numId w:val="28"/>
              </w:numPr>
              <w:tabs>
                <w:tab w:val="left" w:pos="227"/>
              </w:tabs>
              <w:spacing w:after="60" w:line="240" w:lineRule="auto"/>
              <w:ind w:left="227" w:hanging="141"/>
              <w:jc w:val="both"/>
              <w:rPr>
                <w:rFonts w:ascii="Times New Roman" w:hAnsi="Times New Roman" w:cs="Times New Roman"/>
                <w:sz w:val="26"/>
                <w:szCs w:val="26"/>
              </w:rPr>
            </w:pPr>
            <w:r w:rsidRPr="00140C44">
              <w:rPr>
                <w:rFonts w:ascii="Times New Roman" w:hAnsi="Times New Roman" w:cs="Times New Roman"/>
                <w:sz w:val="26"/>
                <w:szCs w:val="26"/>
              </w:rPr>
              <w:t xml:space="preserve"> ȋmbunătăţirea gradului de dotare a agriculturii cu mijloace mecanice;</w:t>
            </w:r>
          </w:p>
          <w:p w:rsidR="007A2AC7" w:rsidRPr="00140C44" w:rsidRDefault="007A2AC7" w:rsidP="0047491A">
            <w:pPr>
              <w:numPr>
                <w:ilvl w:val="0"/>
                <w:numId w:val="28"/>
              </w:numPr>
              <w:tabs>
                <w:tab w:val="left" w:pos="227"/>
              </w:tabs>
              <w:spacing w:after="60" w:line="240" w:lineRule="auto"/>
              <w:ind w:left="227" w:hanging="141"/>
              <w:jc w:val="both"/>
              <w:rPr>
                <w:rFonts w:ascii="Times New Roman" w:hAnsi="Times New Roman" w:cs="Times New Roman"/>
                <w:sz w:val="26"/>
                <w:szCs w:val="26"/>
              </w:rPr>
            </w:pPr>
            <w:r w:rsidRPr="00140C44">
              <w:rPr>
                <w:rFonts w:ascii="Times New Roman" w:hAnsi="Times New Roman" w:cs="Times New Roman"/>
                <w:sz w:val="26"/>
                <w:szCs w:val="26"/>
              </w:rPr>
              <w:t xml:space="preserve"> constituirea unor asociaţii şi societăţi agricole care să apere interesele producătorilor agricoli;</w:t>
            </w:r>
          </w:p>
          <w:p w:rsidR="007A2AC7" w:rsidRPr="00140C44" w:rsidRDefault="007A2AC7" w:rsidP="0047491A">
            <w:pPr>
              <w:numPr>
                <w:ilvl w:val="0"/>
                <w:numId w:val="28"/>
              </w:numPr>
              <w:tabs>
                <w:tab w:val="clear" w:pos="360"/>
                <w:tab w:val="num" w:pos="335"/>
              </w:tabs>
              <w:spacing w:after="60" w:line="240" w:lineRule="auto"/>
              <w:ind w:left="335" w:hanging="283"/>
              <w:rPr>
                <w:rFonts w:ascii="Times New Roman" w:hAnsi="Times New Roman" w:cs="Times New Roman"/>
                <w:sz w:val="26"/>
                <w:szCs w:val="26"/>
              </w:rPr>
            </w:pPr>
            <w:r w:rsidRPr="00140C44">
              <w:rPr>
                <w:rFonts w:ascii="Times New Roman" w:hAnsi="Times New Roman" w:cs="Times New Roman"/>
                <w:spacing w:val="-2"/>
                <w:sz w:val="26"/>
                <w:szCs w:val="26"/>
              </w:rPr>
              <w:t>promovarea insuficientă a zonei rurale şi a produselor specifice</w:t>
            </w:r>
            <w:r w:rsidRPr="00140C44">
              <w:rPr>
                <w:rFonts w:ascii="Times New Roman" w:hAnsi="Times New Roman" w:cs="Times New Roman"/>
                <w:sz w:val="26"/>
                <w:szCs w:val="26"/>
              </w:rPr>
              <w:t>;</w:t>
            </w:r>
          </w:p>
          <w:p w:rsidR="007A2AC7" w:rsidRPr="00140C44" w:rsidRDefault="007A2AC7" w:rsidP="0047491A">
            <w:pPr>
              <w:numPr>
                <w:ilvl w:val="0"/>
                <w:numId w:val="28"/>
              </w:numPr>
              <w:tabs>
                <w:tab w:val="clear" w:pos="360"/>
                <w:tab w:val="num" w:pos="335"/>
              </w:tabs>
              <w:spacing w:after="60" w:line="240" w:lineRule="auto"/>
              <w:ind w:left="335" w:hanging="283"/>
              <w:rPr>
                <w:rFonts w:ascii="Times New Roman" w:hAnsi="Times New Roman" w:cs="Times New Roman"/>
                <w:sz w:val="26"/>
                <w:szCs w:val="26"/>
              </w:rPr>
            </w:pPr>
            <w:r w:rsidRPr="00140C44">
              <w:rPr>
                <w:rFonts w:ascii="Times New Roman" w:hAnsi="Times New Roman" w:cs="Times New Roman"/>
                <w:bCs/>
                <w:sz w:val="26"/>
                <w:szCs w:val="26"/>
              </w:rPr>
              <w:t>e</w:t>
            </w:r>
            <w:r w:rsidRPr="00140C44">
              <w:rPr>
                <w:rFonts w:ascii="Times New Roman" w:hAnsi="Times New Roman" w:cs="Times New Roman"/>
                <w:sz w:val="26"/>
                <w:szCs w:val="26"/>
              </w:rPr>
              <w:t>xistenţa Planului Naţional Strategic pentru Dezvoltare Rurală;</w:t>
            </w:r>
          </w:p>
        </w:tc>
      </w:tr>
      <w:tr w:rsidR="007A2AC7" w:rsidRPr="00140C44" w:rsidTr="00140C44">
        <w:trPr>
          <w:trHeight w:val="524"/>
        </w:trPr>
        <w:tc>
          <w:tcPr>
            <w:tcW w:w="2567"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7A2AC7" w:rsidRPr="00140C44" w:rsidRDefault="007A2AC7" w:rsidP="00724625">
            <w:pPr>
              <w:rPr>
                <w:rFonts w:ascii="Times New Roman" w:hAnsi="Times New Roman" w:cs="Times New Roman"/>
                <w:b/>
                <w:bCs/>
                <w:sz w:val="26"/>
                <w:szCs w:val="26"/>
              </w:rPr>
            </w:pPr>
            <w:r w:rsidRPr="00140C44">
              <w:rPr>
                <w:rFonts w:ascii="Times New Roman" w:hAnsi="Times New Roman" w:cs="Times New Roman"/>
                <w:b/>
                <w:bCs/>
                <w:sz w:val="26"/>
                <w:szCs w:val="26"/>
              </w:rPr>
              <w:t>Puncte slabe</w:t>
            </w:r>
          </w:p>
        </w:tc>
        <w:tc>
          <w:tcPr>
            <w:tcW w:w="2433"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7A2AC7" w:rsidRPr="00140C44" w:rsidRDefault="007A2AC7" w:rsidP="00724625">
            <w:pPr>
              <w:rPr>
                <w:rFonts w:ascii="Times New Roman" w:hAnsi="Times New Roman" w:cs="Times New Roman"/>
                <w:b/>
                <w:bCs/>
                <w:sz w:val="26"/>
                <w:szCs w:val="26"/>
              </w:rPr>
            </w:pPr>
            <w:r w:rsidRPr="00140C44">
              <w:rPr>
                <w:rFonts w:ascii="Times New Roman" w:hAnsi="Times New Roman" w:cs="Times New Roman"/>
                <w:b/>
                <w:bCs/>
                <w:sz w:val="26"/>
                <w:szCs w:val="26"/>
              </w:rPr>
              <w:t>Restricţii</w:t>
            </w:r>
          </w:p>
        </w:tc>
      </w:tr>
      <w:tr w:rsidR="007A2AC7" w:rsidRPr="00140C44" w:rsidTr="00140C44">
        <w:tc>
          <w:tcPr>
            <w:tcW w:w="2567" w:type="pct"/>
            <w:tcBorders>
              <w:top w:val="single" w:sz="18" w:space="0" w:color="FFFFFF"/>
              <w:left w:val="single" w:sz="18" w:space="0" w:color="FFFFFF"/>
              <w:bottom w:val="single" w:sz="18" w:space="0" w:color="FFFFFF"/>
              <w:right w:val="single" w:sz="18" w:space="0" w:color="FFFFFF"/>
            </w:tcBorders>
            <w:shd w:val="clear" w:color="auto" w:fill="E5E5CC"/>
            <w:hideMark/>
          </w:tcPr>
          <w:p w:rsidR="007A2AC7" w:rsidRPr="00140C44" w:rsidRDefault="007A2AC7" w:rsidP="0047491A">
            <w:pPr>
              <w:numPr>
                <w:ilvl w:val="0"/>
                <w:numId w:val="28"/>
              </w:numPr>
              <w:spacing w:after="60" w:line="240" w:lineRule="auto"/>
              <w:ind w:left="284" w:hanging="284"/>
              <w:jc w:val="both"/>
              <w:rPr>
                <w:rFonts w:ascii="Times New Roman" w:hAnsi="Times New Roman" w:cs="Times New Roman"/>
                <w:sz w:val="26"/>
                <w:szCs w:val="26"/>
              </w:rPr>
            </w:pPr>
            <w:r w:rsidRPr="00140C44">
              <w:rPr>
                <w:rFonts w:ascii="Times New Roman" w:hAnsi="Times New Roman" w:cs="Times New Roman"/>
                <w:spacing w:val="-2"/>
                <w:sz w:val="26"/>
                <w:szCs w:val="26"/>
              </w:rPr>
              <w:t>promovarea insuficientă a zonei rurale şi a produselor specifice;</w:t>
            </w:r>
            <w:r w:rsidRPr="00140C44">
              <w:rPr>
                <w:rFonts w:ascii="Times New Roman" w:hAnsi="Times New Roman" w:cs="Times New Roman"/>
                <w:sz w:val="26"/>
                <w:szCs w:val="26"/>
              </w:rPr>
              <w:t xml:space="preserve"> </w:t>
            </w:r>
          </w:p>
          <w:p w:rsidR="007A2AC7" w:rsidRPr="00140C44" w:rsidRDefault="007A2AC7" w:rsidP="0047491A">
            <w:pPr>
              <w:numPr>
                <w:ilvl w:val="0"/>
                <w:numId w:val="28"/>
              </w:numPr>
              <w:tabs>
                <w:tab w:val="left" w:pos="612"/>
              </w:tabs>
              <w:spacing w:after="60" w:line="240" w:lineRule="auto"/>
              <w:ind w:left="318" w:hanging="284"/>
              <w:jc w:val="both"/>
              <w:rPr>
                <w:rFonts w:ascii="Times New Roman" w:hAnsi="Times New Roman" w:cs="Times New Roman"/>
                <w:sz w:val="26"/>
                <w:szCs w:val="26"/>
              </w:rPr>
            </w:pPr>
            <w:r w:rsidRPr="00140C44">
              <w:rPr>
                <w:rFonts w:ascii="Times New Roman" w:hAnsi="Times New Roman" w:cs="Times New Roman"/>
                <w:sz w:val="26"/>
                <w:szCs w:val="26"/>
              </w:rPr>
              <w:t>slaba dotarea tehnică a tuturor sectoarelor din zootehnie şi agricultură;</w:t>
            </w:r>
          </w:p>
          <w:p w:rsidR="007A2AC7" w:rsidRPr="00140C44" w:rsidRDefault="007A2AC7" w:rsidP="0047491A">
            <w:pPr>
              <w:numPr>
                <w:ilvl w:val="0"/>
                <w:numId w:val="28"/>
              </w:numPr>
              <w:spacing w:after="60" w:line="240" w:lineRule="auto"/>
              <w:ind w:left="284" w:hanging="284"/>
              <w:jc w:val="both"/>
              <w:rPr>
                <w:rFonts w:ascii="Times New Roman" w:hAnsi="Times New Roman" w:cs="Times New Roman"/>
                <w:sz w:val="26"/>
                <w:szCs w:val="26"/>
              </w:rPr>
            </w:pPr>
            <w:r w:rsidRPr="00140C44">
              <w:rPr>
                <w:rFonts w:ascii="Times New Roman" w:hAnsi="Times New Roman" w:cs="Times New Roman"/>
                <w:sz w:val="26"/>
                <w:szCs w:val="26"/>
              </w:rPr>
              <w:t>existenţa de teren agricol necultivat</w:t>
            </w:r>
            <w:r w:rsidR="00587A86">
              <w:rPr>
                <w:rFonts w:ascii="Times New Roman" w:hAnsi="Times New Roman" w:cs="Times New Roman"/>
                <w:sz w:val="26"/>
                <w:szCs w:val="26"/>
              </w:rPr>
              <w:t>;</w:t>
            </w:r>
          </w:p>
          <w:p w:rsidR="007A2AC7" w:rsidRPr="00140C44" w:rsidRDefault="007A2AC7" w:rsidP="0047491A">
            <w:pPr>
              <w:numPr>
                <w:ilvl w:val="0"/>
                <w:numId w:val="28"/>
              </w:numPr>
              <w:tabs>
                <w:tab w:val="left" w:pos="567"/>
              </w:tabs>
              <w:spacing w:after="60" w:line="240" w:lineRule="auto"/>
              <w:ind w:left="284" w:hanging="284"/>
              <w:jc w:val="both"/>
              <w:rPr>
                <w:rFonts w:ascii="Times New Roman" w:hAnsi="Times New Roman" w:cs="Times New Roman"/>
                <w:sz w:val="26"/>
                <w:szCs w:val="26"/>
              </w:rPr>
            </w:pPr>
            <w:r w:rsidRPr="00140C44">
              <w:rPr>
                <w:rFonts w:ascii="Times New Roman" w:eastAsia="Times New Roman" w:hAnsi="Times New Roman" w:cs="Times New Roman"/>
                <w:sz w:val="26"/>
                <w:szCs w:val="26"/>
                <w:lang w:eastAsia="ro-RO"/>
              </w:rPr>
              <w:t>lipsa echipamentelor de irigaţii;</w:t>
            </w:r>
          </w:p>
          <w:p w:rsidR="007A2AC7" w:rsidRPr="00140C44" w:rsidRDefault="007A2AC7" w:rsidP="0047491A">
            <w:pPr>
              <w:numPr>
                <w:ilvl w:val="0"/>
                <w:numId w:val="28"/>
              </w:numPr>
              <w:tabs>
                <w:tab w:val="left" w:pos="284"/>
              </w:tabs>
              <w:spacing w:after="60" w:line="240" w:lineRule="auto"/>
              <w:ind w:left="284" w:hanging="284"/>
              <w:jc w:val="both"/>
              <w:rPr>
                <w:rFonts w:ascii="Times New Roman" w:hAnsi="Times New Roman" w:cs="Times New Roman"/>
                <w:sz w:val="26"/>
                <w:szCs w:val="26"/>
              </w:rPr>
            </w:pPr>
            <w:r w:rsidRPr="00140C44">
              <w:rPr>
                <w:rFonts w:ascii="Times New Roman" w:eastAsia="Times New Roman" w:hAnsi="Times New Roman" w:cs="Times New Roman"/>
                <w:sz w:val="26"/>
                <w:szCs w:val="26"/>
                <w:lang w:eastAsia="ro-RO"/>
              </w:rPr>
              <w:t>forţa de muncă este ȋmbătrȃnită şi insuficientă;</w:t>
            </w:r>
          </w:p>
          <w:p w:rsidR="007A2AC7" w:rsidRPr="00140C44" w:rsidRDefault="007A2AC7" w:rsidP="0047491A">
            <w:pPr>
              <w:numPr>
                <w:ilvl w:val="0"/>
                <w:numId w:val="28"/>
              </w:numPr>
              <w:spacing w:after="60" w:line="240" w:lineRule="auto"/>
              <w:ind w:left="284" w:hanging="284"/>
              <w:jc w:val="both"/>
              <w:rPr>
                <w:rFonts w:ascii="Times New Roman" w:hAnsi="Times New Roman" w:cs="Times New Roman"/>
                <w:sz w:val="26"/>
                <w:szCs w:val="26"/>
              </w:rPr>
            </w:pPr>
            <w:r w:rsidRPr="00140C44">
              <w:rPr>
                <w:rFonts w:ascii="Times New Roman" w:hAnsi="Times New Roman" w:cs="Times New Roman"/>
                <w:sz w:val="26"/>
                <w:szCs w:val="26"/>
              </w:rPr>
              <w:t>slaba dotarea tehnică a tuturor sectoarelor din zootehnie şi agricultură;</w:t>
            </w:r>
          </w:p>
          <w:p w:rsidR="007A2AC7" w:rsidRPr="00140C44" w:rsidRDefault="007A2AC7" w:rsidP="0047491A">
            <w:pPr>
              <w:numPr>
                <w:ilvl w:val="0"/>
                <w:numId w:val="28"/>
              </w:numPr>
              <w:tabs>
                <w:tab w:val="left" w:pos="284"/>
              </w:tabs>
              <w:spacing w:after="60" w:line="240" w:lineRule="auto"/>
              <w:ind w:left="284" w:hanging="284"/>
              <w:jc w:val="both"/>
              <w:rPr>
                <w:rFonts w:ascii="Times New Roman" w:hAnsi="Times New Roman" w:cs="Times New Roman"/>
                <w:sz w:val="26"/>
                <w:szCs w:val="26"/>
              </w:rPr>
            </w:pPr>
            <w:r w:rsidRPr="00140C44">
              <w:rPr>
                <w:rFonts w:ascii="Times New Roman" w:hAnsi="Times New Roman" w:cs="Times New Roman"/>
                <w:sz w:val="26"/>
                <w:szCs w:val="26"/>
              </w:rPr>
              <w:t>deficitul fondurilor financiare pentru modernizarea şi popularea infrastructurii zootehnice;</w:t>
            </w:r>
          </w:p>
        </w:tc>
        <w:tc>
          <w:tcPr>
            <w:tcW w:w="2433" w:type="pct"/>
            <w:tcBorders>
              <w:top w:val="single" w:sz="18" w:space="0" w:color="FFFFFF"/>
              <w:left w:val="single" w:sz="18" w:space="0" w:color="FFFFFF"/>
              <w:bottom w:val="single" w:sz="18" w:space="0" w:color="FFFFFF"/>
              <w:right w:val="single" w:sz="18" w:space="0" w:color="FFFFFF"/>
            </w:tcBorders>
            <w:shd w:val="clear" w:color="auto" w:fill="E5E5CC"/>
            <w:hideMark/>
          </w:tcPr>
          <w:p w:rsidR="007A2AC7" w:rsidRPr="00140C44" w:rsidRDefault="007A2AC7" w:rsidP="0047491A">
            <w:pPr>
              <w:numPr>
                <w:ilvl w:val="0"/>
                <w:numId w:val="28"/>
              </w:numPr>
              <w:tabs>
                <w:tab w:val="clear" w:pos="360"/>
                <w:tab w:val="left" w:pos="335"/>
              </w:tabs>
              <w:spacing w:after="60" w:line="240" w:lineRule="auto"/>
              <w:ind w:left="839" w:hanging="787"/>
              <w:jc w:val="both"/>
              <w:rPr>
                <w:rFonts w:ascii="Times New Roman" w:hAnsi="Times New Roman" w:cs="Times New Roman"/>
                <w:sz w:val="26"/>
                <w:szCs w:val="26"/>
              </w:rPr>
            </w:pPr>
            <w:r w:rsidRPr="00140C44">
              <w:rPr>
                <w:rFonts w:ascii="Times New Roman" w:hAnsi="Times New Roman" w:cs="Times New Roman"/>
                <w:sz w:val="26"/>
                <w:szCs w:val="26"/>
              </w:rPr>
              <w:t>migrarea populaţiei tinere;</w:t>
            </w:r>
          </w:p>
          <w:p w:rsidR="007A2AC7" w:rsidRPr="00140C44" w:rsidRDefault="007A2AC7" w:rsidP="0047491A">
            <w:pPr>
              <w:numPr>
                <w:ilvl w:val="0"/>
                <w:numId w:val="28"/>
              </w:numPr>
              <w:tabs>
                <w:tab w:val="clear" w:pos="360"/>
                <w:tab w:val="left" w:pos="335"/>
              </w:tabs>
              <w:spacing w:after="60" w:line="240" w:lineRule="auto"/>
              <w:ind w:left="335" w:hanging="283"/>
              <w:jc w:val="both"/>
              <w:rPr>
                <w:rFonts w:ascii="Times New Roman" w:hAnsi="Times New Roman" w:cs="Times New Roman"/>
                <w:sz w:val="26"/>
                <w:szCs w:val="26"/>
              </w:rPr>
            </w:pPr>
            <w:r w:rsidRPr="00140C44">
              <w:rPr>
                <w:rFonts w:ascii="Times New Roman" w:eastAsia="Times New Roman" w:hAnsi="Times New Roman" w:cs="Times New Roman"/>
                <w:sz w:val="26"/>
                <w:szCs w:val="26"/>
                <w:lang w:eastAsia="ro-RO"/>
              </w:rPr>
              <w:t>lipsa unui cadru legal pentru protejarea   producţiei agricole interne;</w:t>
            </w:r>
          </w:p>
          <w:p w:rsidR="007A2AC7" w:rsidRPr="00140C44" w:rsidRDefault="007A2AC7" w:rsidP="0047491A">
            <w:pPr>
              <w:numPr>
                <w:ilvl w:val="0"/>
                <w:numId w:val="28"/>
              </w:numPr>
              <w:tabs>
                <w:tab w:val="clear" w:pos="360"/>
                <w:tab w:val="left" w:pos="335"/>
              </w:tabs>
              <w:spacing w:after="60" w:line="240" w:lineRule="auto"/>
              <w:ind w:left="839" w:hanging="787"/>
              <w:jc w:val="both"/>
              <w:rPr>
                <w:rFonts w:ascii="Times New Roman" w:hAnsi="Times New Roman" w:cs="Times New Roman"/>
                <w:sz w:val="26"/>
                <w:szCs w:val="26"/>
              </w:rPr>
            </w:pPr>
            <w:r w:rsidRPr="00140C44">
              <w:rPr>
                <w:rFonts w:ascii="Times New Roman" w:hAnsi="Times New Roman" w:cs="Times New Roman"/>
                <w:sz w:val="26"/>
                <w:szCs w:val="26"/>
              </w:rPr>
              <w:t>lipsa fondurilor băneşti;</w:t>
            </w:r>
          </w:p>
          <w:p w:rsidR="007A2AC7" w:rsidRPr="00140C44" w:rsidRDefault="007A2AC7" w:rsidP="0047491A">
            <w:pPr>
              <w:numPr>
                <w:ilvl w:val="0"/>
                <w:numId w:val="28"/>
              </w:numPr>
              <w:tabs>
                <w:tab w:val="clear" w:pos="360"/>
                <w:tab w:val="num" w:pos="205"/>
                <w:tab w:val="left" w:pos="335"/>
              </w:tabs>
              <w:spacing w:after="60" w:line="240" w:lineRule="auto"/>
              <w:ind w:left="335" w:hanging="283"/>
              <w:jc w:val="both"/>
              <w:rPr>
                <w:rFonts w:ascii="Times New Roman" w:hAnsi="Times New Roman" w:cs="Times New Roman"/>
                <w:sz w:val="26"/>
                <w:szCs w:val="26"/>
              </w:rPr>
            </w:pPr>
            <w:r w:rsidRPr="00140C44">
              <w:rPr>
                <w:rFonts w:ascii="Times New Roman" w:hAnsi="Times New Roman" w:cs="Times New Roman"/>
                <w:sz w:val="26"/>
                <w:szCs w:val="26"/>
              </w:rPr>
              <w:t xml:space="preserve">  s</w:t>
            </w:r>
            <w:r w:rsidRPr="00140C44">
              <w:rPr>
                <w:rFonts w:ascii="Times New Roman" w:hAnsi="Times New Roman" w:cs="Times New Roman"/>
                <w:color w:val="000000"/>
                <w:sz w:val="26"/>
                <w:szCs w:val="26"/>
              </w:rPr>
              <w:t>laba informare a agricultorilor cu     privire la normele europene</w:t>
            </w:r>
            <w:r w:rsidRPr="00140C44">
              <w:rPr>
                <w:rFonts w:ascii="Times New Roman" w:hAnsi="Times New Roman" w:cs="Times New Roman"/>
                <w:sz w:val="26"/>
                <w:szCs w:val="26"/>
              </w:rPr>
              <w:t>;</w:t>
            </w:r>
          </w:p>
          <w:p w:rsidR="007A2AC7" w:rsidRPr="00140C44" w:rsidRDefault="007A2AC7" w:rsidP="0047491A">
            <w:pPr>
              <w:numPr>
                <w:ilvl w:val="0"/>
                <w:numId w:val="28"/>
              </w:numPr>
              <w:tabs>
                <w:tab w:val="clear" w:pos="360"/>
                <w:tab w:val="left" w:pos="335"/>
              </w:tabs>
              <w:spacing w:after="60" w:line="240" w:lineRule="auto"/>
              <w:ind w:left="335" w:hanging="283"/>
              <w:jc w:val="both"/>
              <w:rPr>
                <w:rFonts w:ascii="Times New Roman" w:hAnsi="Times New Roman" w:cs="Times New Roman"/>
                <w:sz w:val="26"/>
                <w:szCs w:val="26"/>
              </w:rPr>
            </w:pPr>
            <w:r w:rsidRPr="00140C44">
              <w:rPr>
                <w:rFonts w:ascii="Times New Roman" w:hAnsi="Times New Roman" w:cs="Times New Roman"/>
                <w:sz w:val="26"/>
                <w:szCs w:val="26"/>
              </w:rPr>
              <w:t>îmbătrânirea populaţiei;</w:t>
            </w:r>
          </w:p>
          <w:p w:rsidR="007A2AC7" w:rsidRPr="00140C44" w:rsidRDefault="007A2AC7" w:rsidP="0047491A">
            <w:pPr>
              <w:numPr>
                <w:ilvl w:val="0"/>
                <w:numId w:val="28"/>
              </w:numPr>
              <w:tabs>
                <w:tab w:val="clear" w:pos="360"/>
                <w:tab w:val="left" w:pos="335"/>
              </w:tabs>
              <w:spacing w:after="60" w:line="240" w:lineRule="auto"/>
              <w:ind w:left="839" w:hanging="787"/>
              <w:jc w:val="both"/>
              <w:rPr>
                <w:rFonts w:ascii="Times New Roman" w:hAnsi="Times New Roman" w:cs="Times New Roman"/>
                <w:sz w:val="26"/>
                <w:szCs w:val="26"/>
              </w:rPr>
            </w:pPr>
            <w:r w:rsidRPr="00140C44">
              <w:rPr>
                <w:rFonts w:ascii="Times New Roman" w:hAnsi="Times New Roman" w:cs="Times New Roman"/>
                <w:bCs/>
                <w:sz w:val="26"/>
                <w:szCs w:val="26"/>
              </w:rPr>
              <w:t>c</w:t>
            </w:r>
            <w:r w:rsidRPr="00140C44">
              <w:rPr>
                <w:rFonts w:ascii="Times New Roman" w:hAnsi="Times New Roman" w:cs="Times New Roman"/>
                <w:sz w:val="26"/>
                <w:szCs w:val="26"/>
              </w:rPr>
              <w:t>adrul legislativ instabil;</w:t>
            </w:r>
          </w:p>
          <w:p w:rsidR="007A2AC7" w:rsidRPr="00140C44" w:rsidRDefault="007A2AC7" w:rsidP="0047491A">
            <w:pPr>
              <w:numPr>
                <w:ilvl w:val="0"/>
                <w:numId w:val="28"/>
              </w:numPr>
              <w:tabs>
                <w:tab w:val="clear" w:pos="360"/>
                <w:tab w:val="left" w:pos="335"/>
              </w:tabs>
              <w:spacing w:after="60" w:line="240" w:lineRule="auto"/>
              <w:ind w:left="335" w:hanging="283"/>
              <w:jc w:val="both"/>
              <w:rPr>
                <w:rFonts w:ascii="Times New Roman" w:hAnsi="Times New Roman" w:cs="Times New Roman"/>
                <w:sz w:val="26"/>
                <w:szCs w:val="26"/>
              </w:rPr>
            </w:pPr>
            <w:r w:rsidRPr="00140C44">
              <w:rPr>
                <w:rFonts w:ascii="Times New Roman" w:hAnsi="Times New Roman" w:cs="Times New Roman"/>
                <w:sz w:val="26"/>
                <w:szCs w:val="26"/>
              </w:rPr>
              <w:t>cunoştinţe insuficiente legate de elaborarea şi administrarea proiectelor finanţate din Fondurile Structurale FEADR.</w:t>
            </w:r>
          </w:p>
        </w:tc>
      </w:tr>
    </w:tbl>
    <w:p w:rsidR="007A2AC7" w:rsidRDefault="007A2AC7" w:rsidP="007A2AC7">
      <w:pPr>
        <w:rPr>
          <w:rFonts w:ascii="Times New Roman" w:hAnsi="Times New Roman" w:cs="Times New Roman"/>
          <w:sz w:val="24"/>
          <w:szCs w:val="24"/>
        </w:rPr>
      </w:pPr>
    </w:p>
    <w:p w:rsidR="00670F97" w:rsidRDefault="00670F97" w:rsidP="007A2AC7">
      <w:pPr>
        <w:rPr>
          <w:rFonts w:ascii="Times New Roman" w:hAnsi="Times New Roman" w:cs="Times New Roman"/>
          <w:sz w:val="24"/>
          <w:szCs w:val="24"/>
        </w:rPr>
      </w:pPr>
    </w:p>
    <w:p w:rsidR="00670F97" w:rsidRDefault="00670F97" w:rsidP="007A2AC7">
      <w:pPr>
        <w:rPr>
          <w:rFonts w:ascii="Times New Roman" w:hAnsi="Times New Roman" w:cs="Times New Roman"/>
          <w:sz w:val="24"/>
          <w:szCs w:val="24"/>
        </w:rPr>
      </w:pPr>
    </w:p>
    <w:p w:rsidR="00670F97" w:rsidRDefault="00670F97" w:rsidP="007A2AC7">
      <w:pPr>
        <w:rPr>
          <w:rFonts w:ascii="Times New Roman" w:hAnsi="Times New Roman" w:cs="Times New Roman"/>
          <w:sz w:val="24"/>
          <w:szCs w:val="24"/>
        </w:rPr>
      </w:pPr>
    </w:p>
    <w:p w:rsidR="00670F97" w:rsidRDefault="00670F97" w:rsidP="007A2AC7">
      <w:pPr>
        <w:rPr>
          <w:rFonts w:ascii="Times New Roman" w:hAnsi="Times New Roman" w:cs="Times New Roman"/>
          <w:sz w:val="24"/>
          <w:szCs w:val="24"/>
        </w:rPr>
      </w:pPr>
    </w:p>
    <w:p w:rsidR="00670F97" w:rsidRDefault="00670F97" w:rsidP="007A2AC7">
      <w:pPr>
        <w:rPr>
          <w:rFonts w:ascii="Times New Roman" w:hAnsi="Times New Roman" w:cs="Times New Roman"/>
          <w:sz w:val="24"/>
          <w:szCs w:val="24"/>
        </w:rPr>
      </w:pPr>
    </w:p>
    <w:p w:rsidR="00670F97" w:rsidRPr="007E4153" w:rsidRDefault="00670F97" w:rsidP="007A2AC7">
      <w:pPr>
        <w:rPr>
          <w:rFonts w:ascii="Times New Roman" w:hAnsi="Times New Roman" w:cs="Times New Roman"/>
          <w:sz w:val="24"/>
          <w:szCs w:val="24"/>
        </w:rPr>
      </w:pPr>
    </w:p>
    <w:p w:rsidR="007B0F65" w:rsidRPr="0040096E" w:rsidRDefault="007B0F65" w:rsidP="00670F97">
      <w:pPr>
        <w:autoSpaceDE w:val="0"/>
        <w:autoSpaceDN w:val="0"/>
        <w:adjustRightInd w:val="0"/>
        <w:spacing w:after="0" w:line="240" w:lineRule="auto"/>
        <w:rPr>
          <w:rFonts w:ascii="Times New Roman" w:hAnsi="Times New Roman" w:cs="Times New Roman"/>
          <w:b/>
          <w:sz w:val="28"/>
          <w:szCs w:val="28"/>
        </w:rPr>
      </w:pPr>
      <w:r w:rsidRPr="0040096E">
        <w:rPr>
          <w:rFonts w:ascii="Times New Roman" w:hAnsi="Times New Roman" w:cs="Times New Roman"/>
          <w:b/>
          <w:sz w:val="28"/>
          <w:szCs w:val="28"/>
        </w:rPr>
        <w:lastRenderedPageBreak/>
        <w:t>Resurse umane – Piaţa muncii</w:t>
      </w:r>
    </w:p>
    <w:tbl>
      <w:tblPr>
        <w:tblW w:w="5000" w:type="pct"/>
        <w:tblInd w:w="10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1E0"/>
      </w:tblPr>
      <w:tblGrid>
        <w:gridCol w:w="4644"/>
        <w:gridCol w:w="4644"/>
      </w:tblGrid>
      <w:tr w:rsidR="007B0F65" w:rsidRPr="0040096E" w:rsidTr="009B5C44">
        <w:trPr>
          <w:trHeight w:val="552"/>
        </w:trPr>
        <w:tc>
          <w:tcPr>
            <w:tcW w:w="2500"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7B0F65" w:rsidRPr="0040096E" w:rsidRDefault="007B0F65" w:rsidP="00670F97">
            <w:pPr>
              <w:spacing w:line="240" w:lineRule="auto"/>
              <w:rPr>
                <w:rFonts w:ascii="Times New Roman" w:hAnsi="Times New Roman" w:cs="Times New Roman"/>
                <w:b/>
                <w:bCs/>
                <w:sz w:val="26"/>
                <w:szCs w:val="26"/>
              </w:rPr>
            </w:pPr>
            <w:r w:rsidRPr="0040096E">
              <w:rPr>
                <w:rFonts w:ascii="Times New Roman" w:hAnsi="Times New Roman" w:cs="Times New Roman"/>
                <w:b/>
                <w:bCs/>
                <w:sz w:val="26"/>
                <w:szCs w:val="26"/>
              </w:rPr>
              <w:t>Puncte tari</w:t>
            </w:r>
          </w:p>
        </w:tc>
        <w:tc>
          <w:tcPr>
            <w:tcW w:w="2500"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7B0F65" w:rsidRPr="0040096E" w:rsidRDefault="007B0F65" w:rsidP="00670F97">
            <w:pPr>
              <w:spacing w:line="240" w:lineRule="auto"/>
              <w:rPr>
                <w:rFonts w:ascii="Times New Roman" w:hAnsi="Times New Roman" w:cs="Times New Roman"/>
                <w:b/>
                <w:bCs/>
                <w:sz w:val="26"/>
                <w:szCs w:val="26"/>
              </w:rPr>
            </w:pPr>
            <w:r w:rsidRPr="0040096E">
              <w:rPr>
                <w:rFonts w:ascii="Times New Roman" w:hAnsi="Times New Roman" w:cs="Times New Roman"/>
                <w:b/>
                <w:bCs/>
                <w:sz w:val="26"/>
                <w:szCs w:val="26"/>
              </w:rPr>
              <w:t>Oportunităţi</w:t>
            </w:r>
          </w:p>
        </w:tc>
      </w:tr>
      <w:tr w:rsidR="007B0F65" w:rsidRPr="0040096E" w:rsidTr="009B5C44">
        <w:tc>
          <w:tcPr>
            <w:tcW w:w="2500" w:type="pct"/>
            <w:tcBorders>
              <w:top w:val="single" w:sz="18" w:space="0" w:color="FFFFFF"/>
              <w:left w:val="single" w:sz="18" w:space="0" w:color="FFFFFF"/>
              <w:bottom w:val="single" w:sz="18" w:space="0" w:color="FFFFFF"/>
              <w:right w:val="single" w:sz="18" w:space="0" w:color="FFFFFF"/>
            </w:tcBorders>
            <w:shd w:val="clear" w:color="auto" w:fill="E5E5CC"/>
            <w:hideMark/>
          </w:tcPr>
          <w:p w:rsidR="007B0F65" w:rsidRPr="0040096E" w:rsidRDefault="0040096E" w:rsidP="0047491A">
            <w:pPr>
              <w:numPr>
                <w:ilvl w:val="0"/>
                <w:numId w:val="28"/>
              </w:numPr>
              <w:tabs>
                <w:tab w:val="clear" w:pos="360"/>
                <w:tab w:val="left" w:pos="318"/>
                <w:tab w:val="num" w:pos="600"/>
              </w:tabs>
              <w:spacing w:after="60" w:line="240" w:lineRule="auto"/>
              <w:ind w:left="839" w:hanging="805"/>
              <w:rPr>
                <w:rFonts w:ascii="Times New Roman" w:hAnsi="Times New Roman" w:cs="Times New Roman"/>
                <w:sz w:val="26"/>
                <w:szCs w:val="26"/>
              </w:rPr>
            </w:pPr>
            <w:r>
              <w:rPr>
                <w:rFonts w:ascii="Times New Roman" w:hAnsi="Times New Roman" w:cs="Times New Roman"/>
                <w:color w:val="000000"/>
                <w:spacing w:val="-2"/>
                <w:sz w:val="26"/>
                <w:szCs w:val="26"/>
              </w:rPr>
              <w:t>n</w:t>
            </w:r>
            <w:r w:rsidR="007B0F65" w:rsidRPr="0040096E">
              <w:rPr>
                <w:rFonts w:ascii="Times New Roman" w:hAnsi="Times New Roman" w:cs="Times New Roman"/>
                <w:color w:val="000000"/>
                <w:spacing w:val="-2"/>
                <w:sz w:val="26"/>
                <w:szCs w:val="26"/>
              </w:rPr>
              <w:t>umăr mic al şomerilor</w:t>
            </w:r>
            <w:r w:rsidR="007B0F65" w:rsidRPr="0040096E">
              <w:rPr>
                <w:rFonts w:ascii="Times New Roman" w:hAnsi="Times New Roman" w:cs="Times New Roman"/>
                <w:color w:val="000000"/>
                <w:sz w:val="26"/>
                <w:szCs w:val="26"/>
              </w:rPr>
              <w:t>;</w:t>
            </w:r>
          </w:p>
          <w:p w:rsidR="007B0F65" w:rsidRPr="0040096E" w:rsidRDefault="0040096E" w:rsidP="0047491A">
            <w:pPr>
              <w:numPr>
                <w:ilvl w:val="0"/>
                <w:numId w:val="28"/>
              </w:numPr>
              <w:tabs>
                <w:tab w:val="clear" w:pos="360"/>
                <w:tab w:val="left" w:pos="318"/>
                <w:tab w:val="num" w:pos="600"/>
              </w:tabs>
              <w:spacing w:after="60" w:line="240" w:lineRule="auto"/>
              <w:ind w:left="839" w:hanging="805"/>
              <w:rPr>
                <w:rFonts w:ascii="Times New Roman" w:hAnsi="Times New Roman" w:cs="Times New Roman"/>
                <w:sz w:val="26"/>
                <w:szCs w:val="26"/>
              </w:rPr>
            </w:pPr>
            <w:r>
              <w:rPr>
                <w:rFonts w:ascii="Times New Roman" w:hAnsi="Times New Roman" w:cs="Times New Roman"/>
                <w:color w:val="000000"/>
                <w:sz w:val="26"/>
                <w:szCs w:val="26"/>
              </w:rPr>
              <w:t>o</w:t>
            </w:r>
            <w:r w:rsidR="007B0F65" w:rsidRPr="0040096E">
              <w:rPr>
                <w:rFonts w:ascii="Times New Roman" w:hAnsi="Times New Roman" w:cs="Times New Roman"/>
                <w:color w:val="000000"/>
                <w:sz w:val="26"/>
                <w:szCs w:val="26"/>
              </w:rPr>
              <w:t>spitalitatea recunoscută a locuitorilor;</w:t>
            </w:r>
          </w:p>
          <w:p w:rsidR="007B0F65" w:rsidRPr="0040096E" w:rsidRDefault="0040096E" w:rsidP="0047491A">
            <w:pPr>
              <w:numPr>
                <w:ilvl w:val="0"/>
                <w:numId w:val="28"/>
              </w:numPr>
              <w:tabs>
                <w:tab w:val="clear" w:pos="360"/>
                <w:tab w:val="left" w:pos="318"/>
                <w:tab w:val="num" w:pos="600"/>
              </w:tabs>
              <w:spacing w:after="60" w:line="240" w:lineRule="auto"/>
              <w:ind w:left="839" w:hanging="805"/>
              <w:rPr>
                <w:rFonts w:ascii="Times New Roman" w:hAnsi="Times New Roman" w:cs="Times New Roman"/>
                <w:sz w:val="26"/>
                <w:szCs w:val="26"/>
              </w:rPr>
            </w:pPr>
            <w:r>
              <w:rPr>
                <w:rFonts w:ascii="Times New Roman" w:hAnsi="Times New Roman" w:cs="Times New Roman"/>
                <w:sz w:val="26"/>
                <w:szCs w:val="26"/>
              </w:rPr>
              <w:t>p</w:t>
            </w:r>
            <w:r w:rsidR="007B0F65" w:rsidRPr="0040096E">
              <w:rPr>
                <w:rFonts w:ascii="Times New Roman" w:hAnsi="Times New Roman" w:cs="Times New Roman"/>
                <w:sz w:val="26"/>
                <w:szCs w:val="26"/>
              </w:rPr>
              <w:t>ersonal calificat la nivel de primărie;</w:t>
            </w:r>
          </w:p>
          <w:p w:rsidR="007B0F65" w:rsidRPr="0040096E" w:rsidRDefault="0040096E" w:rsidP="0047491A">
            <w:pPr>
              <w:numPr>
                <w:ilvl w:val="0"/>
                <w:numId w:val="28"/>
              </w:numPr>
              <w:tabs>
                <w:tab w:val="clear" w:pos="360"/>
                <w:tab w:val="num" w:pos="318"/>
              </w:tabs>
              <w:spacing w:after="60" w:line="240" w:lineRule="auto"/>
              <w:ind w:left="318" w:hanging="284"/>
              <w:jc w:val="both"/>
              <w:rPr>
                <w:rFonts w:ascii="Times New Roman" w:hAnsi="Times New Roman" w:cs="Times New Roman"/>
                <w:sz w:val="26"/>
                <w:szCs w:val="26"/>
              </w:rPr>
            </w:pPr>
            <w:r>
              <w:rPr>
                <w:rFonts w:ascii="Times New Roman" w:hAnsi="Times New Roman" w:cs="Times New Roman"/>
                <w:sz w:val="26"/>
                <w:szCs w:val="26"/>
              </w:rPr>
              <w:t>t</w:t>
            </w:r>
            <w:r w:rsidR="007B0F65" w:rsidRPr="0040096E">
              <w:rPr>
                <w:rFonts w:ascii="Times New Roman" w:hAnsi="Times New Roman" w:cs="Times New Roman"/>
                <w:sz w:val="26"/>
                <w:szCs w:val="26"/>
              </w:rPr>
              <w:t>ransparenţa funcţionării sistemului instituţional pentru fiecare angajat;</w:t>
            </w:r>
          </w:p>
          <w:p w:rsidR="007B0F65" w:rsidRPr="0040096E" w:rsidRDefault="0040096E" w:rsidP="0047491A">
            <w:pPr>
              <w:numPr>
                <w:ilvl w:val="0"/>
                <w:numId w:val="28"/>
              </w:numPr>
              <w:tabs>
                <w:tab w:val="clear" w:pos="360"/>
                <w:tab w:val="left" w:pos="318"/>
                <w:tab w:val="num" w:pos="600"/>
              </w:tabs>
              <w:spacing w:after="60" w:line="240" w:lineRule="auto"/>
              <w:ind w:left="839" w:hanging="805"/>
              <w:jc w:val="both"/>
              <w:rPr>
                <w:rFonts w:ascii="Times New Roman" w:hAnsi="Times New Roman" w:cs="Times New Roman"/>
                <w:sz w:val="26"/>
                <w:szCs w:val="26"/>
              </w:rPr>
            </w:pPr>
            <w:r>
              <w:rPr>
                <w:rFonts w:ascii="Times New Roman" w:hAnsi="Times New Roman" w:cs="Times New Roman"/>
                <w:sz w:val="26"/>
                <w:szCs w:val="26"/>
              </w:rPr>
              <w:t>r</w:t>
            </w:r>
            <w:r w:rsidR="007B0F65" w:rsidRPr="0040096E">
              <w:rPr>
                <w:rFonts w:ascii="Times New Roman" w:hAnsi="Times New Roman" w:cs="Times New Roman"/>
                <w:sz w:val="26"/>
                <w:szCs w:val="26"/>
              </w:rPr>
              <w:t>ata infracţionalităţii extrem de redusă;</w:t>
            </w:r>
          </w:p>
        </w:tc>
        <w:tc>
          <w:tcPr>
            <w:tcW w:w="2500" w:type="pct"/>
            <w:tcBorders>
              <w:top w:val="single" w:sz="18" w:space="0" w:color="FFFFFF"/>
              <w:left w:val="single" w:sz="18" w:space="0" w:color="FFFFFF"/>
              <w:bottom w:val="single" w:sz="18" w:space="0" w:color="FFFFFF"/>
              <w:right w:val="single" w:sz="18" w:space="0" w:color="FFFFFF"/>
            </w:tcBorders>
            <w:shd w:val="clear" w:color="auto" w:fill="E5E5CC"/>
          </w:tcPr>
          <w:p w:rsidR="007B0F65" w:rsidRPr="0040096E" w:rsidRDefault="007B0F65" w:rsidP="0047491A">
            <w:pPr>
              <w:numPr>
                <w:ilvl w:val="0"/>
                <w:numId w:val="28"/>
              </w:numPr>
              <w:spacing w:after="60" w:line="240" w:lineRule="auto"/>
              <w:ind w:left="318" w:hanging="250"/>
              <w:jc w:val="both"/>
              <w:rPr>
                <w:rFonts w:ascii="Times New Roman" w:hAnsi="Times New Roman" w:cs="Times New Roman"/>
                <w:sz w:val="26"/>
                <w:szCs w:val="26"/>
              </w:rPr>
            </w:pPr>
            <w:r w:rsidRPr="0040096E">
              <w:rPr>
                <w:rFonts w:ascii="Times New Roman" w:hAnsi="Times New Roman" w:cs="Times New Roman"/>
                <w:spacing w:val="-2"/>
                <w:sz w:val="26"/>
                <w:szCs w:val="26"/>
              </w:rPr>
              <w:t>posibilitatea accesării unor programe de finanţare guvernamentale pentru reconversie profesională şi crearea de noi locuri de muncă pentru şomeri;</w:t>
            </w:r>
          </w:p>
          <w:p w:rsidR="007B0F65" w:rsidRPr="0040096E" w:rsidRDefault="007B0F65" w:rsidP="0047491A">
            <w:pPr>
              <w:numPr>
                <w:ilvl w:val="0"/>
                <w:numId w:val="28"/>
              </w:numPr>
              <w:spacing w:after="60" w:line="240" w:lineRule="auto"/>
              <w:ind w:left="318" w:hanging="250"/>
              <w:jc w:val="both"/>
              <w:rPr>
                <w:rFonts w:ascii="Times New Roman" w:hAnsi="Times New Roman" w:cs="Times New Roman"/>
                <w:sz w:val="26"/>
                <w:szCs w:val="26"/>
              </w:rPr>
            </w:pPr>
            <w:r w:rsidRPr="0040096E">
              <w:rPr>
                <w:rFonts w:ascii="Times New Roman" w:hAnsi="Times New Roman" w:cs="Times New Roman"/>
                <w:spacing w:val="-2"/>
                <w:sz w:val="26"/>
                <w:szCs w:val="26"/>
              </w:rPr>
              <w:t>implicarea autorităţilor locale în problemele comunităţii</w:t>
            </w:r>
            <w:r w:rsidR="0040096E">
              <w:rPr>
                <w:rFonts w:ascii="Times New Roman" w:hAnsi="Times New Roman" w:cs="Times New Roman"/>
                <w:spacing w:val="-2"/>
                <w:sz w:val="26"/>
                <w:szCs w:val="26"/>
              </w:rPr>
              <w:t>;</w:t>
            </w:r>
          </w:p>
          <w:p w:rsidR="007B0F65" w:rsidRPr="0040096E" w:rsidRDefault="007B0F65" w:rsidP="0047491A">
            <w:pPr>
              <w:numPr>
                <w:ilvl w:val="0"/>
                <w:numId w:val="28"/>
              </w:numPr>
              <w:spacing w:after="60" w:line="240" w:lineRule="auto"/>
              <w:ind w:left="318" w:hanging="250"/>
              <w:jc w:val="both"/>
              <w:rPr>
                <w:rFonts w:ascii="Times New Roman" w:hAnsi="Times New Roman" w:cs="Times New Roman"/>
                <w:sz w:val="26"/>
                <w:szCs w:val="26"/>
              </w:rPr>
            </w:pPr>
            <w:r w:rsidRPr="0040096E">
              <w:rPr>
                <w:rFonts w:ascii="Times New Roman" w:hAnsi="Times New Roman" w:cs="Times New Roman"/>
                <w:sz w:val="26"/>
                <w:szCs w:val="26"/>
              </w:rPr>
              <w:t>armonizarea capacităţii instituţionale şi a structurilor de implementare pentru preluarea legislaţiei comunitare;</w:t>
            </w:r>
          </w:p>
          <w:p w:rsidR="007B0F65" w:rsidRPr="0040096E" w:rsidRDefault="007B0F65" w:rsidP="007B0F65">
            <w:pPr>
              <w:spacing w:after="60" w:line="240" w:lineRule="auto"/>
              <w:rPr>
                <w:rFonts w:ascii="Times New Roman" w:hAnsi="Times New Roman" w:cs="Times New Roman"/>
                <w:sz w:val="26"/>
                <w:szCs w:val="26"/>
              </w:rPr>
            </w:pPr>
          </w:p>
        </w:tc>
      </w:tr>
      <w:tr w:rsidR="007B0F65" w:rsidRPr="0040096E" w:rsidTr="009B5C44">
        <w:trPr>
          <w:trHeight w:val="523"/>
        </w:trPr>
        <w:tc>
          <w:tcPr>
            <w:tcW w:w="2500"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7B0F65" w:rsidRPr="0040096E" w:rsidRDefault="007B0F65" w:rsidP="009B5C44">
            <w:pPr>
              <w:rPr>
                <w:rFonts w:ascii="Times New Roman" w:hAnsi="Times New Roman" w:cs="Times New Roman"/>
                <w:b/>
                <w:bCs/>
                <w:sz w:val="26"/>
                <w:szCs w:val="26"/>
              </w:rPr>
            </w:pPr>
            <w:r w:rsidRPr="0040096E">
              <w:rPr>
                <w:rFonts w:ascii="Times New Roman" w:hAnsi="Times New Roman" w:cs="Times New Roman"/>
                <w:b/>
                <w:bCs/>
                <w:sz w:val="26"/>
                <w:szCs w:val="26"/>
              </w:rPr>
              <w:t>Puncte slabe</w:t>
            </w:r>
          </w:p>
        </w:tc>
        <w:tc>
          <w:tcPr>
            <w:tcW w:w="2500" w:type="pct"/>
            <w:tcBorders>
              <w:top w:val="single" w:sz="18" w:space="0" w:color="FFFFFF"/>
              <w:left w:val="single" w:sz="18" w:space="0" w:color="FFFFFF"/>
              <w:bottom w:val="single" w:sz="18" w:space="0" w:color="FFFFFF"/>
              <w:right w:val="single" w:sz="18" w:space="0" w:color="FFFFFF"/>
            </w:tcBorders>
            <w:shd w:val="clear" w:color="auto" w:fill="000066"/>
            <w:vAlign w:val="center"/>
            <w:hideMark/>
          </w:tcPr>
          <w:p w:rsidR="007B0F65" w:rsidRPr="0040096E" w:rsidRDefault="007B0F65" w:rsidP="009B5C44">
            <w:pPr>
              <w:rPr>
                <w:rFonts w:ascii="Times New Roman" w:hAnsi="Times New Roman" w:cs="Times New Roman"/>
                <w:b/>
                <w:bCs/>
                <w:sz w:val="26"/>
                <w:szCs w:val="26"/>
              </w:rPr>
            </w:pPr>
            <w:r w:rsidRPr="0040096E">
              <w:rPr>
                <w:rFonts w:ascii="Times New Roman" w:hAnsi="Times New Roman" w:cs="Times New Roman"/>
                <w:b/>
                <w:bCs/>
                <w:sz w:val="26"/>
                <w:szCs w:val="26"/>
              </w:rPr>
              <w:t>Restricţii</w:t>
            </w:r>
          </w:p>
        </w:tc>
      </w:tr>
      <w:tr w:rsidR="007B0F65" w:rsidRPr="0040096E" w:rsidTr="009B5C44">
        <w:tc>
          <w:tcPr>
            <w:tcW w:w="2500" w:type="pct"/>
            <w:tcBorders>
              <w:top w:val="single" w:sz="18" w:space="0" w:color="FFFFFF"/>
              <w:left w:val="single" w:sz="18" w:space="0" w:color="FFFFFF"/>
              <w:bottom w:val="single" w:sz="18" w:space="0" w:color="FFFFFF"/>
              <w:right w:val="single" w:sz="18" w:space="0" w:color="FFFFFF"/>
            </w:tcBorders>
            <w:shd w:val="clear" w:color="auto" w:fill="E5E5CC"/>
            <w:hideMark/>
          </w:tcPr>
          <w:p w:rsidR="007B0F65" w:rsidRPr="0040096E" w:rsidRDefault="007B0F65" w:rsidP="0047491A">
            <w:pPr>
              <w:numPr>
                <w:ilvl w:val="0"/>
                <w:numId w:val="31"/>
              </w:numPr>
              <w:tabs>
                <w:tab w:val="clear" w:pos="720"/>
                <w:tab w:val="left" w:pos="318"/>
              </w:tabs>
              <w:spacing w:after="60" w:line="240" w:lineRule="auto"/>
              <w:ind w:left="318" w:hanging="284"/>
              <w:jc w:val="both"/>
              <w:rPr>
                <w:rStyle w:val="apple-style-span"/>
                <w:sz w:val="26"/>
                <w:szCs w:val="26"/>
              </w:rPr>
            </w:pPr>
            <w:r w:rsidRPr="0040096E">
              <w:rPr>
                <w:rStyle w:val="apple-style-span"/>
                <w:sz w:val="26"/>
                <w:szCs w:val="26"/>
              </w:rPr>
              <w:t>plecarea tinerilor către alte oraşe mai mari care prezintă alte oportunităţi de ocupare;</w:t>
            </w:r>
          </w:p>
          <w:p w:rsidR="007B0F65" w:rsidRPr="0040096E" w:rsidRDefault="007B0F65" w:rsidP="0047491A">
            <w:pPr>
              <w:numPr>
                <w:ilvl w:val="0"/>
                <w:numId w:val="31"/>
              </w:numPr>
              <w:tabs>
                <w:tab w:val="clear" w:pos="720"/>
                <w:tab w:val="num" w:pos="318"/>
              </w:tabs>
              <w:spacing w:after="60" w:line="240" w:lineRule="auto"/>
              <w:ind w:left="318" w:hanging="284"/>
              <w:jc w:val="both"/>
              <w:rPr>
                <w:rStyle w:val="apple-style-span"/>
                <w:sz w:val="26"/>
                <w:szCs w:val="26"/>
              </w:rPr>
            </w:pPr>
            <w:r w:rsidRPr="0040096E">
              <w:rPr>
                <w:rStyle w:val="apple-style-span"/>
                <w:sz w:val="26"/>
                <w:szCs w:val="26"/>
              </w:rPr>
              <w:t>oferta de instruire redusă ca varietate - în mod special în direcţia formării profesionale;</w:t>
            </w:r>
          </w:p>
          <w:p w:rsidR="007B0F65" w:rsidRPr="0040096E" w:rsidRDefault="007B0F65" w:rsidP="0047491A">
            <w:pPr>
              <w:numPr>
                <w:ilvl w:val="0"/>
                <w:numId w:val="31"/>
              </w:numPr>
              <w:tabs>
                <w:tab w:val="clear" w:pos="720"/>
                <w:tab w:val="left" w:pos="318"/>
              </w:tabs>
              <w:spacing w:after="60" w:line="240" w:lineRule="auto"/>
              <w:ind w:left="318" w:hanging="284"/>
              <w:rPr>
                <w:rFonts w:ascii="Times New Roman" w:hAnsi="Times New Roman" w:cs="Times New Roman"/>
                <w:sz w:val="26"/>
                <w:szCs w:val="26"/>
              </w:rPr>
            </w:pPr>
            <w:r w:rsidRPr="0040096E">
              <w:rPr>
                <w:rFonts w:ascii="Times New Roman" w:hAnsi="Times New Roman" w:cs="Times New Roman"/>
                <w:sz w:val="26"/>
                <w:szCs w:val="26"/>
              </w:rPr>
              <w:t>lipsa unor locuri de muncă în domeniul activităţilor productive şi a serviciilor;</w:t>
            </w:r>
          </w:p>
          <w:p w:rsidR="007B0F65" w:rsidRPr="0040096E" w:rsidRDefault="007B0F65" w:rsidP="0047491A">
            <w:pPr>
              <w:numPr>
                <w:ilvl w:val="0"/>
                <w:numId w:val="31"/>
              </w:numPr>
              <w:tabs>
                <w:tab w:val="clear" w:pos="720"/>
                <w:tab w:val="num" w:pos="318"/>
                <w:tab w:val="left" w:pos="840"/>
              </w:tabs>
              <w:spacing w:after="60" w:line="240" w:lineRule="auto"/>
              <w:ind w:left="318" w:hanging="284"/>
              <w:jc w:val="both"/>
              <w:rPr>
                <w:rFonts w:ascii="Times New Roman" w:hAnsi="Times New Roman" w:cs="Times New Roman"/>
                <w:sz w:val="26"/>
                <w:szCs w:val="26"/>
              </w:rPr>
            </w:pPr>
            <w:r w:rsidRPr="0040096E">
              <w:rPr>
                <w:rFonts w:ascii="Times New Roman" w:hAnsi="Times New Roman" w:cs="Times New Roman"/>
                <w:sz w:val="26"/>
                <w:szCs w:val="26"/>
              </w:rPr>
              <w:t>număr destul de mare al populaţiei dezocupate;</w:t>
            </w:r>
          </w:p>
          <w:p w:rsidR="007B0F65" w:rsidRPr="0040096E" w:rsidRDefault="007B0F65" w:rsidP="0047491A">
            <w:pPr>
              <w:numPr>
                <w:ilvl w:val="0"/>
                <w:numId w:val="31"/>
              </w:numPr>
              <w:tabs>
                <w:tab w:val="clear" w:pos="720"/>
                <w:tab w:val="num" w:pos="142"/>
                <w:tab w:val="num" w:pos="318"/>
                <w:tab w:val="left" w:pos="840"/>
              </w:tabs>
              <w:spacing w:after="60" w:line="240" w:lineRule="auto"/>
              <w:ind w:left="142" w:hanging="108"/>
              <w:jc w:val="both"/>
              <w:rPr>
                <w:rFonts w:ascii="Times New Roman" w:hAnsi="Times New Roman" w:cs="Times New Roman"/>
                <w:sz w:val="26"/>
                <w:szCs w:val="26"/>
              </w:rPr>
            </w:pPr>
            <w:r w:rsidRPr="0040096E">
              <w:rPr>
                <w:rFonts w:ascii="Times New Roman" w:hAnsi="Times New Roman" w:cs="Times New Roman"/>
                <w:sz w:val="26"/>
                <w:szCs w:val="26"/>
              </w:rPr>
              <w:t>lipsa managementului eficient al dezvoltării resurselor umane locale;</w:t>
            </w:r>
          </w:p>
          <w:p w:rsidR="007B0F65" w:rsidRPr="0040096E" w:rsidRDefault="007B0F65" w:rsidP="0047491A">
            <w:pPr>
              <w:numPr>
                <w:ilvl w:val="0"/>
                <w:numId w:val="31"/>
              </w:numPr>
              <w:tabs>
                <w:tab w:val="clear" w:pos="720"/>
                <w:tab w:val="num" w:pos="318"/>
                <w:tab w:val="left" w:pos="840"/>
              </w:tabs>
              <w:spacing w:after="60" w:line="240" w:lineRule="auto"/>
              <w:ind w:left="318" w:hanging="284"/>
              <w:jc w:val="both"/>
              <w:rPr>
                <w:rFonts w:ascii="Times New Roman" w:hAnsi="Times New Roman" w:cs="Times New Roman"/>
                <w:sz w:val="26"/>
                <w:szCs w:val="26"/>
              </w:rPr>
            </w:pPr>
            <w:r w:rsidRPr="0040096E">
              <w:rPr>
                <w:rFonts w:ascii="Times New Roman" w:hAnsi="Times New Roman" w:cs="Times New Roman"/>
                <w:sz w:val="26"/>
                <w:szCs w:val="26"/>
              </w:rPr>
              <w:t>grad scăzut de diversificare a calificărilor forţei de muncă.</w:t>
            </w:r>
          </w:p>
        </w:tc>
        <w:tc>
          <w:tcPr>
            <w:tcW w:w="2500" w:type="pct"/>
            <w:tcBorders>
              <w:top w:val="single" w:sz="18" w:space="0" w:color="FFFFFF"/>
              <w:left w:val="single" w:sz="18" w:space="0" w:color="FFFFFF"/>
              <w:bottom w:val="single" w:sz="18" w:space="0" w:color="FFFFFF"/>
              <w:right w:val="single" w:sz="18" w:space="0" w:color="FFFFFF"/>
            </w:tcBorders>
            <w:shd w:val="clear" w:color="auto" w:fill="E5E5CC"/>
          </w:tcPr>
          <w:p w:rsidR="007B0F65" w:rsidRPr="0040096E" w:rsidRDefault="007B0F65" w:rsidP="0047491A">
            <w:pPr>
              <w:numPr>
                <w:ilvl w:val="0"/>
                <w:numId w:val="28"/>
              </w:numPr>
              <w:tabs>
                <w:tab w:val="clear" w:pos="360"/>
                <w:tab w:val="left" w:pos="351"/>
                <w:tab w:val="num" w:pos="600"/>
              </w:tabs>
              <w:spacing w:after="60" w:line="240" w:lineRule="auto"/>
              <w:ind w:left="839" w:hanging="771"/>
              <w:rPr>
                <w:rFonts w:ascii="Times New Roman" w:hAnsi="Times New Roman" w:cs="Times New Roman"/>
                <w:sz w:val="26"/>
                <w:szCs w:val="26"/>
              </w:rPr>
            </w:pPr>
            <w:r w:rsidRPr="0040096E">
              <w:rPr>
                <w:rFonts w:ascii="Times New Roman" w:hAnsi="Times New Roman" w:cs="Times New Roman"/>
                <w:sz w:val="26"/>
                <w:szCs w:val="26"/>
              </w:rPr>
              <w:t>eventuale dispute politice;</w:t>
            </w:r>
          </w:p>
          <w:p w:rsidR="007B0F65" w:rsidRPr="0040096E" w:rsidRDefault="007B0F65" w:rsidP="0047491A">
            <w:pPr>
              <w:numPr>
                <w:ilvl w:val="0"/>
                <w:numId w:val="28"/>
              </w:numPr>
              <w:tabs>
                <w:tab w:val="clear" w:pos="360"/>
                <w:tab w:val="left" w:pos="351"/>
                <w:tab w:val="num" w:pos="600"/>
              </w:tabs>
              <w:spacing w:after="60" w:line="240" w:lineRule="auto"/>
              <w:ind w:left="839" w:hanging="771"/>
              <w:rPr>
                <w:rFonts w:ascii="Times New Roman" w:hAnsi="Times New Roman" w:cs="Times New Roman"/>
                <w:sz w:val="26"/>
                <w:szCs w:val="26"/>
              </w:rPr>
            </w:pPr>
            <w:r w:rsidRPr="0040096E">
              <w:rPr>
                <w:rFonts w:ascii="Times New Roman" w:eastAsia="Times New Roman" w:hAnsi="Times New Roman" w:cs="Times New Roman"/>
                <w:sz w:val="26"/>
                <w:szCs w:val="26"/>
                <w:lang w:eastAsia="ro-RO"/>
              </w:rPr>
              <w:t>creşterea şomajului ȋn rȃndul tinerilor;</w:t>
            </w:r>
          </w:p>
          <w:p w:rsidR="007B0F65" w:rsidRPr="0040096E" w:rsidRDefault="007B0F65" w:rsidP="0047491A">
            <w:pPr>
              <w:numPr>
                <w:ilvl w:val="0"/>
                <w:numId w:val="28"/>
              </w:numPr>
              <w:tabs>
                <w:tab w:val="clear" w:pos="360"/>
                <w:tab w:val="left" w:pos="351"/>
              </w:tabs>
              <w:spacing w:after="60" w:line="240" w:lineRule="auto"/>
              <w:ind w:left="351" w:hanging="283"/>
              <w:jc w:val="both"/>
              <w:rPr>
                <w:rFonts w:ascii="Times New Roman" w:hAnsi="Times New Roman" w:cs="Times New Roman"/>
                <w:sz w:val="26"/>
                <w:szCs w:val="26"/>
              </w:rPr>
            </w:pPr>
            <w:r w:rsidRPr="0040096E">
              <w:rPr>
                <w:rFonts w:ascii="Times New Roman" w:hAnsi="Times New Roman" w:cs="Times New Roman"/>
                <w:sz w:val="26"/>
                <w:szCs w:val="26"/>
              </w:rPr>
              <w:t>migraţia forţei de muncă în zonele urbane;</w:t>
            </w:r>
          </w:p>
          <w:p w:rsidR="007B0F65" w:rsidRPr="0040096E" w:rsidRDefault="007B0F65" w:rsidP="0047491A">
            <w:pPr>
              <w:numPr>
                <w:ilvl w:val="0"/>
                <w:numId w:val="28"/>
              </w:numPr>
              <w:tabs>
                <w:tab w:val="left" w:pos="210"/>
              </w:tabs>
              <w:spacing w:after="60" w:line="240" w:lineRule="auto"/>
              <w:ind w:left="351" w:hanging="283"/>
              <w:jc w:val="both"/>
              <w:rPr>
                <w:rFonts w:ascii="Times New Roman" w:hAnsi="Times New Roman" w:cs="Times New Roman"/>
                <w:sz w:val="26"/>
                <w:szCs w:val="26"/>
              </w:rPr>
            </w:pPr>
            <w:r w:rsidRPr="0040096E">
              <w:rPr>
                <w:rFonts w:ascii="Times New Roman" w:hAnsi="Times New Roman" w:cs="Times New Roman"/>
                <w:sz w:val="26"/>
                <w:szCs w:val="26"/>
              </w:rPr>
              <w:t xml:space="preserve"> </w:t>
            </w:r>
            <w:r w:rsidR="008F05F5">
              <w:rPr>
                <w:rFonts w:ascii="Times New Roman" w:hAnsi="Times New Roman" w:cs="Times New Roman"/>
                <w:sz w:val="26"/>
                <w:szCs w:val="26"/>
              </w:rPr>
              <w:t xml:space="preserve"> </w:t>
            </w:r>
            <w:r w:rsidRPr="0040096E">
              <w:rPr>
                <w:rFonts w:ascii="Times New Roman" w:hAnsi="Times New Roman" w:cs="Times New Roman"/>
                <w:sz w:val="26"/>
                <w:szCs w:val="26"/>
              </w:rPr>
              <w:t>s</w:t>
            </w:r>
            <w:r w:rsidRPr="0040096E">
              <w:rPr>
                <w:rFonts w:ascii="Times New Roman" w:hAnsi="Times New Roman" w:cs="Times New Roman"/>
                <w:color w:val="000000"/>
                <w:sz w:val="26"/>
                <w:szCs w:val="26"/>
              </w:rPr>
              <w:t>căderea numărului persoanelor calificate, prin ieşirea acestora din viaţa activă;</w:t>
            </w:r>
          </w:p>
          <w:p w:rsidR="007B0F65" w:rsidRPr="0040096E" w:rsidRDefault="007B0F65" w:rsidP="0047491A">
            <w:pPr>
              <w:numPr>
                <w:ilvl w:val="0"/>
                <w:numId w:val="28"/>
              </w:numPr>
              <w:tabs>
                <w:tab w:val="clear" w:pos="360"/>
                <w:tab w:val="left" w:pos="351"/>
              </w:tabs>
              <w:spacing w:after="60" w:line="240" w:lineRule="auto"/>
              <w:ind w:left="351" w:right="-153" w:hanging="283"/>
              <w:rPr>
                <w:rFonts w:ascii="Times New Roman" w:hAnsi="Times New Roman" w:cs="Times New Roman"/>
                <w:sz w:val="26"/>
                <w:szCs w:val="26"/>
              </w:rPr>
            </w:pPr>
            <w:r w:rsidRPr="0040096E">
              <w:rPr>
                <w:rFonts w:ascii="Times New Roman" w:hAnsi="Times New Roman" w:cs="Times New Roman"/>
                <w:sz w:val="26"/>
                <w:szCs w:val="26"/>
              </w:rPr>
              <w:t>c</w:t>
            </w:r>
            <w:r w:rsidRPr="0040096E">
              <w:rPr>
                <w:rFonts w:ascii="Times New Roman" w:hAnsi="Times New Roman" w:cs="Times New Roman"/>
                <w:color w:val="000000"/>
                <w:sz w:val="26"/>
                <w:szCs w:val="26"/>
              </w:rPr>
              <w:t>reşterea ponderii muncii la negru, cu efecte negative asupra pieţei muncii, economiei locale şi asistenţei sociale în perspectivă;</w:t>
            </w:r>
          </w:p>
          <w:p w:rsidR="007B0F65" w:rsidRPr="0040096E" w:rsidRDefault="007B0F65" w:rsidP="0047491A">
            <w:pPr>
              <w:numPr>
                <w:ilvl w:val="0"/>
                <w:numId w:val="28"/>
              </w:numPr>
              <w:tabs>
                <w:tab w:val="left" w:pos="459"/>
                <w:tab w:val="left" w:pos="4287"/>
              </w:tabs>
              <w:spacing w:after="0" w:line="240" w:lineRule="auto"/>
              <w:ind w:left="318" w:right="141" w:hanging="284"/>
              <w:jc w:val="both"/>
              <w:rPr>
                <w:rFonts w:ascii="Times New Roman" w:hAnsi="Times New Roman" w:cs="Times New Roman"/>
                <w:sz w:val="26"/>
                <w:szCs w:val="26"/>
              </w:rPr>
            </w:pPr>
            <w:r w:rsidRPr="0040096E">
              <w:rPr>
                <w:rFonts w:ascii="Times New Roman" w:hAnsi="Times New Roman" w:cs="Times New Roman"/>
                <w:sz w:val="26"/>
                <w:szCs w:val="26"/>
              </w:rPr>
              <w:t>acces dificil la instruire pentru formarea resurselor umane;</w:t>
            </w:r>
          </w:p>
          <w:p w:rsidR="007B0F65" w:rsidRPr="00106C45" w:rsidRDefault="007B0F65" w:rsidP="0047491A">
            <w:pPr>
              <w:numPr>
                <w:ilvl w:val="0"/>
                <w:numId w:val="28"/>
              </w:numPr>
              <w:tabs>
                <w:tab w:val="left" w:pos="695"/>
                <w:tab w:val="left" w:pos="4287"/>
              </w:tabs>
              <w:spacing w:after="60" w:line="240" w:lineRule="auto"/>
              <w:ind w:left="318" w:right="141" w:hanging="284"/>
              <w:jc w:val="both"/>
              <w:rPr>
                <w:rFonts w:ascii="Times New Roman" w:hAnsi="Times New Roman" w:cs="Times New Roman"/>
                <w:sz w:val="26"/>
                <w:szCs w:val="26"/>
              </w:rPr>
            </w:pPr>
            <w:r w:rsidRPr="0040096E">
              <w:rPr>
                <w:rFonts w:ascii="Times New Roman" w:hAnsi="Times New Roman" w:cs="Times New Roman"/>
                <w:sz w:val="26"/>
                <w:szCs w:val="26"/>
              </w:rPr>
              <w:t>e</w:t>
            </w:r>
            <w:r w:rsidRPr="0040096E">
              <w:rPr>
                <w:rFonts w:ascii="Times New Roman" w:hAnsi="Times New Roman" w:cs="Times New Roman"/>
                <w:color w:val="000000"/>
                <w:sz w:val="26"/>
                <w:szCs w:val="26"/>
              </w:rPr>
              <w:t>stomparea tradiţiilor locale, odată cu trecerea timpului.</w:t>
            </w:r>
          </w:p>
        </w:tc>
      </w:tr>
    </w:tbl>
    <w:p w:rsidR="007A2AC7" w:rsidRDefault="007A2AC7" w:rsidP="00AD2901">
      <w:pPr>
        <w:rPr>
          <w:rFonts w:ascii="Arial" w:hAnsi="Arial" w:cs="Arial"/>
          <w:b/>
          <w:sz w:val="24"/>
          <w:szCs w:val="24"/>
        </w:rPr>
      </w:pPr>
    </w:p>
    <w:p w:rsidR="00724625" w:rsidRDefault="00724625" w:rsidP="00AD2901">
      <w:pPr>
        <w:rPr>
          <w:rFonts w:ascii="Arial" w:hAnsi="Arial" w:cs="Arial"/>
          <w:b/>
          <w:sz w:val="24"/>
          <w:szCs w:val="24"/>
        </w:rPr>
      </w:pPr>
    </w:p>
    <w:p w:rsidR="00670F97" w:rsidRDefault="00670F97" w:rsidP="00AD2901">
      <w:pPr>
        <w:rPr>
          <w:rFonts w:ascii="Arial" w:hAnsi="Arial" w:cs="Arial"/>
          <w:b/>
          <w:sz w:val="24"/>
          <w:szCs w:val="24"/>
        </w:rPr>
      </w:pPr>
    </w:p>
    <w:p w:rsidR="00670F97" w:rsidRDefault="00670F97" w:rsidP="00AD2901">
      <w:pPr>
        <w:rPr>
          <w:rFonts w:ascii="Arial" w:hAnsi="Arial" w:cs="Arial"/>
          <w:b/>
          <w:sz w:val="24"/>
          <w:szCs w:val="24"/>
        </w:rPr>
      </w:pPr>
    </w:p>
    <w:p w:rsidR="00670F97" w:rsidRDefault="00670F97" w:rsidP="00AD2901">
      <w:pPr>
        <w:rPr>
          <w:rFonts w:ascii="Arial" w:hAnsi="Arial" w:cs="Arial"/>
          <w:b/>
          <w:sz w:val="24"/>
          <w:szCs w:val="24"/>
        </w:rPr>
      </w:pPr>
    </w:p>
    <w:p w:rsidR="00670F97" w:rsidRDefault="00670F97" w:rsidP="00AD2901">
      <w:pPr>
        <w:rPr>
          <w:rFonts w:ascii="Arial" w:hAnsi="Arial" w:cs="Arial"/>
          <w:b/>
          <w:sz w:val="24"/>
          <w:szCs w:val="24"/>
        </w:rPr>
      </w:pPr>
    </w:p>
    <w:p w:rsidR="00670F97" w:rsidRDefault="00670F97" w:rsidP="00AD2901">
      <w:pPr>
        <w:rPr>
          <w:rFonts w:ascii="Arial" w:hAnsi="Arial" w:cs="Arial"/>
          <w:b/>
          <w:sz w:val="24"/>
          <w:szCs w:val="24"/>
        </w:rPr>
      </w:pPr>
    </w:p>
    <w:p w:rsidR="00670F97" w:rsidRDefault="00670F97" w:rsidP="00AD2901">
      <w:pPr>
        <w:rPr>
          <w:rFonts w:ascii="Arial" w:hAnsi="Arial" w:cs="Arial"/>
          <w:b/>
          <w:sz w:val="24"/>
          <w:szCs w:val="24"/>
        </w:rPr>
      </w:pPr>
    </w:p>
    <w:p w:rsidR="008438E1" w:rsidRPr="00670F97" w:rsidRDefault="00194952" w:rsidP="00670F97">
      <w:pPr>
        <w:pStyle w:val="ListParagraph"/>
        <w:numPr>
          <w:ilvl w:val="1"/>
          <w:numId w:val="42"/>
        </w:numPr>
        <w:rPr>
          <w:b/>
          <w:sz w:val="28"/>
          <w:szCs w:val="28"/>
        </w:rPr>
      </w:pPr>
      <w:r w:rsidRPr="00670F97">
        <w:rPr>
          <w:b/>
          <w:sz w:val="28"/>
          <w:szCs w:val="28"/>
        </w:rPr>
        <w:lastRenderedPageBreak/>
        <w:t>Administraţia publicǎ</w:t>
      </w:r>
    </w:p>
    <w:p w:rsidR="00670F97" w:rsidRPr="00670F97" w:rsidRDefault="00670F97" w:rsidP="00670F97">
      <w:pPr>
        <w:pStyle w:val="ListParagraph"/>
        <w:ind w:left="1500"/>
        <w:rPr>
          <w:sz w:val="28"/>
          <w:szCs w:val="28"/>
        </w:rPr>
      </w:pPr>
    </w:p>
    <w:p w:rsidR="008438E1" w:rsidRPr="00BF6C99" w:rsidRDefault="008438E1" w:rsidP="00BF6C99">
      <w:pPr>
        <w:spacing w:after="0" w:line="360" w:lineRule="auto"/>
        <w:ind w:firstLine="708"/>
        <w:jc w:val="both"/>
        <w:rPr>
          <w:rFonts w:ascii="Times New Roman" w:hAnsi="Times New Roman" w:cs="Times New Roman"/>
          <w:sz w:val="28"/>
          <w:szCs w:val="28"/>
        </w:rPr>
      </w:pPr>
      <w:r w:rsidRPr="00BF6C99">
        <w:rPr>
          <w:rFonts w:ascii="Times New Roman" w:hAnsi="Times New Roman" w:cs="Times New Roman"/>
          <w:sz w:val="28"/>
          <w:szCs w:val="28"/>
        </w:rPr>
        <w:t>Conducerea Primǎriei comunei Măneşti este formatǎ din:</w:t>
      </w:r>
    </w:p>
    <w:p w:rsidR="008438E1" w:rsidRPr="00BF6C99" w:rsidRDefault="008438E1" w:rsidP="0047491A">
      <w:pPr>
        <w:pStyle w:val="NoSpacing"/>
        <w:numPr>
          <w:ilvl w:val="0"/>
          <w:numId w:val="13"/>
        </w:numPr>
        <w:spacing w:line="360" w:lineRule="auto"/>
        <w:rPr>
          <w:rFonts w:ascii="Times New Roman" w:hAnsi="Times New Roman" w:cs="Times New Roman"/>
          <w:sz w:val="28"/>
          <w:szCs w:val="28"/>
          <w:lang w:eastAsia="ro-RO"/>
        </w:rPr>
      </w:pPr>
      <w:r w:rsidRPr="00BF6C99">
        <w:rPr>
          <w:rFonts w:ascii="Times New Roman" w:hAnsi="Times New Roman" w:cs="Times New Roman"/>
          <w:sz w:val="28"/>
          <w:szCs w:val="28"/>
          <w:lang w:eastAsia="ro-RO"/>
        </w:rPr>
        <w:t>Primar: Constantin Niţoi </w:t>
      </w:r>
    </w:p>
    <w:p w:rsidR="008438E1" w:rsidRPr="00BF6C99" w:rsidRDefault="008438E1" w:rsidP="0047491A">
      <w:pPr>
        <w:pStyle w:val="NoSpacing"/>
        <w:numPr>
          <w:ilvl w:val="0"/>
          <w:numId w:val="13"/>
        </w:numPr>
        <w:spacing w:line="360" w:lineRule="auto"/>
        <w:rPr>
          <w:rFonts w:ascii="Times New Roman" w:hAnsi="Times New Roman" w:cs="Times New Roman"/>
          <w:sz w:val="28"/>
          <w:szCs w:val="28"/>
          <w:lang w:eastAsia="ro-RO"/>
        </w:rPr>
      </w:pPr>
      <w:r w:rsidRPr="00BF6C99">
        <w:rPr>
          <w:rFonts w:ascii="Times New Roman" w:hAnsi="Times New Roman" w:cs="Times New Roman"/>
          <w:sz w:val="28"/>
          <w:szCs w:val="28"/>
          <w:lang w:eastAsia="ro-RO"/>
        </w:rPr>
        <w:t>Viceprimar: Daniela Ştefan </w:t>
      </w:r>
    </w:p>
    <w:p w:rsidR="00194952" w:rsidRDefault="008438E1" w:rsidP="0047491A">
      <w:pPr>
        <w:pStyle w:val="NoSpacing"/>
        <w:numPr>
          <w:ilvl w:val="0"/>
          <w:numId w:val="13"/>
        </w:numPr>
        <w:spacing w:line="360" w:lineRule="auto"/>
        <w:rPr>
          <w:rFonts w:ascii="Times New Roman" w:hAnsi="Times New Roman" w:cs="Times New Roman"/>
          <w:sz w:val="28"/>
          <w:szCs w:val="28"/>
          <w:lang w:eastAsia="ro-RO"/>
        </w:rPr>
      </w:pPr>
      <w:r w:rsidRPr="00BF6C99">
        <w:rPr>
          <w:rFonts w:ascii="Times New Roman" w:hAnsi="Times New Roman" w:cs="Times New Roman"/>
          <w:sz w:val="28"/>
          <w:szCs w:val="28"/>
          <w:lang w:eastAsia="ro-RO"/>
        </w:rPr>
        <w:t>Secretar: Anişoara Onica </w:t>
      </w:r>
    </w:p>
    <w:p w:rsidR="00670F97" w:rsidRDefault="00670F97" w:rsidP="00670F97">
      <w:pPr>
        <w:pStyle w:val="NoSpacing"/>
        <w:spacing w:line="360" w:lineRule="auto"/>
        <w:ind w:left="1429"/>
        <w:rPr>
          <w:rFonts w:ascii="Times New Roman" w:hAnsi="Times New Roman" w:cs="Times New Roman"/>
          <w:sz w:val="28"/>
          <w:szCs w:val="28"/>
          <w:lang w:eastAsia="ro-RO"/>
        </w:rPr>
      </w:pPr>
    </w:p>
    <w:p w:rsidR="004F6720" w:rsidRDefault="004F6720" w:rsidP="00670F97">
      <w:pPr>
        <w:pStyle w:val="NoSpacing"/>
        <w:spacing w:line="360" w:lineRule="auto"/>
        <w:jc w:val="center"/>
        <w:rPr>
          <w:rFonts w:ascii="Times New Roman" w:hAnsi="Times New Roman" w:cs="Times New Roman"/>
          <w:sz w:val="28"/>
          <w:szCs w:val="28"/>
          <w:lang w:eastAsia="ro-RO"/>
        </w:rPr>
      </w:pPr>
      <w:r>
        <w:rPr>
          <w:rFonts w:ascii="Times New Roman" w:hAnsi="Times New Roman" w:cs="Times New Roman"/>
          <w:noProof/>
          <w:sz w:val="28"/>
          <w:szCs w:val="28"/>
          <w:lang w:eastAsia="ro-RO"/>
        </w:rPr>
        <w:drawing>
          <wp:inline distT="0" distB="0" distL="0" distR="0">
            <wp:extent cx="5222801" cy="4157330"/>
            <wp:effectExtent l="19050" t="0" r="0" b="0"/>
            <wp:docPr id="3" name="Picture 2" descr="IMG_20140724_113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40724_113315.jpg"/>
                    <pic:cNvPicPr/>
                  </pic:nvPicPr>
                  <pic:blipFill>
                    <a:blip r:embed="rId31" cstate="print"/>
                    <a:stretch>
                      <a:fillRect/>
                    </a:stretch>
                  </pic:blipFill>
                  <pic:spPr>
                    <a:xfrm>
                      <a:off x="0" y="0"/>
                      <a:ext cx="5227304" cy="4160914"/>
                    </a:xfrm>
                    <a:prstGeom prst="rect">
                      <a:avLst/>
                    </a:prstGeom>
                  </pic:spPr>
                </pic:pic>
              </a:graphicData>
            </a:graphic>
          </wp:inline>
        </w:drawing>
      </w:r>
    </w:p>
    <w:p w:rsidR="004F6720" w:rsidRDefault="004F6720" w:rsidP="004F6720">
      <w:pPr>
        <w:pStyle w:val="NoSpacing"/>
        <w:spacing w:line="360" w:lineRule="auto"/>
        <w:jc w:val="center"/>
        <w:rPr>
          <w:rFonts w:ascii="Times New Roman" w:hAnsi="Times New Roman" w:cs="Times New Roman"/>
          <w:b/>
          <w:i/>
          <w:lang w:eastAsia="ro-RO"/>
        </w:rPr>
      </w:pPr>
      <w:r w:rsidRPr="004F6720">
        <w:rPr>
          <w:rFonts w:ascii="Times New Roman" w:hAnsi="Times New Roman" w:cs="Times New Roman"/>
          <w:b/>
          <w:i/>
          <w:lang w:eastAsia="ro-RO"/>
        </w:rPr>
        <w:t xml:space="preserve">Foto nr. </w:t>
      </w:r>
      <w:r w:rsidR="00670F97">
        <w:rPr>
          <w:rFonts w:ascii="Times New Roman" w:hAnsi="Times New Roman" w:cs="Times New Roman"/>
          <w:b/>
          <w:i/>
          <w:lang w:eastAsia="ro-RO"/>
        </w:rPr>
        <w:t>13</w:t>
      </w:r>
      <w:r w:rsidRPr="004F6720">
        <w:rPr>
          <w:rFonts w:ascii="Times New Roman" w:hAnsi="Times New Roman" w:cs="Times New Roman"/>
          <w:b/>
          <w:i/>
          <w:lang w:eastAsia="ro-RO"/>
        </w:rPr>
        <w:t>: Sediul Primăriei Măneşti</w:t>
      </w:r>
    </w:p>
    <w:p w:rsidR="00670F97" w:rsidRPr="004F6720" w:rsidRDefault="00670F97" w:rsidP="004F6720">
      <w:pPr>
        <w:pStyle w:val="NoSpacing"/>
        <w:spacing w:line="360" w:lineRule="auto"/>
        <w:jc w:val="center"/>
        <w:rPr>
          <w:rFonts w:ascii="Times New Roman" w:hAnsi="Times New Roman" w:cs="Times New Roman"/>
          <w:b/>
          <w:i/>
          <w:lang w:eastAsia="ro-RO"/>
        </w:rPr>
      </w:pPr>
    </w:p>
    <w:p w:rsidR="008438E1" w:rsidRDefault="008438E1" w:rsidP="00BF6C99">
      <w:pPr>
        <w:spacing w:line="360" w:lineRule="auto"/>
        <w:ind w:firstLine="708"/>
        <w:jc w:val="both"/>
        <w:rPr>
          <w:rFonts w:ascii="Times New Roman" w:hAnsi="Times New Roman" w:cs="Times New Roman"/>
          <w:sz w:val="28"/>
          <w:szCs w:val="28"/>
        </w:rPr>
      </w:pPr>
      <w:r w:rsidRPr="00BF6C99">
        <w:rPr>
          <w:rFonts w:ascii="Times New Roman" w:hAnsi="Times New Roman" w:cs="Times New Roman"/>
          <w:sz w:val="28"/>
          <w:szCs w:val="28"/>
        </w:rPr>
        <w:t>Primarul, viceprimarul, secretarul, împreunǎ cu aparatul propriu de specialitate constituie o structurǎ funcţionalǎ cu activitate permanentǎ, denumitǎ Primǎria Măneşti care aduce la îndeplinire hotǎrârile Consiliului Local şi dispoziţiile primarului, soluţionând problemele curente ale colectivitǎţii locale.</w:t>
      </w:r>
    </w:p>
    <w:p w:rsidR="00670F97" w:rsidRPr="00BF6C99" w:rsidRDefault="00670F97" w:rsidP="00BF6C99">
      <w:pPr>
        <w:spacing w:line="360" w:lineRule="auto"/>
        <w:ind w:firstLine="708"/>
        <w:jc w:val="both"/>
        <w:rPr>
          <w:rFonts w:ascii="Times New Roman" w:hAnsi="Times New Roman" w:cs="Times New Roman"/>
          <w:sz w:val="28"/>
          <w:szCs w:val="28"/>
        </w:rPr>
      </w:pPr>
    </w:p>
    <w:p w:rsidR="008438E1" w:rsidRPr="00BF6C99" w:rsidRDefault="008438E1" w:rsidP="009578A7">
      <w:pPr>
        <w:spacing w:after="0"/>
        <w:ind w:firstLine="708"/>
        <w:jc w:val="both"/>
        <w:rPr>
          <w:rFonts w:ascii="Times New Roman" w:hAnsi="Times New Roman" w:cs="Times New Roman"/>
          <w:sz w:val="28"/>
          <w:szCs w:val="28"/>
        </w:rPr>
      </w:pPr>
      <w:r w:rsidRPr="00BF6C99">
        <w:rPr>
          <w:rFonts w:ascii="Times New Roman" w:hAnsi="Times New Roman" w:cs="Times New Roman"/>
          <w:sz w:val="28"/>
          <w:szCs w:val="28"/>
        </w:rPr>
        <w:lastRenderedPageBreak/>
        <w:t>Consiliul Local al comunei Măneşti îndeplineşte urmǎtoarele categorii principale de atribuţii:</w:t>
      </w:r>
    </w:p>
    <w:p w:rsidR="008438E1" w:rsidRPr="00BF6C99" w:rsidRDefault="008438E1" w:rsidP="009578A7">
      <w:pPr>
        <w:numPr>
          <w:ilvl w:val="0"/>
          <w:numId w:val="14"/>
        </w:numPr>
        <w:spacing w:after="0"/>
        <w:ind w:left="284" w:hanging="284"/>
        <w:jc w:val="both"/>
        <w:rPr>
          <w:rFonts w:ascii="Times New Roman" w:hAnsi="Times New Roman" w:cs="Times New Roman"/>
          <w:sz w:val="28"/>
          <w:szCs w:val="28"/>
        </w:rPr>
      </w:pPr>
      <w:r w:rsidRPr="00BF6C99">
        <w:rPr>
          <w:rFonts w:ascii="Times New Roman" w:hAnsi="Times New Roman" w:cs="Times New Roman"/>
          <w:sz w:val="28"/>
          <w:szCs w:val="28"/>
        </w:rPr>
        <w:t>atribuţii privind organizarea şi funcţionarea aparatului de specialitate al Consiliului Local, instituţiilor şi serviciilor publice de interes local şi societǎţilor comerciale şi regiilor autonome de interes comunal;</w:t>
      </w:r>
    </w:p>
    <w:p w:rsidR="008438E1" w:rsidRPr="00BF6C99" w:rsidRDefault="008438E1" w:rsidP="009578A7">
      <w:pPr>
        <w:pStyle w:val="ListParagraph"/>
        <w:numPr>
          <w:ilvl w:val="0"/>
          <w:numId w:val="14"/>
        </w:numPr>
        <w:spacing w:line="276" w:lineRule="auto"/>
        <w:ind w:left="284" w:hanging="284"/>
        <w:jc w:val="both"/>
        <w:rPr>
          <w:sz w:val="28"/>
          <w:szCs w:val="28"/>
        </w:rPr>
      </w:pPr>
      <w:r w:rsidRPr="00BF6C99">
        <w:rPr>
          <w:sz w:val="28"/>
          <w:szCs w:val="28"/>
        </w:rPr>
        <w:t>aprobă statutul comunei, precum şi regulamentul de organiza</w:t>
      </w:r>
      <w:r w:rsidR="00831889">
        <w:rPr>
          <w:sz w:val="28"/>
          <w:szCs w:val="28"/>
        </w:rPr>
        <w:t>re şi funcţionare a consiliului;</w:t>
      </w:r>
    </w:p>
    <w:p w:rsidR="008438E1" w:rsidRPr="00BF6C99" w:rsidRDefault="008438E1" w:rsidP="009578A7">
      <w:pPr>
        <w:pStyle w:val="ListParagraph"/>
        <w:numPr>
          <w:ilvl w:val="0"/>
          <w:numId w:val="14"/>
        </w:numPr>
        <w:spacing w:line="276" w:lineRule="auto"/>
        <w:ind w:left="284" w:hanging="284"/>
        <w:jc w:val="both"/>
        <w:rPr>
          <w:sz w:val="28"/>
          <w:szCs w:val="28"/>
        </w:rPr>
      </w:pPr>
      <w:r w:rsidRPr="00BF6C99">
        <w:rPr>
          <w:sz w:val="28"/>
          <w:szCs w:val="28"/>
        </w:rPr>
        <w:t>aprobă bugetul local, împrumuturile, virările de credite şi modul de utilizare a rezervei bugetare, aprobă contul de închidere a exerciţiului bugetar, stabileşte impozitele şi taxele</w:t>
      </w:r>
      <w:r w:rsidR="00835D3C" w:rsidRPr="00BF6C99">
        <w:rPr>
          <w:sz w:val="28"/>
          <w:szCs w:val="28"/>
        </w:rPr>
        <w:t xml:space="preserve"> locale, precum şi taxele speciale, în condiţiile legii;</w:t>
      </w:r>
    </w:p>
    <w:p w:rsidR="00835D3C" w:rsidRPr="00BF6C99" w:rsidRDefault="00835D3C" w:rsidP="009578A7">
      <w:pPr>
        <w:pStyle w:val="ListParagraph"/>
        <w:numPr>
          <w:ilvl w:val="0"/>
          <w:numId w:val="14"/>
        </w:numPr>
        <w:spacing w:line="276" w:lineRule="auto"/>
        <w:ind w:left="284" w:hanging="284"/>
        <w:jc w:val="both"/>
        <w:rPr>
          <w:sz w:val="28"/>
          <w:szCs w:val="28"/>
        </w:rPr>
      </w:pPr>
      <w:r w:rsidRPr="00BF6C99">
        <w:rPr>
          <w:sz w:val="28"/>
          <w:szCs w:val="28"/>
        </w:rPr>
        <w:t>aprobă, la propunerea primarului, în condiţiile legii, organigrama, statul de funcţii, numărul de personal şi regulamentul de organizare şi funcţionare al aparatului propriu de specialitate, ale instituţiilor şi serviciilor publice, precum şi ale regiilor autonome de interes local;</w:t>
      </w:r>
    </w:p>
    <w:p w:rsidR="00835D3C" w:rsidRPr="00BF6C99" w:rsidRDefault="00835D3C" w:rsidP="009578A7">
      <w:pPr>
        <w:pStyle w:val="ListParagraph"/>
        <w:numPr>
          <w:ilvl w:val="0"/>
          <w:numId w:val="14"/>
        </w:numPr>
        <w:spacing w:line="276" w:lineRule="auto"/>
        <w:ind w:left="284" w:hanging="284"/>
        <w:jc w:val="both"/>
        <w:rPr>
          <w:sz w:val="28"/>
          <w:szCs w:val="28"/>
        </w:rPr>
      </w:pPr>
      <w:r w:rsidRPr="00BF6C99">
        <w:rPr>
          <w:sz w:val="28"/>
          <w:szCs w:val="28"/>
        </w:rPr>
        <w:t>administrează domeniul public</w:t>
      </w:r>
      <w:r w:rsidR="00EF1089" w:rsidRPr="00BF6C99">
        <w:rPr>
          <w:sz w:val="28"/>
          <w:szCs w:val="28"/>
        </w:rPr>
        <w:t xml:space="preserve"> şi privat al comunei şi exercită drepturile </w:t>
      </w:r>
      <w:r w:rsidR="00831889">
        <w:rPr>
          <w:sz w:val="28"/>
          <w:szCs w:val="28"/>
        </w:rPr>
        <w:t>prevăzute de lege cu privire la</w:t>
      </w:r>
      <w:r w:rsidR="00EF1089" w:rsidRPr="00BF6C99">
        <w:rPr>
          <w:sz w:val="28"/>
          <w:szCs w:val="28"/>
        </w:rPr>
        <w:t xml:space="preserve"> regiile autonome sau serviciile publice autonome care le-a înfiinţat;</w:t>
      </w:r>
    </w:p>
    <w:p w:rsidR="00EF1089" w:rsidRPr="00BF6C99" w:rsidRDefault="00EF1089" w:rsidP="009578A7">
      <w:pPr>
        <w:pStyle w:val="ListParagraph"/>
        <w:numPr>
          <w:ilvl w:val="0"/>
          <w:numId w:val="14"/>
        </w:numPr>
        <w:spacing w:line="276" w:lineRule="auto"/>
        <w:ind w:left="284" w:hanging="284"/>
        <w:jc w:val="both"/>
        <w:rPr>
          <w:sz w:val="28"/>
          <w:szCs w:val="28"/>
        </w:rPr>
      </w:pPr>
      <w:r w:rsidRPr="00BF6C99">
        <w:rPr>
          <w:sz w:val="28"/>
          <w:szCs w:val="28"/>
        </w:rPr>
        <w:t>poate înfiinţa instituţii şi agenţi economici de interes local; ho</w:t>
      </w:r>
      <w:r w:rsidR="00831889">
        <w:rPr>
          <w:sz w:val="28"/>
          <w:szCs w:val="28"/>
        </w:rPr>
        <w:t>tărăşte asupra concesionării sau</w:t>
      </w:r>
      <w:r w:rsidRPr="00BF6C99">
        <w:rPr>
          <w:sz w:val="28"/>
          <w:szCs w:val="28"/>
        </w:rPr>
        <w:t xml:space="preserve"> închirierii de bunuri sau servicii publice de interes local, participării la societăţile comerciale, locaţiei de activităţi sau serviciu ale administraţiei publice;</w:t>
      </w:r>
    </w:p>
    <w:p w:rsidR="00EF1089" w:rsidRPr="00BF6C99" w:rsidRDefault="00D370AD" w:rsidP="009578A7">
      <w:pPr>
        <w:pStyle w:val="ListParagraph"/>
        <w:numPr>
          <w:ilvl w:val="0"/>
          <w:numId w:val="14"/>
        </w:numPr>
        <w:spacing w:line="276" w:lineRule="auto"/>
        <w:ind w:left="284" w:hanging="284"/>
        <w:jc w:val="both"/>
        <w:rPr>
          <w:sz w:val="28"/>
          <w:szCs w:val="28"/>
        </w:rPr>
      </w:pPr>
      <w:r w:rsidRPr="00BF6C99">
        <w:rPr>
          <w:sz w:val="28"/>
          <w:szCs w:val="28"/>
        </w:rPr>
        <w:t>organizează serviciile de gospodărie comunală, transport local, reţele edilitare;</w:t>
      </w:r>
    </w:p>
    <w:p w:rsidR="00D370AD" w:rsidRPr="00BF6C99" w:rsidRDefault="00D370AD" w:rsidP="009578A7">
      <w:pPr>
        <w:pStyle w:val="ListParagraph"/>
        <w:numPr>
          <w:ilvl w:val="0"/>
          <w:numId w:val="14"/>
        </w:numPr>
        <w:spacing w:line="276" w:lineRule="auto"/>
        <w:ind w:left="284" w:hanging="284"/>
        <w:jc w:val="both"/>
        <w:rPr>
          <w:sz w:val="28"/>
          <w:szCs w:val="28"/>
        </w:rPr>
      </w:pPr>
      <w:r w:rsidRPr="00BF6C99">
        <w:rPr>
          <w:sz w:val="28"/>
          <w:szCs w:val="28"/>
        </w:rPr>
        <w:t xml:space="preserve">aprobă şi asigură realizarea programelor de organizare şi dezvoltare urbanistică a localităţii, </w:t>
      </w:r>
      <w:r w:rsidR="00831889">
        <w:rPr>
          <w:sz w:val="28"/>
          <w:szCs w:val="28"/>
        </w:rPr>
        <w:t xml:space="preserve"> </w:t>
      </w:r>
      <w:r w:rsidRPr="00BF6C99">
        <w:rPr>
          <w:sz w:val="28"/>
          <w:szCs w:val="28"/>
        </w:rPr>
        <w:t>precum şi de amenajare a teritoriului;</w:t>
      </w:r>
    </w:p>
    <w:p w:rsidR="00D370AD" w:rsidRPr="00BF6C99" w:rsidRDefault="00D370AD" w:rsidP="009578A7">
      <w:pPr>
        <w:pStyle w:val="ListParagraph"/>
        <w:numPr>
          <w:ilvl w:val="0"/>
          <w:numId w:val="14"/>
        </w:numPr>
        <w:spacing w:line="276" w:lineRule="auto"/>
        <w:ind w:left="284" w:hanging="284"/>
        <w:jc w:val="both"/>
        <w:rPr>
          <w:sz w:val="28"/>
          <w:szCs w:val="28"/>
        </w:rPr>
      </w:pPr>
      <w:r w:rsidRPr="00BF6C99">
        <w:rPr>
          <w:sz w:val="28"/>
          <w:szCs w:val="28"/>
        </w:rPr>
        <w:t>asigură realizarea lucrărilor de investiţii de interes local;</w:t>
      </w:r>
    </w:p>
    <w:p w:rsidR="00D370AD" w:rsidRPr="00BF6C99" w:rsidRDefault="00D370AD" w:rsidP="009578A7">
      <w:pPr>
        <w:pStyle w:val="ListParagraph"/>
        <w:numPr>
          <w:ilvl w:val="0"/>
          <w:numId w:val="14"/>
        </w:numPr>
        <w:spacing w:line="276" w:lineRule="auto"/>
        <w:ind w:left="284" w:hanging="284"/>
        <w:jc w:val="both"/>
        <w:rPr>
          <w:sz w:val="28"/>
          <w:szCs w:val="28"/>
        </w:rPr>
      </w:pPr>
      <w:r w:rsidRPr="00BF6C99">
        <w:rPr>
          <w:sz w:val="28"/>
          <w:szCs w:val="28"/>
        </w:rPr>
        <w:t xml:space="preserve">asigură condiţiile necesare bunei funcţionări </w:t>
      </w:r>
      <w:r w:rsidR="007A56C4" w:rsidRPr="00BF6C99">
        <w:rPr>
          <w:sz w:val="28"/>
          <w:szCs w:val="28"/>
        </w:rPr>
        <w:t>a instituţiilor locale de învăţământ, sanitare, de cultură, de tineret şi sport – potrivit legii;</w:t>
      </w:r>
    </w:p>
    <w:p w:rsidR="007A56C4" w:rsidRPr="00BF6C99" w:rsidRDefault="007A56C4" w:rsidP="009578A7">
      <w:pPr>
        <w:pStyle w:val="ListParagraph"/>
        <w:numPr>
          <w:ilvl w:val="0"/>
          <w:numId w:val="14"/>
        </w:numPr>
        <w:spacing w:line="276" w:lineRule="auto"/>
        <w:ind w:left="284" w:hanging="284"/>
        <w:jc w:val="both"/>
        <w:rPr>
          <w:sz w:val="28"/>
          <w:szCs w:val="28"/>
        </w:rPr>
      </w:pPr>
      <w:r w:rsidRPr="00BF6C99">
        <w:rPr>
          <w:sz w:val="28"/>
          <w:szCs w:val="28"/>
        </w:rPr>
        <w:t>ia măsuri pentru crearea condiţiilor necesare petrecerii timpului liber al cetăţenilor şi asigură desfăşurarea activităţilor ştiinţifice, culturale, artistice, sportive şi de agrement;</w:t>
      </w:r>
    </w:p>
    <w:p w:rsidR="007A56C4" w:rsidRPr="00BF6C99" w:rsidRDefault="007A56C4" w:rsidP="009578A7">
      <w:pPr>
        <w:pStyle w:val="ListParagraph"/>
        <w:numPr>
          <w:ilvl w:val="0"/>
          <w:numId w:val="14"/>
        </w:numPr>
        <w:spacing w:line="276" w:lineRule="auto"/>
        <w:ind w:left="284" w:hanging="284"/>
        <w:jc w:val="both"/>
        <w:rPr>
          <w:sz w:val="28"/>
          <w:szCs w:val="28"/>
        </w:rPr>
      </w:pPr>
      <w:r w:rsidRPr="00BF6C99">
        <w:rPr>
          <w:sz w:val="28"/>
          <w:szCs w:val="28"/>
        </w:rPr>
        <w:t>acţionează pentru refacerea şi protecţia mediului înconjurător în scopul creşterii calităţii vieţii, contribuie la protecţia şi conservarea monumentelor istorice şi de arhitectură, a parcurilor şi rezervaţiilor naturale;</w:t>
      </w:r>
    </w:p>
    <w:p w:rsidR="007A56C4" w:rsidRPr="00BF6C99" w:rsidRDefault="007A56C4" w:rsidP="009578A7">
      <w:pPr>
        <w:pStyle w:val="ListParagraph"/>
        <w:numPr>
          <w:ilvl w:val="0"/>
          <w:numId w:val="14"/>
        </w:numPr>
        <w:spacing w:line="276" w:lineRule="auto"/>
        <w:ind w:left="284" w:hanging="284"/>
        <w:jc w:val="both"/>
        <w:rPr>
          <w:sz w:val="28"/>
          <w:szCs w:val="28"/>
        </w:rPr>
      </w:pPr>
      <w:r w:rsidRPr="00BF6C99">
        <w:rPr>
          <w:sz w:val="28"/>
          <w:szCs w:val="28"/>
        </w:rPr>
        <w:t>contribuie la realizarea măsurilor de protecţie şi asistenţă socială;</w:t>
      </w:r>
    </w:p>
    <w:p w:rsidR="007A56C4" w:rsidRPr="00BF6C99" w:rsidRDefault="007A56C4" w:rsidP="009578A7">
      <w:pPr>
        <w:pStyle w:val="ListParagraph"/>
        <w:numPr>
          <w:ilvl w:val="0"/>
          <w:numId w:val="14"/>
        </w:numPr>
        <w:spacing w:line="276" w:lineRule="auto"/>
        <w:ind w:left="284" w:hanging="284"/>
        <w:jc w:val="both"/>
        <w:rPr>
          <w:sz w:val="28"/>
          <w:szCs w:val="28"/>
        </w:rPr>
      </w:pPr>
      <w:r w:rsidRPr="00BF6C99">
        <w:rPr>
          <w:sz w:val="28"/>
          <w:szCs w:val="28"/>
        </w:rPr>
        <w:t>asigură libertatea comerţului</w:t>
      </w:r>
      <w:r w:rsidR="00F94359" w:rsidRPr="00BF6C99">
        <w:rPr>
          <w:sz w:val="28"/>
          <w:szCs w:val="28"/>
        </w:rPr>
        <w:t xml:space="preserve"> şi a concurenţei loiale şi încurajează libera </w:t>
      </w:r>
      <w:r w:rsidR="000E0FAF">
        <w:rPr>
          <w:sz w:val="28"/>
          <w:szCs w:val="28"/>
        </w:rPr>
        <w:t>iniţiativă, în condiţiile legii;</w:t>
      </w:r>
    </w:p>
    <w:p w:rsidR="00F94359" w:rsidRPr="00BF6C99" w:rsidRDefault="00F94359" w:rsidP="009578A7">
      <w:pPr>
        <w:pStyle w:val="ListParagraph"/>
        <w:numPr>
          <w:ilvl w:val="0"/>
          <w:numId w:val="14"/>
        </w:numPr>
        <w:spacing w:line="276" w:lineRule="auto"/>
        <w:ind w:left="284" w:hanging="284"/>
        <w:jc w:val="both"/>
        <w:rPr>
          <w:sz w:val="28"/>
          <w:szCs w:val="28"/>
        </w:rPr>
      </w:pPr>
      <w:r w:rsidRPr="00BF6C99">
        <w:rPr>
          <w:sz w:val="28"/>
          <w:szCs w:val="28"/>
        </w:rPr>
        <w:lastRenderedPageBreak/>
        <w:t>înfiinţează şi asigură funcţionarea unor instituţii de binefacere de interes local;</w:t>
      </w:r>
    </w:p>
    <w:p w:rsidR="00F94359" w:rsidRPr="00BF6C99" w:rsidRDefault="00F94359" w:rsidP="009578A7">
      <w:pPr>
        <w:pStyle w:val="ListParagraph"/>
        <w:numPr>
          <w:ilvl w:val="0"/>
          <w:numId w:val="14"/>
        </w:numPr>
        <w:spacing w:line="276" w:lineRule="auto"/>
        <w:ind w:left="284" w:hanging="284"/>
        <w:jc w:val="both"/>
        <w:rPr>
          <w:sz w:val="28"/>
          <w:szCs w:val="28"/>
        </w:rPr>
      </w:pPr>
      <w:r w:rsidRPr="00BF6C99">
        <w:rPr>
          <w:sz w:val="28"/>
          <w:szCs w:val="28"/>
        </w:rPr>
        <w:t>asigură apărarea ordinii publice, respectarea drepturilor şi a libertăţilor fundamentale ale cetăţenilor;</w:t>
      </w:r>
    </w:p>
    <w:p w:rsidR="00F94359" w:rsidRPr="00BF6C99" w:rsidRDefault="009A72FE" w:rsidP="009578A7">
      <w:pPr>
        <w:pStyle w:val="ListParagraph"/>
        <w:numPr>
          <w:ilvl w:val="0"/>
          <w:numId w:val="14"/>
        </w:numPr>
        <w:spacing w:line="276" w:lineRule="auto"/>
        <w:ind w:left="284" w:hanging="284"/>
        <w:jc w:val="both"/>
        <w:rPr>
          <w:sz w:val="28"/>
          <w:szCs w:val="28"/>
        </w:rPr>
      </w:pPr>
      <w:r w:rsidRPr="00BF6C99">
        <w:rPr>
          <w:sz w:val="28"/>
          <w:szCs w:val="28"/>
        </w:rPr>
        <w:t>organizează târguri, pieţe, oboare, locuri şi parcuri de distracţii  şi asigură buna funcţionare a acestora;</w:t>
      </w:r>
    </w:p>
    <w:p w:rsidR="009A72FE" w:rsidRPr="00BF6C99" w:rsidRDefault="009A72FE" w:rsidP="009578A7">
      <w:pPr>
        <w:pStyle w:val="ListParagraph"/>
        <w:numPr>
          <w:ilvl w:val="0"/>
          <w:numId w:val="14"/>
        </w:numPr>
        <w:spacing w:line="276" w:lineRule="auto"/>
        <w:ind w:left="284" w:hanging="284"/>
        <w:jc w:val="both"/>
        <w:rPr>
          <w:sz w:val="28"/>
          <w:szCs w:val="28"/>
        </w:rPr>
      </w:pPr>
      <w:r w:rsidRPr="00BF6C99">
        <w:rPr>
          <w:sz w:val="28"/>
          <w:szCs w:val="28"/>
        </w:rPr>
        <w:t xml:space="preserve">hotărăşte asocierea cu alte consilii locale, precum şi colaborarea cu agenţi economici din ţară şi din străinătate, în scopul </w:t>
      </w:r>
      <w:r w:rsidR="00356437" w:rsidRPr="00BF6C99">
        <w:rPr>
          <w:sz w:val="28"/>
          <w:szCs w:val="28"/>
        </w:rPr>
        <w:t>realizării şi exploatării unor lucrări de interes comun;</w:t>
      </w:r>
    </w:p>
    <w:p w:rsidR="00356437" w:rsidRPr="00BF6C99" w:rsidRDefault="00356437" w:rsidP="009578A7">
      <w:pPr>
        <w:pStyle w:val="ListParagraph"/>
        <w:numPr>
          <w:ilvl w:val="0"/>
          <w:numId w:val="14"/>
        </w:numPr>
        <w:spacing w:line="276" w:lineRule="auto"/>
        <w:ind w:left="284" w:hanging="284"/>
        <w:jc w:val="both"/>
        <w:rPr>
          <w:sz w:val="28"/>
          <w:szCs w:val="28"/>
        </w:rPr>
      </w:pPr>
      <w:r w:rsidRPr="00BF6C99">
        <w:rPr>
          <w:sz w:val="28"/>
          <w:szCs w:val="28"/>
        </w:rPr>
        <w:t>sp</w:t>
      </w:r>
      <w:r w:rsidR="00DD516A">
        <w:rPr>
          <w:sz w:val="28"/>
          <w:szCs w:val="28"/>
        </w:rPr>
        <w:t>rijină activitatea cultelor reli</w:t>
      </w:r>
      <w:r w:rsidRPr="00BF6C99">
        <w:rPr>
          <w:sz w:val="28"/>
          <w:szCs w:val="28"/>
        </w:rPr>
        <w:t>gioase, în condiţiile legii;</w:t>
      </w:r>
    </w:p>
    <w:p w:rsidR="00356437" w:rsidRPr="00BF6C99" w:rsidRDefault="00356437" w:rsidP="009578A7">
      <w:pPr>
        <w:pStyle w:val="ListParagraph"/>
        <w:numPr>
          <w:ilvl w:val="0"/>
          <w:numId w:val="14"/>
        </w:numPr>
        <w:spacing w:line="276" w:lineRule="auto"/>
        <w:ind w:left="284" w:hanging="284"/>
        <w:jc w:val="both"/>
        <w:rPr>
          <w:sz w:val="28"/>
          <w:szCs w:val="28"/>
        </w:rPr>
      </w:pPr>
      <w:r w:rsidRPr="00BF6C99">
        <w:rPr>
          <w:sz w:val="28"/>
          <w:szCs w:val="28"/>
        </w:rPr>
        <w:t>hotărăşte stabilirea legăturilor de colaborare, cooperare şi înfrăţire cu localităţi din străinătate.</w:t>
      </w:r>
    </w:p>
    <w:p w:rsidR="009A463E" w:rsidRPr="00BF6C99" w:rsidRDefault="009A463E" w:rsidP="009578A7">
      <w:pPr>
        <w:ind w:firstLine="708"/>
        <w:jc w:val="both"/>
        <w:rPr>
          <w:rFonts w:ascii="Times New Roman" w:hAnsi="Times New Roman" w:cs="Times New Roman"/>
          <w:sz w:val="28"/>
          <w:szCs w:val="28"/>
        </w:rPr>
      </w:pPr>
      <w:r w:rsidRPr="00BF6C99">
        <w:rPr>
          <w:rFonts w:ascii="Times New Roman" w:hAnsi="Times New Roman" w:cs="Times New Roman"/>
          <w:sz w:val="28"/>
          <w:szCs w:val="28"/>
        </w:rPr>
        <w:t>Ca urmare a relaţiilor de prietenie exis</w:t>
      </w:r>
      <w:r w:rsidR="00BF6C99" w:rsidRPr="00BF6C99">
        <w:rPr>
          <w:rFonts w:ascii="Times New Roman" w:hAnsi="Times New Roman" w:cs="Times New Roman"/>
          <w:sz w:val="28"/>
          <w:szCs w:val="28"/>
        </w:rPr>
        <w:t xml:space="preserve">tente între România şi Moldova, </w:t>
      </w:r>
      <w:r w:rsidRPr="00BF6C99">
        <w:rPr>
          <w:rFonts w:ascii="Times New Roman" w:hAnsi="Times New Roman" w:cs="Times New Roman"/>
          <w:sz w:val="28"/>
          <w:szCs w:val="28"/>
        </w:rPr>
        <w:t>Primăria comunei Măneşti şi-a manifestat interesul de a se implica în realizarea unei colaborări în domeniul economic, cultural, educaţional şi turistic cu satul Abaclia – raionul Basarabeasca .</w:t>
      </w:r>
    </w:p>
    <w:p w:rsidR="009A463E" w:rsidRPr="00BF6C99" w:rsidRDefault="009A463E" w:rsidP="009578A7">
      <w:pPr>
        <w:ind w:firstLine="708"/>
        <w:jc w:val="both"/>
        <w:rPr>
          <w:rFonts w:ascii="Times New Roman" w:hAnsi="Times New Roman" w:cs="Times New Roman"/>
          <w:sz w:val="28"/>
          <w:szCs w:val="28"/>
        </w:rPr>
      </w:pPr>
      <w:r w:rsidRPr="00BF6C99">
        <w:rPr>
          <w:rFonts w:ascii="Times New Roman" w:hAnsi="Times New Roman" w:cs="Times New Roman"/>
          <w:sz w:val="28"/>
          <w:szCs w:val="28"/>
        </w:rPr>
        <w:t xml:space="preserve">O astfel de înfrăţire este benefică </w:t>
      </w:r>
      <w:r w:rsidR="00C078BF" w:rsidRPr="00BF6C99">
        <w:rPr>
          <w:rFonts w:ascii="Times New Roman" w:hAnsi="Times New Roman" w:cs="Times New Roman"/>
          <w:sz w:val="28"/>
          <w:szCs w:val="28"/>
        </w:rPr>
        <w:t>locuitorilor comunei Măneşti deorece oferă un cadru privilegiat pentru stabilirea de relaţii cu localitatea respectivă, precum şi avantajul de a combina legăturile de prietenie cu diverse categorii de schimburi, în domenii extrem de variate.</w:t>
      </w:r>
    </w:p>
    <w:p w:rsidR="00E5660C" w:rsidRPr="00BF6C99" w:rsidRDefault="00E5660C" w:rsidP="009578A7">
      <w:pPr>
        <w:ind w:firstLine="708"/>
        <w:jc w:val="both"/>
        <w:rPr>
          <w:rFonts w:ascii="Times New Roman" w:hAnsi="Times New Roman" w:cs="Times New Roman"/>
          <w:sz w:val="28"/>
          <w:szCs w:val="28"/>
        </w:rPr>
      </w:pPr>
      <w:r w:rsidRPr="00BF6C99">
        <w:rPr>
          <w:rFonts w:ascii="Times New Roman" w:hAnsi="Times New Roman" w:cs="Times New Roman"/>
          <w:sz w:val="28"/>
          <w:szCs w:val="28"/>
        </w:rPr>
        <w:t xml:space="preserve">De asemenea prin </w:t>
      </w:r>
      <w:r w:rsidR="00633AD2">
        <w:rPr>
          <w:rFonts w:ascii="Times New Roman" w:hAnsi="Times New Roman" w:cs="Times New Roman"/>
          <w:sz w:val="28"/>
          <w:szCs w:val="28"/>
        </w:rPr>
        <w:t xml:space="preserve">această cooperare se urmăreşte </w:t>
      </w:r>
      <w:r w:rsidRPr="00BF6C99">
        <w:rPr>
          <w:rFonts w:ascii="Times New Roman" w:hAnsi="Times New Roman" w:cs="Times New Roman"/>
          <w:sz w:val="28"/>
          <w:szCs w:val="28"/>
        </w:rPr>
        <w:t>ca partenerii să desfăşoare acţiuni în sprijinul frăţiei de neam şi aspiraţiei de integrare europeană, care vizeează cooperarea în toate domeniile.</w:t>
      </w:r>
    </w:p>
    <w:p w:rsidR="00E5660C" w:rsidRPr="00BF6C99" w:rsidRDefault="00E5660C" w:rsidP="009578A7">
      <w:pPr>
        <w:ind w:firstLine="708"/>
        <w:jc w:val="both"/>
        <w:rPr>
          <w:rFonts w:ascii="Times New Roman" w:hAnsi="Times New Roman" w:cs="Times New Roman"/>
          <w:sz w:val="28"/>
          <w:szCs w:val="28"/>
        </w:rPr>
      </w:pPr>
      <w:r w:rsidRPr="00BF6C99">
        <w:rPr>
          <w:rFonts w:ascii="Times New Roman" w:hAnsi="Times New Roman" w:cs="Times New Roman"/>
          <w:sz w:val="28"/>
          <w:szCs w:val="28"/>
        </w:rPr>
        <w:t>Cooperarea are drept scop impulsionarea dezvoltării economice</w:t>
      </w:r>
      <w:r w:rsidR="00552499" w:rsidRPr="00BF6C99">
        <w:rPr>
          <w:rFonts w:ascii="Times New Roman" w:hAnsi="Times New Roman" w:cs="Times New Roman"/>
          <w:sz w:val="28"/>
          <w:szCs w:val="28"/>
        </w:rPr>
        <w:t>, sociale şi culturale a localităţilor noastre, precum şi reabilitarea relaţiilor seculare ale cetăţenilor de pe ambele maluri ale Prutului deteriorate de frontiere.</w:t>
      </w:r>
    </w:p>
    <w:p w:rsidR="009578A7" w:rsidRDefault="009578A7" w:rsidP="00AD4314">
      <w:pPr>
        <w:spacing w:after="0"/>
        <w:jc w:val="center"/>
        <w:rPr>
          <w:rFonts w:ascii="Times New Roman" w:hAnsi="Times New Roman" w:cs="Times New Roman"/>
          <w:b/>
          <w:bCs/>
          <w:sz w:val="28"/>
          <w:szCs w:val="28"/>
        </w:rPr>
      </w:pPr>
    </w:p>
    <w:p w:rsidR="009578A7" w:rsidRDefault="009578A7" w:rsidP="00AD4314">
      <w:pPr>
        <w:spacing w:after="0"/>
        <w:jc w:val="center"/>
        <w:rPr>
          <w:rFonts w:ascii="Times New Roman" w:hAnsi="Times New Roman" w:cs="Times New Roman"/>
          <w:b/>
          <w:bCs/>
          <w:sz w:val="28"/>
          <w:szCs w:val="28"/>
        </w:rPr>
      </w:pPr>
    </w:p>
    <w:p w:rsidR="009578A7" w:rsidRDefault="009578A7" w:rsidP="00AD4314">
      <w:pPr>
        <w:spacing w:after="0"/>
        <w:jc w:val="center"/>
        <w:rPr>
          <w:rFonts w:ascii="Times New Roman" w:hAnsi="Times New Roman" w:cs="Times New Roman"/>
          <w:b/>
          <w:bCs/>
          <w:sz w:val="28"/>
          <w:szCs w:val="28"/>
        </w:rPr>
      </w:pPr>
    </w:p>
    <w:p w:rsidR="009578A7" w:rsidRDefault="009578A7" w:rsidP="00AD4314">
      <w:pPr>
        <w:spacing w:after="0"/>
        <w:jc w:val="center"/>
        <w:rPr>
          <w:rFonts w:ascii="Times New Roman" w:hAnsi="Times New Roman" w:cs="Times New Roman"/>
          <w:b/>
          <w:bCs/>
          <w:sz w:val="28"/>
          <w:szCs w:val="28"/>
        </w:rPr>
      </w:pPr>
    </w:p>
    <w:p w:rsidR="009578A7" w:rsidRDefault="009578A7" w:rsidP="00AD4314">
      <w:pPr>
        <w:spacing w:after="0"/>
        <w:jc w:val="center"/>
        <w:rPr>
          <w:rFonts w:ascii="Times New Roman" w:hAnsi="Times New Roman" w:cs="Times New Roman"/>
          <w:b/>
          <w:bCs/>
          <w:sz w:val="28"/>
          <w:szCs w:val="28"/>
        </w:rPr>
      </w:pPr>
    </w:p>
    <w:p w:rsidR="009578A7" w:rsidRDefault="009578A7" w:rsidP="00AD4314">
      <w:pPr>
        <w:spacing w:after="0"/>
        <w:jc w:val="center"/>
        <w:rPr>
          <w:rFonts w:ascii="Times New Roman" w:hAnsi="Times New Roman" w:cs="Times New Roman"/>
          <w:b/>
          <w:bCs/>
          <w:sz w:val="28"/>
          <w:szCs w:val="28"/>
        </w:rPr>
      </w:pPr>
    </w:p>
    <w:p w:rsidR="009578A7" w:rsidRDefault="009578A7" w:rsidP="00AD4314">
      <w:pPr>
        <w:spacing w:after="0"/>
        <w:jc w:val="center"/>
        <w:rPr>
          <w:rFonts w:ascii="Times New Roman" w:hAnsi="Times New Roman" w:cs="Times New Roman"/>
          <w:b/>
          <w:bCs/>
          <w:sz w:val="28"/>
          <w:szCs w:val="28"/>
        </w:rPr>
      </w:pPr>
    </w:p>
    <w:p w:rsidR="009578A7" w:rsidRDefault="009578A7" w:rsidP="00AD4314">
      <w:pPr>
        <w:spacing w:after="0"/>
        <w:jc w:val="center"/>
        <w:rPr>
          <w:rFonts w:ascii="Times New Roman" w:hAnsi="Times New Roman" w:cs="Times New Roman"/>
          <w:b/>
          <w:bCs/>
          <w:sz w:val="28"/>
          <w:szCs w:val="28"/>
        </w:rPr>
      </w:pPr>
    </w:p>
    <w:p w:rsidR="009578A7" w:rsidRDefault="009578A7" w:rsidP="00AD4314">
      <w:pPr>
        <w:spacing w:after="0"/>
        <w:jc w:val="center"/>
        <w:rPr>
          <w:rFonts w:ascii="Times New Roman" w:hAnsi="Times New Roman" w:cs="Times New Roman"/>
          <w:b/>
          <w:bCs/>
          <w:sz w:val="28"/>
          <w:szCs w:val="28"/>
        </w:rPr>
      </w:pPr>
    </w:p>
    <w:p w:rsidR="009578A7" w:rsidRDefault="009578A7" w:rsidP="00AD4314">
      <w:pPr>
        <w:spacing w:after="0"/>
        <w:jc w:val="center"/>
        <w:rPr>
          <w:rFonts w:ascii="Times New Roman" w:hAnsi="Times New Roman" w:cs="Times New Roman"/>
          <w:b/>
          <w:bCs/>
          <w:sz w:val="28"/>
          <w:szCs w:val="28"/>
        </w:rPr>
      </w:pPr>
    </w:p>
    <w:p w:rsidR="00AD2901" w:rsidRPr="005D3DB6" w:rsidRDefault="00AD2901" w:rsidP="00AD4314">
      <w:pPr>
        <w:spacing w:after="0"/>
        <w:jc w:val="center"/>
        <w:rPr>
          <w:rFonts w:ascii="Times New Roman" w:hAnsi="Times New Roman" w:cs="Times New Roman"/>
          <w:b/>
          <w:bCs/>
          <w:sz w:val="28"/>
          <w:szCs w:val="28"/>
        </w:rPr>
      </w:pPr>
      <w:r w:rsidRPr="005D3DB6">
        <w:rPr>
          <w:rFonts w:ascii="Times New Roman" w:hAnsi="Times New Roman" w:cs="Times New Roman"/>
          <w:b/>
          <w:bCs/>
          <w:sz w:val="28"/>
          <w:szCs w:val="28"/>
        </w:rPr>
        <w:lastRenderedPageBreak/>
        <w:t>Capitolul IV</w:t>
      </w:r>
    </w:p>
    <w:p w:rsidR="00AD2901" w:rsidRPr="005D3DB6" w:rsidRDefault="00AD2901" w:rsidP="009700E2">
      <w:pPr>
        <w:spacing w:after="0"/>
        <w:jc w:val="center"/>
        <w:rPr>
          <w:rFonts w:ascii="Times New Roman" w:hAnsi="Times New Roman" w:cs="Times New Roman"/>
          <w:b/>
          <w:bCs/>
          <w:kern w:val="28"/>
          <w:sz w:val="28"/>
          <w:szCs w:val="28"/>
        </w:rPr>
      </w:pPr>
      <w:r w:rsidRPr="005D3DB6">
        <w:rPr>
          <w:rFonts w:ascii="Times New Roman" w:hAnsi="Times New Roman" w:cs="Times New Roman"/>
          <w:b/>
          <w:bCs/>
          <w:kern w:val="28"/>
          <w:sz w:val="28"/>
          <w:szCs w:val="28"/>
        </w:rPr>
        <w:t>Strategia de dezvoltare propusă</w:t>
      </w:r>
    </w:p>
    <w:p w:rsidR="00E04277" w:rsidRDefault="00E04277" w:rsidP="009578A7">
      <w:pPr>
        <w:spacing w:after="0" w:line="240" w:lineRule="auto"/>
        <w:ind w:left="708" w:firstLine="708"/>
        <w:jc w:val="center"/>
        <w:rPr>
          <w:b/>
          <w:bCs/>
          <w:kern w:val="28"/>
          <w:sz w:val="28"/>
          <w:szCs w:val="28"/>
        </w:rPr>
      </w:pPr>
    </w:p>
    <w:p w:rsidR="00E04277" w:rsidRDefault="00E04277" w:rsidP="00E04277">
      <w:pPr>
        <w:autoSpaceDE w:val="0"/>
        <w:autoSpaceDN w:val="0"/>
        <w:adjustRightInd w:val="0"/>
        <w:spacing w:after="0"/>
        <w:ind w:firstLine="720"/>
        <w:jc w:val="both"/>
        <w:rPr>
          <w:rFonts w:ascii="Times New Roman" w:hAnsi="Times New Roman" w:cs="Times New Roman"/>
          <w:b/>
          <w:color w:val="000000"/>
          <w:sz w:val="28"/>
          <w:szCs w:val="28"/>
          <w:lang w:val="it-IT"/>
        </w:rPr>
      </w:pPr>
      <w:r>
        <w:rPr>
          <w:rFonts w:ascii="Times New Roman" w:hAnsi="Times New Roman" w:cs="Times New Roman"/>
          <w:b/>
          <w:color w:val="000000"/>
          <w:sz w:val="28"/>
          <w:szCs w:val="28"/>
          <w:lang w:val="it-IT"/>
        </w:rPr>
        <w:t>4</w:t>
      </w:r>
      <w:r w:rsidRPr="002770AA">
        <w:rPr>
          <w:rFonts w:ascii="Times New Roman" w:hAnsi="Times New Roman" w:cs="Times New Roman"/>
          <w:b/>
          <w:color w:val="000000"/>
          <w:sz w:val="28"/>
          <w:szCs w:val="28"/>
          <w:lang w:val="it-IT"/>
        </w:rPr>
        <w:t xml:space="preserve">.1. Viziunea comunitară </w:t>
      </w:r>
    </w:p>
    <w:p w:rsidR="00E04277" w:rsidRDefault="00E04277" w:rsidP="009578A7">
      <w:pPr>
        <w:tabs>
          <w:tab w:val="left" w:pos="1192"/>
        </w:tabs>
        <w:spacing w:after="0" w:line="240" w:lineRule="auto"/>
      </w:pPr>
    </w:p>
    <w:p w:rsidR="00E04277" w:rsidRPr="00BE6FA6" w:rsidRDefault="00E04277" w:rsidP="009578A7">
      <w:pPr>
        <w:autoSpaceDE w:val="0"/>
        <w:autoSpaceDN w:val="0"/>
        <w:adjustRightInd w:val="0"/>
        <w:spacing w:after="0" w:line="288" w:lineRule="auto"/>
        <w:ind w:firstLine="720"/>
        <w:jc w:val="both"/>
        <w:rPr>
          <w:rFonts w:ascii="Arial" w:hAnsi="Arial" w:cs="Arial"/>
          <w:color w:val="000000"/>
          <w:lang w:val="it-IT"/>
        </w:rPr>
      </w:pPr>
      <w:r w:rsidRPr="00BE6FA6">
        <w:rPr>
          <w:rFonts w:ascii="Arial" w:hAnsi="Arial" w:cs="Arial"/>
          <w:color w:val="000000"/>
          <w:lang w:val="it-IT"/>
        </w:rPr>
        <w:t>Viziunea cet</w:t>
      </w:r>
      <w:r>
        <w:rPr>
          <w:rFonts w:ascii="Arial" w:hAnsi="Arial" w:cs="Arial"/>
          <w:color w:val="000000"/>
          <w:lang w:val="it-IT"/>
        </w:rPr>
        <w:t>ǎţ</w:t>
      </w:r>
      <w:r w:rsidRPr="00BE6FA6">
        <w:rPr>
          <w:rFonts w:ascii="Arial" w:hAnsi="Arial" w:cs="Arial"/>
          <w:color w:val="000000"/>
          <w:lang w:val="it-IT"/>
        </w:rPr>
        <w:t xml:space="preserve">enilor </w:t>
      </w:r>
      <w:r>
        <w:rPr>
          <w:rFonts w:ascii="Arial" w:hAnsi="Arial" w:cs="Arial"/>
          <w:color w:val="000000"/>
          <w:lang w:val="it-IT"/>
        </w:rPr>
        <w:t>comunei</w:t>
      </w:r>
      <w:r w:rsidRPr="00BE6FA6">
        <w:rPr>
          <w:rFonts w:ascii="Arial" w:hAnsi="Arial" w:cs="Arial"/>
          <w:color w:val="000000"/>
          <w:lang w:val="it-IT"/>
        </w:rPr>
        <w:t xml:space="preserve"> </w:t>
      </w:r>
      <w:r>
        <w:rPr>
          <w:rFonts w:ascii="Arial" w:hAnsi="Arial" w:cs="Arial"/>
          <w:lang w:val="it-IT"/>
        </w:rPr>
        <w:t>Măneşti</w:t>
      </w:r>
      <w:r>
        <w:rPr>
          <w:rFonts w:ascii="Arial" w:hAnsi="Arial" w:cs="Arial"/>
          <w:color w:val="000000"/>
          <w:lang w:val="it-IT"/>
        </w:rPr>
        <w:t xml:space="preserve"> </w:t>
      </w:r>
      <w:r w:rsidRPr="00BE6FA6">
        <w:rPr>
          <w:rFonts w:ascii="Arial" w:hAnsi="Arial" w:cs="Arial"/>
          <w:color w:val="000000"/>
          <w:lang w:val="it-IT"/>
        </w:rPr>
        <w:t xml:space="preserve">este </w:t>
      </w:r>
      <w:r>
        <w:rPr>
          <w:rFonts w:ascii="Arial" w:hAnsi="Arial" w:cs="Arial"/>
          <w:color w:val="000000"/>
          <w:lang w:val="it-IT"/>
        </w:rPr>
        <w:t>î</w:t>
      </w:r>
      <w:r w:rsidRPr="00BE6FA6">
        <w:rPr>
          <w:rFonts w:ascii="Arial" w:hAnsi="Arial" w:cs="Arial"/>
          <w:color w:val="000000"/>
          <w:lang w:val="it-IT"/>
        </w:rPr>
        <w:t>n spriritul  dezvolt</w:t>
      </w:r>
      <w:r>
        <w:rPr>
          <w:rFonts w:ascii="Arial" w:hAnsi="Arial" w:cs="Arial"/>
          <w:color w:val="000000"/>
          <w:lang w:val="it-IT"/>
        </w:rPr>
        <w:t>ǎ</w:t>
      </w:r>
      <w:r w:rsidRPr="00BE6FA6">
        <w:rPr>
          <w:rFonts w:ascii="Arial" w:hAnsi="Arial" w:cs="Arial"/>
          <w:color w:val="000000"/>
          <w:lang w:val="it-IT"/>
        </w:rPr>
        <w:t xml:space="preserve">rii  zonei din punct de vedere economic </w:t>
      </w:r>
      <w:r>
        <w:rPr>
          <w:rFonts w:ascii="Arial" w:hAnsi="Arial" w:cs="Arial"/>
          <w:color w:val="000000"/>
          <w:lang w:val="it-IT"/>
        </w:rPr>
        <w:t>ş</w:t>
      </w:r>
      <w:r w:rsidRPr="00BE6FA6">
        <w:rPr>
          <w:rFonts w:ascii="Arial" w:hAnsi="Arial" w:cs="Arial"/>
          <w:color w:val="000000"/>
          <w:lang w:val="it-IT"/>
        </w:rPr>
        <w:t>i social, prin mai buna valorificare a resurselor locale, atragerea investi</w:t>
      </w:r>
      <w:r>
        <w:rPr>
          <w:rFonts w:ascii="Arial" w:hAnsi="Arial" w:cs="Arial"/>
          <w:color w:val="000000"/>
          <w:lang w:val="it-IT"/>
        </w:rPr>
        <w:t>ţ</w:t>
      </w:r>
      <w:r w:rsidRPr="00BE6FA6">
        <w:rPr>
          <w:rFonts w:ascii="Arial" w:hAnsi="Arial" w:cs="Arial"/>
          <w:color w:val="000000"/>
          <w:lang w:val="it-IT"/>
        </w:rPr>
        <w:t xml:space="preserve">iilor </w:t>
      </w:r>
      <w:r>
        <w:rPr>
          <w:rFonts w:ascii="Arial" w:hAnsi="Arial" w:cs="Arial"/>
          <w:color w:val="000000"/>
          <w:lang w:val="it-IT"/>
        </w:rPr>
        <w:t>ş</w:t>
      </w:r>
      <w:r w:rsidRPr="00BE6FA6">
        <w:rPr>
          <w:rFonts w:ascii="Arial" w:hAnsi="Arial" w:cs="Arial"/>
          <w:color w:val="000000"/>
          <w:lang w:val="it-IT"/>
        </w:rPr>
        <w:t>i investitorilor, revigorarea tradi</w:t>
      </w:r>
      <w:r>
        <w:rPr>
          <w:rFonts w:ascii="Arial" w:hAnsi="Arial" w:cs="Arial"/>
          <w:color w:val="000000"/>
          <w:lang w:val="it-IT"/>
        </w:rPr>
        <w:t>ţ</w:t>
      </w:r>
      <w:r w:rsidRPr="00BE6FA6">
        <w:rPr>
          <w:rFonts w:ascii="Arial" w:hAnsi="Arial" w:cs="Arial"/>
          <w:color w:val="000000"/>
          <w:lang w:val="it-IT"/>
        </w:rPr>
        <w:t xml:space="preserve">iilor, crearea/reabilitarea infrastructurilor de tip urban </w:t>
      </w:r>
      <w:r>
        <w:rPr>
          <w:rFonts w:ascii="Arial" w:hAnsi="Arial" w:cs="Arial"/>
          <w:color w:val="000000"/>
          <w:lang w:val="it-IT"/>
        </w:rPr>
        <w:t>şi punerea în valoare a poziţ</w:t>
      </w:r>
      <w:r w:rsidRPr="00BE6FA6">
        <w:rPr>
          <w:rFonts w:ascii="Arial" w:hAnsi="Arial" w:cs="Arial"/>
          <w:color w:val="000000"/>
          <w:lang w:val="it-IT"/>
        </w:rPr>
        <w:t>ion</w:t>
      </w:r>
      <w:r>
        <w:rPr>
          <w:rFonts w:ascii="Arial" w:hAnsi="Arial" w:cs="Arial"/>
          <w:color w:val="000000"/>
          <w:lang w:val="it-IT"/>
        </w:rPr>
        <w:t>ǎ</w:t>
      </w:r>
      <w:r w:rsidRPr="00BE6FA6">
        <w:rPr>
          <w:rFonts w:ascii="Arial" w:hAnsi="Arial" w:cs="Arial"/>
          <w:color w:val="000000"/>
          <w:lang w:val="it-IT"/>
        </w:rPr>
        <w:t xml:space="preserve">rii geografice, </w:t>
      </w:r>
      <w:r>
        <w:rPr>
          <w:rFonts w:ascii="Arial" w:hAnsi="Arial" w:cs="Arial"/>
          <w:color w:val="000000"/>
          <w:lang w:val="it-IT"/>
        </w:rPr>
        <w:t>î</w:t>
      </w:r>
      <w:r w:rsidRPr="00BE6FA6">
        <w:rPr>
          <w:rFonts w:ascii="Arial" w:hAnsi="Arial" w:cs="Arial"/>
          <w:color w:val="000000"/>
          <w:lang w:val="it-IT"/>
        </w:rPr>
        <w:t>n deplin respect fa</w:t>
      </w:r>
      <w:r>
        <w:rPr>
          <w:rFonts w:ascii="Arial" w:hAnsi="Arial" w:cs="Arial"/>
          <w:color w:val="000000"/>
          <w:lang w:val="it-IT"/>
        </w:rPr>
        <w:t>ţǎ de mediul înconjurǎ</w:t>
      </w:r>
      <w:r w:rsidRPr="00BE6FA6">
        <w:rPr>
          <w:rFonts w:ascii="Arial" w:hAnsi="Arial" w:cs="Arial"/>
          <w:color w:val="000000"/>
          <w:lang w:val="it-IT"/>
        </w:rPr>
        <w:t>tor.</w:t>
      </w:r>
    </w:p>
    <w:p w:rsidR="00E04277" w:rsidRPr="00BE6FA6" w:rsidRDefault="00E04277" w:rsidP="009578A7">
      <w:pPr>
        <w:autoSpaceDE w:val="0"/>
        <w:autoSpaceDN w:val="0"/>
        <w:adjustRightInd w:val="0"/>
        <w:spacing w:after="0" w:line="288" w:lineRule="auto"/>
        <w:ind w:firstLine="720"/>
        <w:jc w:val="both"/>
        <w:rPr>
          <w:rFonts w:ascii="Arial" w:hAnsi="Arial" w:cs="Arial"/>
          <w:color w:val="000000"/>
          <w:lang w:val="it-IT"/>
        </w:rPr>
      </w:pPr>
      <w:r w:rsidRPr="00BE6FA6">
        <w:rPr>
          <w:rFonts w:ascii="Arial" w:hAnsi="Arial" w:cs="Arial"/>
          <w:color w:val="000000"/>
          <w:lang w:val="it-IT"/>
        </w:rPr>
        <w:t>At</w:t>
      </w:r>
      <w:r>
        <w:rPr>
          <w:rFonts w:ascii="Arial" w:hAnsi="Arial" w:cs="Arial"/>
          <w:color w:val="000000"/>
          <w:lang w:val="it-IT"/>
        </w:rPr>
        <w:t>â</w:t>
      </w:r>
      <w:r w:rsidRPr="00BE6FA6">
        <w:rPr>
          <w:rFonts w:ascii="Arial" w:hAnsi="Arial" w:cs="Arial"/>
          <w:color w:val="000000"/>
          <w:lang w:val="it-IT"/>
        </w:rPr>
        <w:t>t Strategia de Dezvoltare Local</w:t>
      </w:r>
      <w:r>
        <w:rPr>
          <w:rFonts w:ascii="Arial" w:hAnsi="Arial" w:cs="Arial"/>
          <w:color w:val="000000"/>
          <w:lang w:val="it-IT"/>
        </w:rPr>
        <w:t>ǎ</w:t>
      </w:r>
      <w:r w:rsidRPr="00BE6FA6">
        <w:rPr>
          <w:rFonts w:ascii="Arial" w:hAnsi="Arial" w:cs="Arial"/>
          <w:color w:val="000000"/>
          <w:lang w:val="it-IT"/>
        </w:rPr>
        <w:t>, c</w:t>
      </w:r>
      <w:r>
        <w:rPr>
          <w:rFonts w:ascii="Arial" w:hAnsi="Arial" w:cs="Arial"/>
          <w:color w:val="000000"/>
          <w:lang w:val="it-IT"/>
        </w:rPr>
        <w:t>â</w:t>
      </w:r>
      <w:r w:rsidRPr="00BE6FA6">
        <w:rPr>
          <w:rFonts w:ascii="Arial" w:hAnsi="Arial" w:cs="Arial"/>
          <w:color w:val="000000"/>
          <w:lang w:val="it-IT"/>
        </w:rPr>
        <w:t xml:space="preserve">t </w:t>
      </w:r>
      <w:r>
        <w:rPr>
          <w:rFonts w:ascii="Arial" w:hAnsi="Arial" w:cs="Arial"/>
          <w:color w:val="000000"/>
          <w:lang w:val="it-IT"/>
        </w:rPr>
        <w:t>ş</w:t>
      </w:r>
      <w:r w:rsidRPr="00BE6FA6">
        <w:rPr>
          <w:rFonts w:ascii="Arial" w:hAnsi="Arial" w:cs="Arial"/>
          <w:color w:val="000000"/>
          <w:lang w:val="it-IT"/>
        </w:rPr>
        <w:t>i mecani</w:t>
      </w:r>
      <w:r>
        <w:rPr>
          <w:rFonts w:ascii="Arial" w:hAnsi="Arial" w:cs="Arial"/>
          <w:color w:val="000000"/>
          <w:lang w:val="it-IT"/>
        </w:rPr>
        <w:t>smele instituţionale implicate î</w:t>
      </w:r>
      <w:r w:rsidRPr="00BE6FA6">
        <w:rPr>
          <w:rFonts w:ascii="Arial" w:hAnsi="Arial" w:cs="Arial"/>
          <w:color w:val="000000"/>
          <w:lang w:val="it-IT"/>
        </w:rPr>
        <w:t>n pro</w:t>
      </w:r>
      <w:r>
        <w:rPr>
          <w:rFonts w:ascii="Arial" w:hAnsi="Arial" w:cs="Arial"/>
          <w:color w:val="000000"/>
          <w:lang w:val="it-IT"/>
        </w:rPr>
        <w:t>cesul de implementare trebuie sǎ ţinǎ cont de interesele comunitǎţ</w:t>
      </w:r>
      <w:r w:rsidRPr="00BE6FA6">
        <w:rPr>
          <w:rFonts w:ascii="Arial" w:hAnsi="Arial" w:cs="Arial"/>
          <w:color w:val="000000"/>
          <w:lang w:val="it-IT"/>
        </w:rPr>
        <w:t>ii, care au fost exprimate prin in</w:t>
      </w:r>
      <w:r>
        <w:rPr>
          <w:rFonts w:ascii="Arial" w:hAnsi="Arial" w:cs="Arial"/>
          <w:color w:val="000000"/>
          <w:lang w:val="it-IT"/>
        </w:rPr>
        <w:t>termediul sondajului de opinie şi se regsesc î</w:t>
      </w:r>
      <w:r w:rsidRPr="00BE6FA6">
        <w:rPr>
          <w:rFonts w:ascii="Arial" w:hAnsi="Arial" w:cs="Arial"/>
          <w:color w:val="000000"/>
          <w:lang w:val="it-IT"/>
        </w:rPr>
        <w:t xml:space="preserve">n portofoliul de proiecte prioritare ale </w:t>
      </w:r>
      <w:r>
        <w:rPr>
          <w:rFonts w:ascii="Arial" w:hAnsi="Arial" w:cs="Arial"/>
          <w:color w:val="000000"/>
          <w:lang w:val="it-IT"/>
        </w:rPr>
        <w:t>comunei</w:t>
      </w:r>
      <w:r w:rsidRPr="00BE6FA6">
        <w:rPr>
          <w:rFonts w:ascii="Arial" w:hAnsi="Arial" w:cs="Arial"/>
          <w:color w:val="000000"/>
          <w:lang w:val="it-IT"/>
        </w:rPr>
        <w:t>.</w:t>
      </w:r>
    </w:p>
    <w:p w:rsidR="00E04277" w:rsidRPr="00BE6FA6" w:rsidRDefault="00E04277" w:rsidP="009578A7">
      <w:pPr>
        <w:spacing w:after="0" w:line="288" w:lineRule="auto"/>
        <w:jc w:val="both"/>
        <w:rPr>
          <w:rFonts w:ascii="Arial" w:hAnsi="Arial" w:cs="Arial"/>
          <w:color w:val="000000"/>
          <w:lang w:val="it-IT"/>
        </w:rPr>
      </w:pPr>
      <w:r w:rsidRPr="00BE6FA6">
        <w:rPr>
          <w:rFonts w:ascii="Arial" w:hAnsi="Arial" w:cs="Arial"/>
          <w:color w:val="000000"/>
          <w:lang w:val="it-IT"/>
        </w:rPr>
        <w:tab/>
        <w:t xml:space="preserve">Prin intermediul sondajului de opinie au fost aplicate </w:t>
      </w:r>
      <w:r w:rsidR="00856047">
        <w:rPr>
          <w:rFonts w:ascii="Arial" w:hAnsi="Arial" w:cs="Arial"/>
          <w:color w:val="000000"/>
          <w:lang w:val="it-IT"/>
        </w:rPr>
        <w:t>10</w:t>
      </w:r>
      <w:r>
        <w:rPr>
          <w:rFonts w:ascii="Arial" w:hAnsi="Arial" w:cs="Arial"/>
          <w:color w:val="000000"/>
          <w:lang w:val="it-IT"/>
        </w:rPr>
        <w:t>0</w:t>
      </w:r>
      <w:r w:rsidRPr="00AB4331">
        <w:rPr>
          <w:rFonts w:ascii="Arial" w:hAnsi="Arial" w:cs="Arial"/>
          <w:color w:val="000000"/>
          <w:lang w:val="it-IT"/>
        </w:rPr>
        <w:t xml:space="preserve"> </w:t>
      </w:r>
      <w:r w:rsidRPr="00BE6FA6">
        <w:rPr>
          <w:rFonts w:ascii="Arial" w:hAnsi="Arial" w:cs="Arial"/>
          <w:color w:val="000000"/>
          <w:lang w:val="it-IT"/>
        </w:rPr>
        <w:t>de chestionare cet</w:t>
      </w:r>
      <w:r>
        <w:rPr>
          <w:rFonts w:ascii="Arial" w:hAnsi="Arial" w:cs="Arial"/>
          <w:color w:val="000000"/>
          <w:lang w:val="it-IT"/>
        </w:rPr>
        <w:t>ǎţ</w:t>
      </w:r>
      <w:r w:rsidRPr="00BE6FA6">
        <w:rPr>
          <w:rFonts w:ascii="Arial" w:hAnsi="Arial" w:cs="Arial"/>
          <w:color w:val="000000"/>
          <w:lang w:val="it-IT"/>
        </w:rPr>
        <w:t xml:space="preserve">enilor </w:t>
      </w:r>
      <w:r>
        <w:rPr>
          <w:rFonts w:ascii="Arial" w:hAnsi="Arial" w:cs="Arial"/>
          <w:color w:val="000000"/>
          <w:lang w:val="it-IT"/>
        </w:rPr>
        <w:t xml:space="preserve">comunei </w:t>
      </w:r>
      <w:r w:rsidR="00856047">
        <w:rPr>
          <w:rFonts w:ascii="Arial" w:hAnsi="Arial" w:cs="Arial"/>
          <w:lang w:val="it-IT"/>
        </w:rPr>
        <w:t>Măneşti</w:t>
      </w:r>
      <w:r>
        <w:rPr>
          <w:rFonts w:ascii="Arial" w:hAnsi="Arial" w:cs="Arial"/>
          <w:color w:val="000000"/>
          <w:lang w:val="it-IT"/>
        </w:rPr>
        <w:t xml:space="preserve"> din judeţ</w:t>
      </w:r>
      <w:r w:rsidRPr="00BE6FA6">
        <w:rPr>
          <w:rFonts w:ascii="Arial" w:hAnsi="Arial" w:cs="Arial"/>
          <w:color w:val="000000"/>
          <w:lang w:val="it-IT"/>
        </w:rPr>
        <w:t xml:space="preserve">ul </w:t>
      </w:r>
      <w:r>
        <w:rPr>
          <w:rFonts w:ascii="Arial" w:hAnsi="Arial" w:cs="Arial"/>
          <w:color w:val="000000"/>
          <w:lang w:val="it-IT"/>
        </w:rPr>
        <w:t>Prahova</w:t>
      </w:r>
      <w:r w:rsidRPr="00BE6FA6">
        <w:rPr>
          <w:rFonts w:ascii="Arial" w:hAnsi="Arial" w:cs="Arial"/>
          <w:color w:val="000000"/>
          <w:lang w:val="it-IT"/>
        </w:rPr>
        <w:t xml:space="preserve"> pentru a afla atitudinea locuitorilor cu privire la priorit</w:t>
      </w:r>
      <w:r>
        <w:rPr>
          <w:rFonts w:ascii="Arial" w:hAnsi="Arial" w:cs="Arial"/>
          <w:color w:val="000000"/>
          <w:lang w:val="it-IT"/>
        </w:rPr>
        <w:t>ǎţ</w:t>
      </w:r>
      <w:r w:rsidRPr="00BE6FA6">
        <w:rPr>
          <w:rFonts w:ascii="Arial" w:hAnsi="Arial" w:cs="Arial"/>
          <w:color w:val="000000"/>
          <w:lang w:val="it-IT"/>
        </w:rPr>
        <w:t xml:space="preserve">ile de dezvoltare ale </w:t>
      </w:r>
      <w:r>
        <w:rPr>
          <w:rFonts w:ascii="Arial" w:hAnsi="Arial" w:cs="Arial"/>
          <w:color w:val="000000"/>
          <w:lang w:val="it-IT"/>
        </w:rPr>
        <w:t>comunei</w:t>
      </w:r>
      <w:r w:rsidRPr="00BE6FA6">
        <w:rPr>
          <w:rFonts w:ascii="Arial" w:hAnsi="Arial" w:cs="Arial"/>
          <w:color w:val="000000"/>
          <w:lang w:val="it-IT"/>
        </w:rPr>
        <w:t xml:space="preserve"> pe urm</w:t>
      </w:r>
      <w:r>
        <w:rPr>
          <w:rFonts w:ascii="Arial" w:hAnsi="Arial" w:cs="Arial"/>
          <w:color w:val="000000"/>
          <w:lang w:val="it-IT"/>
        </w:rPr>
        <w:t>ǎ</w:t>
      </w:r>
      <w:r w:rsidR="00856047">
        <w:rPr>
          <w:rFonts w:ascii="Arial" w:hAnsi="Arial" w:cs="Arial"/>
          <w:color w:val="000000"/>
          <w:lang w:val="it-IT"/>
        </w:rPr>
        <w:t>torii 6</w:t>
      </w:r>
      <w:r w:rsidRPr="00BE6FA6">
        <w:rPr>
          <w:rFonts w:ascii="Arial" w:hAnsi="Arial" w:cs="Arial"/>
          <w:color w:val="000000"/>
          <w:lang w:val="it-IT"/>
        </w:rPr>
        <w:t xml:space="preserve"> ani.</w:t>
      </w:r>
    </w:p>
    <w:p w:rsidR="00E04277" w:rsidRDefault="00E04277" w:rsidP="00556DF4">
      <w:pPr>
        <w:tabs>
          <w:tab w:val="left" w:pos="709"/>
        </w:tabs>
        <w:spacing w:after="0"/>
        <w:jc w:val="both"/>
      </w:pPr>
      <w:r>
        <w:rPr>
          <w:rFonts w:ascii="Arial" w:hAnsi="Arial" w:cs="Arial"/>
          <w:color w:val="000000"/>
          <w:lang w:val="it-IT"/>
        </w:rPr>
        <w:tab/>
      </w:r>
      <w:r w:rsidRPr="00BE6FA6">
        <w:rPr>
          <w:rFonts w:ascii="Arial" w:hAnsi="Arial" w:cs="Arial"/>
          <w:color w:val="000000"/>
          <w:lang w:val="it-IT"/>
        </w:rPr>
        <w:t xml:space="preserve">Rezultatele chestionarului privind Strategia de </w:t>
      </w:r>
      <w:r>
        <w:rPr>
          <w:rFonts w:ascii="Arial" w:hAnsi="Arial" w:cs="Arial"/>
          <w:color w:val="000000"/>
          <w:lang w:val="it-IT"/>
        </w:rPr>
        <w:t>D</w:t>
      </w:r>
      <w:r w:rsidRPr="00BE6FA6">
        <w:rPr>
          <w:rFonts w:ascii="Arial" w:hAnsi="Arial" w:cs="Arial"/>
          <w:color w:val="000000"/>
          <w:lang w:val="it-IT"/>
        </w:rPr>
        <w:t xml:space="preserve">ezvoltare </w:t>
      </w:r>
      <w:r>
        <w:rPr>
          <w:rFonts w:ascii="Arial" w:hAnsi="Arial" w:cs="Arial"/>
          <w:color w:val="000000"/>
          <w:lang w:val="it-IT"/>
        </w:rPr>
        <w:t>L</w:t>
      </w:r>
      <w:r w:rsidRPr="00BE6FA6">
        <w:rPr>
          <w:rFonts w:ascii="Arial" w:hAnsi="Arial" w:cs="Arial"/>
          <w:color w:val="000000"/>
          <w:lang w:val="it-IT"/>
        </w:rPr>
        <w:t>ocal</w:t>
      </w:r>
      <w:r>
        <w:rPr>
          <w:rFonts w:ascii="Arial" w:hAnsi="Arial" w:cs="Arial"/>
          <w:color w:val="000000"/>
          <w:lang w:val="it-IT"/>
        </w:rPr>
        <w:t>ǎ</w:t>
      </w:r>
      <w:r w:rsidRPr="00BE6FA6">
        <w:rPr>
          <w:rFonts w:ascii="Arial" w:hAnsi="Arial" w:cs="Arial"/>
          <w:color w:val="000000"/>
          <w:lang w:val="it-IT"/>
        </w:rPr>
        <w:t xml:space="preserve"> sunt sintetizate mai jos:</w:t>
      </w:r>
    </w:p>
    <w:tbl>
      <w:tblPr>
        <w:tblW w:w="9316" w:type="dxa"/>
        <w:jc w:val="center"/>
        <w:tblInd w:w="26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8"/>
        <w:gridCol w:w="1797"/>
        <w:gridCol w:w="1170"/>
        <w:gridCol w:w="1194"/>
        <w:gridCol w:w="1280"/>
        <w:gridCol w:w="1170"/>
        <w:gridCol w:w="1280"/>
        <w:gridCol w:w="877"/>
      </w:tblGrid>
      <w:tr w:rsidR="00856047" w:rsidRPr="001111B9" w:rsidTr="001111B9">
        <w:trPr>
          <w:jc w:val="center"/>
        </w:trPr>
        <w:tc>
          <w:tcPr>
            <w:tcW w:w="548" w:type="dxa"/>
            <w:shd w:val="clear" w:color="auto" w:fill="E36C0A" w:themeFill="accent6" w:themeFillShade="BF"/>
          </w:tcPr>
          <w:p w:rsidR="001111B9" w:rsidRDefault="00856047" w:rsidP="009578A7">
            <w:pPr>
              <w:spacing w:after="0" w:line="240" w:lineRule="auto"/>
              <w:jc w:val="center"/>
              <w:rPr>
                <w:rFonts w:ascii="Times New Roman" w:hAnsi="Times New Roman" w:cs="Times New Roman"/>
                <w:b/>
                <w:color w:val="000000"/>
                <w:lang w:val="it-IT"/>
              </w:rPr>
            </w:pPr>
            <w:r w:rsidRPr="001111B9">
              <w:rPr>
                <w:rFonts w:ascii="Times New Roman" w:hAnsi="Times New Roman" w:cs="Times New Roman"/>
                <w:b/>
                <w:color w:val="000000"/>
                <w:lang w:val="it-IT"/>
              </w:rPr>
              <w:t>Nr.</w:t>
            </w:r>
          </w:p>
          <w:p w:rsidR="00856047" w:rsidRPr="001111B9" w:rsidRDefault="00856047" w:rsidP="009578A7">
            <w:pPr>
              <w:spacing w:after="0" w:line="240" w:lineRule="auto"/>
              <w:jc w:val="center"/>
              <w:rPr>
                <w:rFonts w:ascii="Times New Roman" w:hAnsi="Times New Roman" w:cs="Times New Roman"/>
                <w:b/>
                <w:color w:val="000000"/>
                <w:lang w:val="it-IT"/>
              </w:rPr>
            </w:pPr>
            <w:r w:rsidRPr="001111B9">
              <w:rPr>
                <w:rFonts w:ascii="Times New Roman" w:hAnsi="Times New Roman" w:cs="Times New Roman"/>
                <w:b/>
                <w:color w:val="000000"/>
                <w:lang w:val="it-IT"/>
              </w:rPr>
              <w:t>crt</w:t>
            </w:r>
          </w:p>
        </w:tc>
        <w:tc>
          <w:tcPr>
            <w:tcW w:w="1797" w:type="dxa"/>
            <w:shd w:val="clear" w:color="auto" w:fill="E36C0A" w:themeFill="accent6" w:themeFillShade="BF"/>
          </w:tcPr>
          <w:p w:rsidR="00856047" w:rsidRPr="001111B9" w:rsidRDefault="00856047" w:rsidP="009578A7">
            <w:pPr>
              <w:spacing w:after="0" w:line="240" w:lineRule="auto"/>
              <w:jc w:val="center"/>
              <w:rPr>
                <w:rFonts w:ascii="Times New Roman" w:hAnsi="Times New Roman" w:cs="Times New Roman"/>
                <w:b/>
                <w:lang w:val="it-IT"/>
              </w:rPr>
            </w:pPr>
            <w:r w:rsidRPr="001111B9">
              <w:rPr>
                <w:rFonts w:ascii="Times New Roman" w:hAnsi="Times New Roman" w:cs="Times New Roman"/>
                <w:b/>
                <w:lang w:val="it-IT"/>
              </w:rPr>
              <w:t>Intrebarea</w:t>
            </w:r>
          </w:p>
        </w:tc>
        <w:tc>
          <w:tcPr>
            <w:tcW w:w="1170" w:type="dxa"/>
            <w:shd w:val="clear" w:color="auto" w:fill="E36C0A" w:themeFill="accent6" w:themeFillShade="BF"/>
          </w:tcPr>
          <w:p w:rsidR="00856047" w:rsidRPr="001111B9" w:rsidRDefault="00856047" w:rsidP="009578A7">
            <w:pPr>
              <w:spacing w:after="0" w:line="240" w:lineRule="auto"/>
              <w:jc w:val="center"/>
              <w:rPr>
                <w:rFonts w:ascii="Times New Roman" w:hAnsi="Times New Roman" w:cs="Times New Roman"/>
                <w:b/>
                <w:color w:val="000000"/>
                <w:lang w:val="it-IT"/>
              </w:rPr>
            </w:pPr>
            <w:r w:rsidRPr="001111B9">
              <w:rPr>
                <w:rFonts w:ascii="Times New Roman" w:hAnsi="Times New Roman" w:cs="Times New Roman"/>
                <w:b/>
                <w:color w:val="000000"/>
                <w:lang w:val="it-IT"/>
              </w:rPr>
              <w:t>Foarte important</w:t>
            </w:r>
          </w:p>
        </w:tc>
        <w:tc>
          <w:tcPr>
            <w:tcW w:w="1194" w:type="dxa"/>
            <w:shd w:val="clear" w:color="auto" w:fill="E36C0A" w:themeFill="accent6" w:themeFillShade="BF"/>
          </w:tcPr>
          <w:p w:rsidR="00856047" w:rsidRPr="001111B9" w:rsidRDefault="00856047" w:rsidP="009578A7">
            <w:pPr>
              <w:spacing w:after="0" w:line="240" w:lineRule="auto"/>
              <w:jc w:val="center"/>
              <w:rPr>
                <w:rFonts w:ascii="Times New Roman" w:hAnsi="Times New Roman" w:cs="Times New Roman"/>
                <w:b/>
                <w:color w:val="000000"/>
                <w:lang w:val="it-IT"/>
              </w:rPr>
            </w:pPr>
            <w:r w:rsidRPr="001111B9">
              <w:rPr>
                <w:rFonts w:ascii="Times New Roman" w:hAnsi="Times New Roman" w:cs="Times New Roman"/>
                <w:b/>
                <w:color w:val="000000"/>
                <w:lang w:val="it-IT"/>
              </w:rPr>
              <w:t>Important</w:t>
            </w:r>
          </w:p>
        </w:tc>
        <w:tc>
          <w:tcPr>
            <w:tcW w:w="1280" w:type="dxa"/>
            <w:shd w:val="clear" w:color="auto" w:fill="E36C0A" w:themeFill="accent6" w:themeFillShade="BF"/>
          </w:tcPr>
          <w:p w:rsidR="00856047" w:rsidRPr="001111B9" w:rsidRDefault="00856047" w:rsidP="009578A7">
            <w:pPr>
              <w:spacing w:after="0" w:line="240" w:lineRule="auto"/>
              <w:jc w:val="center"/>
              <w:rPr>
                <w:rFonts w:ascii="Times New Roman" w:hAnsi="Times New Roman" w:cs="Times New Roman"/>
                <w:b/>
                <w:color w:val="000000"/>
                <w:lang w:val="it-IT"/>
              </w:rPr>
            </w:pPr>
            <w:r w:rsidRPr="001111B9">
              <w:rPr>
                <w:rFonts w:ascii="Times New Roman" w:hAnsi="Times New Roman" w:cs="Times New Roman"/>
                <w:b/>
                <w:color w:val="000000"/>
                <w:lang w:val="it-IT"/>
              </w:rPr>
              <w:t>Oarecare importanta</w:t>
            </w:r>
          </w:p>
        </w:tc>
        <w:tc>
          <w:tcPr>
            <w:tcW w:w="1170" w:type="dxa"/>
            <w:shd w:val="clear" w:color="auto" w:fill="E36C0A" w:themeFill="accent6" w:themeFillShade="BF"/>
          </w:tcPr>
          <w:p w:rsidR="00856047" w:rsidRPr="001111B9" w:rsidRDefault="00856047" w:rsidP="009578A7">
            <w:pPr>
              <w:spacing w:after="0" w:line="240" w:lineRule="auto"/>
              <w:jc w:val="center"/>
              <w:rPr>
                <w:rFonts w:ascii="Times New Roman" w:hAnsi="Times New Roman" w:cs="Times New Roman"/>
                <w:b/>
                <w:color w:val="000000"/>
                <w:lang w:val="it-IT"/>
              </w:rPr>
            </w:pPr>
            <w:r w:rsidRPr="001111B9">
              <w:rPr>
                <w:rFonts w:ascii="Times New Roman" w:hAnsi="Times New Roman" w:cs="Times New Roman"/>
                <w:b/>
                <w:color w:val="000000"/>
                <w:lang w:val="it-IT"/>
              </w:rPr>
              <w:t>Putin important</w:t>
            </w:r>
          </w:p>
        </w:tc>
        <w:tc>
          <w:tcPr>
            <w:tcW w:w="1280" w:type="dxa"/>
            <w:shd w:val="clear" w:color="auto" w:fill="E36C0A" w:themeFill="accent6" w:themeFillShade="BF"/>
          </w:tcPr>
          <w:p w:rsidR="00856047" w:rsidRPr="001111B9" w:rsidRDefault="00856047" w:rsidP="009578A7">
            <w:pPr>
              <w:spacing w:after="0" w:line="240" w:lineRule="auto"/>
              <w:jc w:val="center"/>
              <w:rPr>
                <w:rFonts w:ascii="Times New Roman" w:hAnsi="Times New Roman" w:cs="Times New Roman"/>
                <w:b/>
                <w:color w:val="000000"/>
                <w:lang w:val="it-IT"/>
              </w:rPr>
            </w:pPr>
            <w:r w:rsidRPr="001111B9">
              <w:rPr>
                <w:rFonts w:ascii="Times New Roman" w:hAnsi="Times New Roman" w:cs="Times New Roman"/>
                <w:b/>
                <w:color w:val="000000"/>
                <w:lang w:val="it-IT"/>
              </w:rPr>
              <w:t>Lipsit de importanta</w:t>
            </w:r>
          </w:p>
        </w:tc>
        <w:tc>
          <w:tcPr>
            <w:tcW w:w="877" w:type="dxa"/>
            <w:shd w:val="clear" w:color="auto" w:fill="E36C0A" w:themeFill="accent6" w:themeFillShade="BF"/>
          </w:tcPr>
          <w:p w:rsidR="00856047" w:rsidRPr="001111B9" w:rsidRDefault="00856047" w:rsidP="009578A7">
            <w:pPr>
              <w:spacing w:after="0" w:line="240" w:lineRule="auto"/>
              <w:jc w:val="center"/>
              <w:rPr>
                <w:rFonts w:ascii="Times New Roman" w:hAnsi="Times New Roman" w:cs="Times New Roman"/>
                <w:b/>
                <w:color w:val="000000"/>
                <w:lang w:val="it-IT"/>
              </w:rPr>
            </w:pPr>
            <w:r w:rsidRPr="001111B9">
              <w:rPr>
                <w:rFonts w:ascii="Times New Roman" w:hAnsi="Times New Roman" w:cs="Times New Roman"/>
                <w:b/>
                <w:color w:val="000000"/>
                <w:lang w:val="it-IT"/>
              </w:rPr>
              <w:t>NS/NR</w:t>
            </w:r>
          </w:p>
        </w:tc>
      </w:tr>
      <w:tr w:rsidR="00856047" w:rsidRPr="001111B9" w:rsidTr="001111B9">
        <w:trPr>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1</w:t>
            </w:r>
          </w:p>
        </w:tc>
        <w:tc>
          <w:tcPr>
            <w:tcW w:w="1797" w:type="dxa"/>
          </w:tcPr>
          <w:p w:rsidR="00856047" w:rsidRPr="001111B9" w:rsidRDefault="00856047" w:rsidP="009578A7">
            <w:pPr>
              <w:spacing w:after="0" w:line="240" w:lineRule="auto"/>
              <w:rPr>
                <w:rFonts w:ascii="Times New Roman" w:hAnsi="Times New Roman" w:cs="Times New Roman"/>
                <w:lang w:val="it-IT"/>
              </w:rPr>
            </w:pPr>
            <w:r w:rsidRPr="001111B9">
              <w:rPr>
                <w:rFonts w:ascii="Times New Roman" w:hAnsi="Times New Roman" w:cs="Times New Roman"/>
                <w:lang w:val="it-IT"/>
              </w:rPr>
              <w:t>Cat de important considerati ca este proiectul de</w:t>
            </w:r>
            <w:r w:rsidR="004119DB" w:rsidRPr="001111B9">
              <w:rPr>
                <w:rFonts w:ascii="Times New Roman" w:hAnsi="Times New Roman" w:cs="Times New Roman"/>
                <w:lang w:val="it-IT"/>
              </w:rPr>
              <w:t xml:space="preserve"> </w:t>
            </w:r>
            <w:r w:rsidR="00241A3F" w:rsidRPr="001111B9">
              <w:rPr>
                <w:rFonts w:ascii="Times New Roman" w:hAnsi="Times New Roman" w:cs="Times New Roman"/>
                <w:b/>
                <w:lang w:val="it-IT"/>
              </w:rPr>
              <w:t>Înfiinţare reţea de alimentare cu apă şi canalizare</w:t>
            </w:r>
            <w:r w:rsidR="009578A7">
              <w:rPr>
                <w:rFonts w:ascii="Times New Roman" w:hAnsi="Times New Roman" w:cs="Times New Roman"/>
                <w:lang w:val="it-IT"/>
              </w:rPr>
              <w:t xml:space="preserve"> </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 xml:space="preserve"> 69.00%</w:t>
            </w:r>
          </w:p>
        </w:tc>
        <w:tc>
          <w:tcPr>
            <w:tcW w:w="1194"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30.00%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1.00%</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rPr>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2</w:t>
            </w:r>
          </w:p>
        </w:tc>
        <w:tc>
          <w:tcPr>
            <w:tcW w:w="1797" w:type="dxa"/>
          </w:tcPr>
          <w:p w:rsidR="00856047" w:rsidRPr="001111B9" w:rsidRDefault="00856047" w:rsidP="009578A7">
            <w:pPr>
              <w:spacing w:after="0" w:line="240" w:lineRule="auto"/>
              <w:ind w:right="-153"/>
              <w:rPr>
                <w:rFonts w:ascii="Times New Roman" w:hAnsi="Times New Roman" w:cs="Times New Roman"/>
                <w:lang w:val="it-IT"/>
              </w:rPr>
            </w:pPr>
            <w:r w:rsidRPr="001111B9">
              <w:rPr>
                <w:rFonts w:ascii="Times New Roman" w:hAnsi="Times New Roman" w:cs="Times New Roman"/>
                <w:lang w:val="it-IT"/>
              </w:rPr>
              <w:t>Cat de important</w:t>
            </w:r>
            <w:r w:rsidR="008203D1" w:rsidRPr="001111B9">
              <w:rPr>
                <w:rFonts w:ascii="Times New Roman" w:hAnsi="Times New Roman" w:cs="Times New Roman"/>
                <w:lang w:val="it-IT"/>
              </w:rPr>
              <w:t xml:space="preserve"> considerati ca este proiectul de </w:t>
            </w:r>
            <w:r w:rsidR="004119DB" w:rsidRPr="001111B9">
              <w:rPr>
                <w:rFonts w:ascii="Times New Roman" w:hAnsi="Times New Roman" w:cs="Times New Roman"/>
                <w:b/>
                <w:iCs/>
                <w:lang w:val="it-IT"/>
              </w:rPr>
              <w:t>Construire şcoală şi sală de sport în Măneşti</w:t>
            </w:r>
            <w:r w:rsidRPr="001111B9">
              <w:rPr>
                <w:rFonts w:ascii="Times New Roman" w:hAnsi="Times New Roman" w:cs="Times New Roman"/>
                <w:lang w:val="it-IT"/>
              </w:rPr>
              <w:t>?</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32.00%</w:t>
            </w:r>
          </w:p>
        </w:tc>
        <w:tc>
          <w:tcPr>
            <w:tcW w:w="1194"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60.00%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8.00%</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rPr>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3</w:t>
            </w:r>
          </w:p>
        </w:tc>
        <w:tc>
          <w:tcPr>
            <w:tcW w:w="1797" w:type="dxa"/>
          </w:tcPr>
          <w:p w:rsidR="00856047" w:rsidRPr="001111B9" w:rsidRDefault="00856047" w:rsidP="009578A7">
            <w:pPr>
              <w:spacing w:after="0" w:line="240" w:lineRule="auto"/>
              <w:ind w:right="-111"/>
              <w:rPr>
                <w:rFonts w:ascii="Times New Roman" w:hAnsi="Times New Roman" w:cs="Times New Roman"/>
                <w:lang w:val="pt-BR"/>
              </w:rPr>
            </w:pPr>
            <w:r w:rsidRPr="001111B9">
              <w:rPr>
                <w:rFonts w:ascii="Times New Roman" w:hAnsi="Times New Roman" w:cs="Times New Roman"/>
                <w:lang w:val="pt-BR"/>
              </w:rPr>
              <w:t xml:space="preserve">Cat de important considerati ca este proiectul </w:t>
            </w:r>
            <w:r w:rsidR="00556DF4" w:rsidRPr="001111B9">
              <w:rPr>
                <w:rFonts w:ascii="Times New Roman" w:hAnsi="Times New Roman" w:cs="Times New Roman"/>
                <w:lang w:val="pt-BR"/>
              </w:rPr>
              <w:t xml:space="preserve">privind  </w:t>
            </w:r>
            <w:r w:rsidR="00303B69" w:rsidRPr="001111B9">
              <w:rPr>
                <w:rFonts w:ascii="Times New Roman" w:hAnsi="Times New Roman" w:cs="Times New Roman"/>
                <w:b/>
              </w:rPr>
              <w:t>Organizare</w:t>
            </w:r>
            <w:r w:rsidR="008203D1" w:rsidRPr="001111B9">
              <w:rPr>
                <w:rFonts w:ascii="Times New Roman" w:hAnsi="Times New Roman" w:cs="Times New Roman"/>
                <w:b/>
              </w:rPr>
              <w:t>a şi implementare</w:t>
            </w:r>
            <w:r w:rsidR="00556DF4" w:rsidRPr="001111B9">
              <w:rPr>
                <w:rFonts w:ascii="Times New Roman" w:hAnsi="Times New Roman" w:cs="Times New Roman"/>
                <w:b/>
              </w:rPr>
              <w:t>a sistemului de colec</w:t>
            </w:r>
            <w:r w:rsidR="00303B69" w:rsidRPr="001111B9">
              <w:rPr>
                <w:rFonts w:ascii="Times New Roman" w:hAnsi="Times New Roman" w:cs="Times New Roman"/>
                <w:b/>
              </w:rPr>
              <w:t>tare a deşeurilor</w:t>
            </w:r>
            <w:r w:rsidR="00303B69" w:rsidRPr="001111B9">
              <w:rPr>
                <w:rFonts w:ascii="Times New Roman" w:hAnsi="Times New Roman" w:cs="Times New Roman"/>
                <w:lang w:val="pt-BR"/>
              </w:rPr>
              <w:t xml:space="preserve"> ?</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28.00%</w:t>
            </w:r>
          </w:p>
        </w:tc>
        <w:tc>
          <w:tcPr>
            <w:tcW w:w="1194"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62.00%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10.00%</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rPr>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4</w:t>
            </w:r>
          </w:p>
        </w:tc>
        <w:tc>
          <w:tcPr>
            <w:tcW w:w="1797" w:type="dxa"/>
          </w:tcPr>
          <w:p w:rsidR="00856047" w:rsidRPr="001111B9" w:rsidRDefault="00856047" w:rsidP="009578A7">
            <w:pPr>
              <w:spacing w:after="0" w:line="240" w:lineRule="auto"/>
              <w:rPr>
                <w:rFonts w:ascii="Times New Roman" w:hAnsi="Times New Roman" w:cs="Times New Roman"/>
                <w:lang w:val="it-IT"/>
              </w:rPr>
            </w:pPr>
            <w:r w:rsidRPr="001111B9">
              <w:rPr>
                <w:rFonts w:ascii="Times New Roman" w:hAnsi="Times New Roman" w:cs="Times New Roman"/>
                <w:lang w:val="it-IT"/>
              </w:rPr>
              <w:t xml:space="preserve">Cat de important considerati ca este proiectul de </w:t>
            </w:r>
            <w:r w:rsidR="00303B69" w:rsidRPr="001111B9">
              <w:rPr>
                <w:rFonts w:ascii="Times New Roman" w:hAnsi="Times New Roman" w:cs="Times New Roman"/>
                <w:b/>
              </w:rPr>
              <w:t>Construire centru social pentru vârstnici în satul Gura Crivăţului</w:t>
            </w:r>
            <w:r w:rsidR="00241A3F" w:rsidRPr="001111B9">
              <w:rPr>
                <w:rFonts w:ascii="Times New Roman" w:hAnsi="Times New Roman" w:cs="Times New Roman"/>
                <w:b/>
              </w:rPr>
              <w:t xml:space="preserve"> </w:t>
            </w:r>
            <w:r w:rsidRPr="001111B9">
              <w:rPr>
                <w:rFonts w:ascii="Times New Roman" w:hAnsi="Times New Roman" w:cs="Times New Roman"/>
                <w:lang w:val="it-IT"/>
              </w:rPr>
              <w:t>?</w:t>
            </w:r>
          </w:p>
        </w:tc>
        <w:tc>
          <w:tcPr>
            <w:tcW w:w="117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8</w:t>
            </w:r>
            <w:r w:rsidR="00856047" w:rsidRPr="001111B9">
              <w:rPr>
                <w:rFonts w:ascii="Times New Roman" w:hAnsi="Times New Roman" w:cs="Times New Roman"/>
              </w:rPr>
              <w:t>7.00%</w:t>
            </w:r>
          </w:p>
        </w:tc>
        <w:tc>
          <w:tcPr>
            <w:tcW w:w="1194"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13</w:t>
            </w:r>
            <w:r w:rsidR="00856047" w:rsidRPr="001111B9">
              <w:rPr>
                <w:rFonts w:ascii="Times New Roman" w:hAnsi="Times New Roman" w:cs="Times New Roman"/>
              </w:rPr>
              <w:t>.00%</w:t>
            </w:r>
          </w:p>
        </w:tc>
        <w:tc>
          <w:tcPr>
            <w:tcW w:w="128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0</w:t>
            </w:r>
            <w:r w:rsidR="00856047" w:rsidRPr="001111B9">
              <w:rPr>
                <w:rFonts w:ascii="Times New Roman" w:hAnsi="Times New Roman" w:cs="Times New Roman"/>
              </w:rPr>
              <w:t>.00%</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9578A7">
        <w:tblPrEx>
          <w:tblLook w:val="0000"/>
        </w:tblPrEx>
        <w:trPr>
          <w:trHeight w:val="1119"/>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lastRenderedPageBreak/>
              <w:t>5</w:t>
            </w:r>
          </w:p>
          <w:p w:rsidR="00856047" w:rsidRPr="001111B9" w:rsidRDefault="00856047" w:rsidP="009578A7">
            <w:pPr>
              <w:spacing w:after="0" w:line="240" w:lineRule="auto"/>
              <w:rPr>
                <w:rFonts w:ascii="Times New Roman" w:hAnsi="Times New Roman" w:cs="Times New Roman"/>
                <w:color w:val="000000"/>
                <w:lang w:val="it-IT"/>
              </w:rPr>
            </w:pPr>
          </w:p>
          <w:p w:rsidR="00856047" w:rsidRPr="001111B9" w:rsidRDefault="00856047" w:rsidP="009578A7">
            <w:pPr>
              <w:spacing w:after="0" w:line="240" w:lineRule="auto"/>
              <w:rPr>
                <w:rFonts w:ascii="Times New Roman" w:hAnsi="Times New Roman" w:cs="Times New Roman"/>
                <w:color w:val="000000"/>
                <w:lang w:val="it-IT"/>
              </w:rPr>
            </w:pPr>
          </w:p>
          <w:p w:rsidR="00856047" w:rsidRPr="001111B9" w:rsidRDefault="00856047" w:rsidP="009578A7">
            <w:pPr>
              <w:spacing w:after="0" w:line="240" w:lineRule="auto"/>
              <w:rPr>
                <w:rFonts w:ascii="Times New Roman" w:hAnsi="Times New Roman" w:cs="Times New Roman"/>
                <w:color w:val="000000"/>
                <w:lang w:val="it-IT"/>
              </w:rPr>
            </w:pPr>
          </w:p>
          <w:p w:rsidR="00856047" w:rsidRPr="001111B9" w:rsidRDefault="00856047" w:rsidP="009578A7">
            <w:pPr>
              <w:spacing w:after="0" w:line="240" w:lineRule="auto"/>
              <w:rPr>
                <w:rFonts w:ascii="Times New Roman" w:hAnsi="Times New Roman" w:cs="Times New Roman"/>
                <w:color w:val="000000"/>
                <w:lang w:val="it-IT"/>
              </w:rPr>
            </w:pPr>
          </w:p>
        </w:tc>
        <w:tc>
          <w:tcPr>
            <w:tcW w:w="1797" w:type="dxa"/>
          </w:tcPr>
          <w:p w:rsidR="00856047" w:rsidRPr="001111B9" w:rsidRDefault="00856047" w:rsidP="009578A7">
            <w:pPr>
              <w:spacing w:after="0" w:line="240" w:lineRule="auto"/>
              <w:rPr>
                <w:rFonts w:ascii="Times New Roman" w:hAnsi="Times New Roman" w:cs="Times New Roman"/>
                <w:lang w:val="it-IT"/>
              </w:rPr>
            </w:pPr>
            <w:r w:rsidRPr="001111B9">
              <w:rPr>
                <w:rFonts w:ascii="Times New Roman" w:hAnsi="Times New Roman" w:cs="Times New Roman"/>
                <w:lang w:val="it-IT"/>
              </w:rPr>
              <w:t xml:space="preserve">Cat de important considerati ca este proiectul de </w:t>
            </w:r>
            <w:r w:rsidR="00303B69" w:rsidRPr="001111B9">
              <w:rPr>
                <w:rFonts w:ascii="Times New Roman" w:hAnsi="Times New Roman" w:cs="Times New Roman"/>
                <w:b/>
              </w:rPr>
              <w:t xml:space="preserve">Înfiinţare bază sportivă </w:t>
            </w:r>
            <w:r w:rsidR="00241A3F" w:rsidRPr="001111B9">
              <w:rPr>
                <w:rFonts w:ascii="Times New Roman" w:hAnsi="Times New Roman" w:cs="Times New Roman"/>
                <w:lang w:val="it-IT"/>
              </w:rPr>
              <w:t xml:space="preserve"> </w:t>
            </w:r>
            <w:r w:rsidRPr="001111B9">
              <w:rPr>
                <w:rFonts w:ascii="Times New Roman" w:hAnsi="Times New Roman" w:cs="Times New Roman"/>
                <w:lang w:val="it-IT"/>
              </w:rPr>
              <w:t>?</w:t>
            </w:r>
          </w:p>
        </w:tc>
        <w:tc>
          <w:tcPr>
            <w:tcW w:w="117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0</w:t>
            </w:r>
            <w:r w:rsidR="00856047" w:rsidRPr="001111B9">
              <w:rPr>
                <w:rFonts w:ascii="Times New Roman" w:hAnsi="Times New Roman" w:cs="Times New Roman"/>
              </w:rPr>
              <w:t>.00%</w:t>
            </w:r>
          </w:p>
        </w:tc>
        <w:tc>
          <w:tcPr>
            <w:tcW w:w="1194"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10</w:t>
            </w:r>
            <w:r w:rsidR="00856047" w:rsidRPr="001111B9">
              <w:rPr>
                <w:rFonts w:ascii="Times New Roman" w:hAnsi="Times New Roman" w:cs="Times New Roman"/>
              </w:rPr>
              <w:t>.00%</w:t>
            </w:r>
          </w:p>
        </w:tc>
        <w:tc>
          <w:tcPr>
            <w:tcW w:w="128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70</w:t>
            </w:r>
            <w:r w:rsidR="00856047" w:rsidRPr="001111B9">
              <w:rPr>
                <w:rFonts w:ascii="Times New Roman" w:hAnsi="Times New Roman" w:cs="Times New Roman"/>
              </w:rPr>
              <w:t>.00%</w:t>
            </w:r>
          </w:p>
        </w:tc>
        <w:tc>
          <w:tcPr>
            <w:tcW w:w="117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15</w:t>
            </w:r>
            <w:r w:rsidR="00856047" w:rsidRPr="001111B9">
              <w:rPr>
                <w:rFonts w:ascii="Times New Roman" w:hAnsi="Times New Roman" w:cs="Times New Roman"/>
              </w:rPr>
              <w:t>.00%</w:t>
            </w:r>
          </w:p>
        </w:tc>
        <w:tc>
          <w:tcPr>
            <w:tcW w:w="128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5</w:t>
            </w:r>
            <w:r w:rsidR="00856047" w:rsidRPr="001111B9">
              <w:rPr>
                <w:rFonts w:ascii="Times New Roman" w:hAnsi="Times New Roman" w:cs="Times New Roman"/>
              </w:rPr>
              <w:t>.00%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blPrEx>
          <w:tblLook w:val="0000"/>
        </w:tblPrEx>
        <w:trPr>
          <w:trHeight w:val="889"/>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6</w:t>
            </w:r>
          </w:p>
        </w:tc>
        <w:tc>
          <w:tcPr>
            <w:tcW w:w="1797" w:type="dxa"/>
          </w:tcPr>
          <w:p w:rsidR="00856047" w:rsidRPr="001111B9" w:rsidRDefault="00856047" w:rsidP="009578A7">
            <w:pPr>
              <w:spacing w:after="0" w:line="240" w:lineRule="auto"/>
              <w:rPr>
                <w:rFonts w:ascii="Times New Roman" w:hAnsi="Times New Roman" w:cs="Times New Roman"/>
                <w:lang w:val="it-IT"/>
              </w:rPr>
            </w:pPr>
            <w:r w:rsidRPr="001111B9">
              <w:rPr>
                <w:rFonts w:ascii="Times New Roman" w:hAnsi="Times New Roman" w:cs="Times New Roman"/>
                <w:lang w:val="it-IT"/>
              </w:rPr>
              <w:t xml:space="preserve">Cat de important considerati ca este proiectul care vizeaza </w:t>
            </w:r>
            <w:r w:rsidR="00303B69" w:rsidRPr="001111B9">
              <w:rPr>
                <w:rFonts w:ascii="Times New Roman" w:hAnsi="Times New Roman" w:cs="Times New Roman"/>
                <w:b/>
              </w:rPr>
              <w:t>Înfiinţarea şi amenajarea de zone de agrement în Zalhanaua, Măneşti, Coada Izvorului</w:t>
            </w:r>
            <w:r w:rsidR="00422854" w:rsidRPr="001111B9">
              <w:rPr>
                <w:rFonts w:ascii="Times New Roman" w:hAnsi="Times New Roman" w:cs="Times New Roman"/>
                <w:b/>
              </w:rPr>
              <w:t>, Băltiţa</w:t>
            </w:r>
            <w:r w:rsidRPr="001111B9">
              <w:rPr>
                <w:rFonts w:ascii="Times New Roman" w:hAnsi="Times New Roman" w:cs="Times New Roman"/>
                <w:lang w:val="it-IT"/>
              </w:rPr>
              <w:t xml:space="preserve"> ?</w:t>
            </w:r>
          </w:p>
        </w:tc>
        <w:tc>
          <w:tcPr>
            <w:tcW w:w="1170" w:type="dxa"/>
            <w:vAlign w:val="center"/>
          </w:tcPr>
          <w:p w:rsidR="00856047" w:rsidRPr="001111B9" w:rsidRDefault="00515F07" w:rsidP="009578A7">
            <w:pPr>
              <w:spacing w:after="0" w:line="240" w:lineRule="auto"/>
              <w:jc w:val="center"/>
              <w:rPr>
                <w:rFonts w:ascii="Times New Roman" w:hAnsi="Times New Roman" w:cs="Times New Roman"/>
              </w:rPr>
            </w:pPr>
            <w:r>
              <w:rPr>
                <w:rFonts w:ascii="Times New Roman" w:hAnsi="Times New Roman" w:cs="Times New Roman"/>
              </w:rPr>
              <w:t>38</w:t>
            </w:r>
            <w:r w:rsidR="00856047" w:rsidRPr="001111B9">
              <w:rPr>
                <w:rFonts w:ascii="Times New Roman" w:hAnsi="Times New Roman" w:cs="Times New Roman"/>
              </w:rPr>
              <w:t>.00%</w:t>
            </w:r>
          </w:p>
        </w:tc>
        <w:tc>
          <w:tcPr>
            <w:tcW w:w="1194" w:type="dxa"/>
            <w:vAlign w:val="center"/>
          </w:tcPr>
          <w:p w:rsidR="00856047" w:rsidRPr="001111B9" w:rsidRDefault="00515F07" w:rsidP="009578A7">
            <w:pPr>
              <w:spacing w:after="0" w:line="240" w:lineRule="auto"/>
              <w:jc w:val="center"/>
              <w:rPr>
                <w:rFonts w:ascii="Times New Roman" w:hAnsi="Times New Roman" w:cs="Times New Roman"/>
              </w:rPr>
            </w:pPr>
            <w:r>
              <w:rPr>
                <w:rFonts w:ascii="Times New Roman" w:hAnsi="Times New Roman" w:cs="Times New Roman"/>
              </w:rPr>
              <w:t>57</w:t>
            </w:r>
            <w:r w:rsidR="00856047" w:rsidRPr="001111B9">
              <w:rPr>
                <w:rFonts w:ascii="Times New Roman" w:hAnsi="Times New Roman" w:cs="Times New Roman"/>
              </w:rPr>
              <w:t>.00%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5.00%</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blPrEx>
          <w:tblLook w:val="0000"/>
        </w:tblPrEx>
        <w:trPr>
          <w:trHeight w:val="1428"/>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7</w:t>
            </w:r>
          </w:p>
        </w:tc>
        <w:tc>
          <w:tcPr>
            <w:tcW w:w="1797" w:type="dxa"/>
          </w:tcPr>
          <w:p w:rsidR="00856047" w:rsidRPr="001111B9" w:rsidRDefault="00856047" w:rsidP="009578A7">
            <w:pPr>
              <w:spacing w:after="0" w:line="240" w:lineRule="auto"/>
              <w:rPr>
                <w:rFonts w:ascii="Times New Roman" w:hAnsi="Times New Roman" w:cs="Times New Roman"/>
                <w:lang w:val="it-IT"/>
              </w:rPr>
            </w:pPr>
            <w:r w:rsidRPr="001111B9">
              <w:rPr>
                <w:rFonts w:ascii="Times New Roman" w:hAnsi="Times New Roman" w:cs="Times New Roman"/>
                <w:lang w:val="it-IT"/>
              </w:rPr>
              <w:t xml:space="preserve">Cat de important considerati ca este proiectul de </w:t>
            </w:r>
            <w:r w:rsidR="00422854" w:rsidRPr="001111B9">
              <w:rPr>
                <w:rFonts w:ascii="Times New Roman" w:hAnsi="Times New Roman" w:cs="Times New Roman"/>
                <w:b/>
              </w:rPr>
              <w:t>Construire dispensar medical în satul Zalhana</w:t>
            </w:r>
            <w:r w:rsidR="00556DF4" w:rsidRPr="001111B9">
              <w:rPr>
                <w:rFonts w:ascii="Times New Roman" w:hAnsi="Times New Roman" w:cs="Times New Roman"/>
                <w:b/>
              </w:rPr>
              <w:t>ua</w:t>
            </w:r>
            <w:r w:rsidR="00556DF4" w:rsidRPr="001111B9">
              <w:rPr>
                <w:rFonts w:ascii="Times New Roman" w:hAnsi="Times New Roman" w:cs="Times New Roman"/>
                <w:lang w:val="it-IT"/>
              </w:rPr>
              <w:t xml:space="preserve"> </w:t>
            </w:r>
            <w:r w:rsidRPr="001111B9">
              <w:rPr>
                <w:rFonts w:ascii="Times New Roman" w:hAnsi="Times New Roman" w:cs="Times New Roman"/>
                <w:lang w:val="it-IT"/>
              </w:rPr>
              <w:t>?</w:t>
            </w:r>
          </w:p>
        </w:tc>
        <w:tc>
          <w:tcPr>
            <w:tcW w:w="117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91</w:t>
            </w:r>
            <w:r w:rsidR="00856047" w:rsidRPr="001111B9">
              <w:rPr>
                <w:rFonts w:ascii="Times New Roman" w:hAnsi="Times New Roman" w:cs="Times New Roman"/>
              </w:rPr>
              <w:t>.00%</w:t>
            </w:r>
          </w:p>
        </w:tc>
        <w:tc>
          <w:tcPr>
            <w:tcW w:w="1194"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9.</w:t>
            </w:r>
            <w:r w:rsidR="00856047" w:rsidRPr="001111B9">
              <w:rPr>
                <w:rFonts w:ascii="Times New Roman" w:hAnsi="Times New Roman" w:cs="Times New Roman"/>
              </w:rPr>
              <w:t>00%</w:t>
            </w:r>
          </w:p>
        </w:tc>
        <w:tc>
          <w:tcPr>
            <w:tcW w:w="128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0</w:t>
            </w:r>
            <w:r w:rsidR="00856047" w:rsidRPr="001111B9">
              <w:rPr>
                <w:rFonts w:ascii="Times New Roman" w:hAnsi="Times New Roman" w:cs="Times New Roman"/>
              </w:rPr>
              <w:t>.00%</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blPrEx>
          <w:tblLook w:val="0000"/>
        </w:tblPrEx>
        <w:trPr>
          <w:trHeight w:val="1669"/>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8</w:t>
            </w:r>
          </w:p>
        </w:tc>
        <w:tc>
          <w:tcPr>
            <w:tcW w:w="1797" w:type="dxa"/>
          </w:tcPr>
          <w:p w:rsidR="00856047" w:rsidRPr="001111B9" w:rsidRDefault="00856047" w:rsidP="009578A7">
            <w:pPr>
              <w:spacing w:after="0" w:line="240" w:lineRule="auto"/>
              <w:rPr>
                <w:rFonts w:ascii="Times New Roman" w:hAnsi="Times New Roman" w:cs="Times New Roman"/>
                <w:lang w:val="pt-BR"/>
              </w:rPr>
            </w:pPr>
            <w:r w:rsidRPr="001111B9">
              <w:rPr>
                <w:rFonts w:ascii="Times New Roman" w:hAnsi="Times New Roman" w:cs="Times New Roman"/>
                <w:lang w:val="pt-BR"/>
              </w:rPr>
              <w:t xml:space="preserve">Cat de important considerati ca este proiectul de </w:t>
            </w:r>
            <w:r w:rsidR="00422854" w:rsidRPr="001111B9">
              <w:rPr>
                <w:rFonts w:ascii="Times New Roman" w:hAnsi="Times New Roman" w:cs="Times New Roman"/>
                <w:b/>
              </w:rPr>
              <w:t>Construire sală de festivităţi</w:t>
            </w:r>
            <w:r w:rsidRPr="001111B9">
              <w:rPr>
                <w:rFonts w:ascii="Times New Roman" w:hAnsi="Times New Roman" w:cs="Times New Roman"/>
                <w:lang w:val="pt-BR"/>
              </w:rPr>
              <w:t xml:space="preserve"> </w:t>
            </w:r>
            <w:r w:rsidR="00422854" w:rsidRPr="001111B9">
              <w:rPr>
                <w:rFonts w:ascii="Times New Roman" w:hAnsi="Times New Roman" w:cs="Times New Roman"/>
                <w:b/>
                <w:lang w:val="pt-BR"/>
              </w:rPr>
              <w:t>în Băltiţa, Zalhana</w:t>
            </w:r>
            <w:r w:rsidR="007D42D4" w:rsidRPr="001111B9">
              <w:rPr>
                <w:rFonts w:ascii="Times New Roman" w:hAnsi="Times New Roman" w:cs="Times New Roman"/>
                <w:b/>
                <w:lang w:val="pt-BR"/>
              </w:rPr>
              <w:t>ua</w:t>
            </w:r>
            <w:r w:rsidR="00422854" w:rsidRPr="001111B9">
              <w:rPr>
                <w:rFonts w:ascii="Times New Roman" w:hAnsi="Times New Roman" w:cs="Times New Roman"/>
                <w:lang w:val="pt-BR"/>
              </w:rPr>
              <w:t xml:space="preserve"> </w:t>
            </w:r>
            <w:r w:rsidRPr="001111B9">
              <w:rPr>
                <w:rFonts w:ascii="Times New Roman" w:hAnsi="Times New Roman" w:cs="Times New Roman"/>
                <w:lang w:val="pt-BR"/>
              </w:rPr>
              <w:t>?</w:t>
            </w:r>
          </w:p>
        </w:tc>
        <w:tc>
          <w:tcPr>
            <w:tcW w:w="117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0</w:t>
            </w:r>
            <w:r w:rsidR="00856047" w:rsidRPr="001111B9">
              <w:rPr>
                <w:rFonts w:ascii="Times New Roman" w:hAnsi="Times New Roman" w:cs="Times New Roman"/>
              </w:rPr>
              <w:t>.00%</w:t>
            </w:r>
          </w:p>
        </w:tc>
        <w:tc>
          <w:tcPr>
            <w:tcW w:w="1194"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23</w:t>
            </w:r>
            <w:r w:rsidR="00856047" w:rsidRPr="001111B9">
              <w:rPr>
                <w:rFonts w:ascii="Times New Roman" w:hAnsi="Times New Roman" w:cs="Times New Roman"/>
              </w:rPr>
              <w:t>.00%</w:t>
            </w:r>
          </w:p>
        </w:tc>
        <w:tc>
          <w:tcPr>
            <w:tcW w:w="128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57</w:t>
            </w:r>
            <w:r w:rsidR="00856047" w:rsidRPr="001111B9">
              <w:rPr>
                <w:rFonts w:ascii="Times New Roman" w:hAnsi="Times New Roman" w:cs="Times New Roman"/>
              </w:rPr>
              <w:t>.00%</w:t>
            </w:r>
          </w:p>
        </w:tc>
        <w:tc>
          <w:tcPr>
            <w:tcW w:w="117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15</w:t>
            </w:r>
            <w:r w:rsidR="00856047" w:rsidRPr="001111B9">
              <w:rPr>
                <w:rFonts w:ascii="Times New Roman" w:hAnsi="Times New Roman" w:cs="Times New Roman"/>
              </w:rPr>
              <w:t>.00%</w:t>
            </w:r>
          </w:p>
        </w:tc>
        <w:tc>
          <w:tcPr>
            <w:tcW w:w="128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5</w:t>
            </w:r>
            <w:r w:rsidR="00856047" w:rsidRPr="001111B9">
              <w:rPr>
                <w:rFonts w:ascii="Times New Roman" w:hAnsi="Times New Roman" w:cs="Times New Roman"/>
              </w:rPr>
              <w:t>.00%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blPrEx>
          <w:tblLook w:val="0000"/>
        </w:tblPrEx>
        <w:trPr>
          <w:trHeight w:val="530"/>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9</w:t>
            </w:r>
          </w:p>
        </w:tc>
        <w:tc>
          <w:tcPr>
            <w:tcW w:w="1797" w:type="dxa"/>
          </w:tcPr>
          <w:p w:rsidR="00856047" w:rsidRPr="001111B9" w:rsidRDefault="00856047" w:rsidP="009578A7">
            <w:pPr>
              <w:spacing w:after="0" w:line="240" w:lineRule="auto"/>
              <w:rPr>
                <w:rFonts w:ascii="Times New Roman" w:hAnsi="Times New Roman" w:cs="Times New Roman"/>
                <w:lang w:val="it-IT"/>
              </w:rPr>
            </w:pPr>
            <w:r w:rsidRPr="001111B9">
              <w:rPr>
                <w:rFonts w:ascii="Times New Roman" w:hAnsi="Times New Roman" w:cs="Times New Roman"/>
                <w:lang w:val="it-IT"/>
              </w:rPr>
              <w:t xml:space="preserve">Cat de important considerati ca este proiectul de </w:t>
            </w:r>
            <w:r w:rsidR="007D42D4" w:rsidRPr="001111B9">
              <w:rPr>
                <w:rFonts w:ascii="Times New Roman" w:hAnsi="Times New Roman" w:cs="Times New Roman"/>
                <w:b/>
              </w:rPr>
              <w:t>Extindere a reţelei de alimentare cu gaze naturale Băltiţa şi Gura Crivăţulu</w:t>
            </w:r>
            <w:r w:rsidR="00556DF4" w:rsidRPr="001111B9">
              <w:rPr>
                <w:rFonts w:ascii="Times New Roman" w:hAnsi="Times New Roman" w:cs="Times New Roman"/>
                <w:b/>
              </w:rPr>
              <w:t xml:space="preserve">i </w:t>
            </w:r>
            <w:r w:rsidRPr="001111B9">
              <w:rPr>
                <w:rFonts w:ascii="Times New Roman" w:hAnsi="Times New Roman" w:cs="Times New Roman"/>
                <w:lang w:val="it-IT"/>
              </w:rPr>
              <w:t>?</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35.00%</w:t>
            </w:r>
          </w:p>
        </w:tc>
        <w:tc>
          <w:tcPr>
            <w:tcW w:w="1194"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60.00%</w:t>
            </w:r>
          </w:p>
        </w:tc>
        <w:tc>
          <w:tcPr>
            <w:tcW w:w="128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4</w:t>
            </w:r>
            <w:r w:rsidR="00856047" w:rsidRPr="001111B9">
              <w:rPr>
                <w:rFonts w:ascii="Times New Roman" w:hAnsi="Times New Roman" w:cs="Times New Roman"/>
              </w:rPr>
              <w:t>.00%</w:t>
            </w:r>
          </w:p>
        </w:tc>
        <w:tc>
          <w:tcPr>
            <w:tcW w:w="117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1</w:t>
            </w:r>
            <w:r w:rsidR="00856047" w:rsidRPr="001111B9">
              <w:rPr>
                <w:rFonts w:ascii="Times New Roman" w:hAnsi="Times New Roman" w:cs="Times New Roman"/>
              </w:rPr>
              <w:t>.00%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blPrEx>
          <w:tblLook w:val="0000"/>
        </w:tblPrEx>
        <w:trPr>
          <w:trHeight w:val="1716"/>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10</w:t>
            </w:r>
          </w:p>
        </w:tc>
        <w:tc>
          <w:tcPr>
            <w:tcW w:w="1797" w:type="dxa"/>
          </w:tcPr>
          <w:p w:rsidR="00856047" w:rsidRPr="001111B9" w:rsidRDefault="00856047" w:rsidP="009578A7">
            <w:pPr>
              <w:spacing w:after="0" w:line="240" w:lineRule="auto"/>
              <w:rPr>
                <w:rFonts w:ascii="Times New Roman" w:hAnsi="Times New Roman" w:cs="Times New Roman"/>
                <w:lang w:val="it-IT"/>
              </w:rPr>
            </w:pPr>
            <w:r w:rsidRPr="001111B9">
              <w:rPr>
                <w:rFonts w:ascii="Times New Roman" w:hAnsi="Times New Roman" w:cs="Times New Roman"/>
                <w:lang w:val="it-IT"/>
              </w:rPr>
              <w:t xml:space="preserve">Cat de important considerati </w:t>
            </w:r>
            <w:r w:rsidR="007D42D4" w:rsidRPr="001111B9">
              <w:rPr>
                <w:rFonts w:ascii="Times New Roman" w:hAnsi="Times New Roman" w:cs="Times New Roman"/>
                <w:lang w:val="it-IT"/>
              </w:rPr>
              <w:t>ca este proiectul care vizează</w:t>
            </w:r>
            <w:r w:rsidRPr="001111B9">
              <w:rPr>
                <w:rFonts w:ascii="Times New Roman" w:hAnsi="Times New Roman" w:cs="Times New Roman"/>
                <w:lang w:val="it-IT"/>
              </w:rPr>
              <w:t xml:space="preserve"> </w:t>
            </w:r>
            <w:r w:rsidRPr="001111B9">
              <w:rPr>
                <w:rFonts w:ascii="Times New Roman" w:hAnsi="Times New Roman" w:cs="Times New Roman"/>
                <w:b/>
              </w:rPr>
              <w:t>Dotari</w:t>
            </w:r>
            <w:r w:rsidR="007D42D4" w:rsidRPr="001111B9">
              <w:rPr>
                <w:rFonts w:ascii="Times New Roman" w:hAnsi="Times New Roman" w:cs="Times New Roman"/>
                <w:b/>
              </w:rPr>
              <w:t xml:space="preserve"> pentru intervenţii în caz de situaţii de urgenţă (autospeciala PSI, buldo – excavator, tractor cu remorcă </w:t>
            </w:r>
            <w:r w:rsidR="00FE0E04" w:rsidRPr="001111B9">
              <w:rPr>
                <w:rFonts w:ascii="Times New Roman" w:hAnsi="Times New Roman" w:cs="Times New Roman"/>
                <w:b/>
              </w:rPr>
              <w:t xml:space="preserve">şi alte dotări </w:t>
            </w:r>
            <w:r w:rsidRPr="001111B9">
              <w:rPr>
                <w:rFonts w:ascii="Times New Roman" w:hAnsi="Times New Roman" w:cs="Times New Roman"/>
                <w:lang w:val="it-IT"/>
              </w:rPr>
              <w:t>?</w:t>
            </w:r>
          </w:p>
        </w:tc>
        <w:tc>
          <w:tcPr>
            <w:tcW w:w="117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9</w:t>
            </w:r>
            <w:r w:rsidR="00856047" w:rsidRPr="001111B9">
              <w:rPr>
                <w:rFonts w:ascii="Times New Roman" w:hAnsi="Times New Roman" w:cs="Times New Roman"/>
              </w:rPr>
              <w:t>8.00%</w:t>
            </w:r>
          </w:p>
        </w:tc>
        <w:tc>
          <w:tcPr>
            <w:tcW w:w="1194"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2.00%</w:t>
            </w:r>
          </w:p>
        </w:tc>
        <w:tc>
          <w:tcPr>
            <w:tcW w:w="128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0</w:t>
            </w:r>
            <w:r w:rsidR="00856047" w:rsidRPr="001111B9">
              <w:rPr>
                <w:rFonts w:ascii="Times New Roman" w:hAnsi="Times New Roman" w:cs="Times New Roman"/>
              </w:rPr>
              <w:t>.00%</w:t>
            </w:r>
          </w:p>
        </w:tc>
        <w:tc>
          <w:tcPr>
            <w:tcW w:w="1170" w:type="dxa"/>
            <w:vAlign w:val="center"/>
          </w:tcPr>
          <w:p w:rsidR="00856047" w:rsidRPr="001111B9" w:rsidRDefault="00241A3F" w:rsidP="009578A7">
            <w:pPr>
              <w:spacing w:after="0" w:line="240" w:lineRule="auto"/>
              <w:jc w:val="center"/>
              <w:rPr>
                <w:rFonts w:ascii="Times New Roman" w:hAnsi="Times New Roman" w:cs="Times New Roman"/>
              </w:rPr>
            </w:pPr>
            <w:r w:rsidRPr="001111B9">
              <w:rPr>
                <w:rFonts w:ascii="Times New Roman" w:hAnsi="Times New Roman" w:cs="Times New Roman"/>
              </w:rPr>
              <w:t>0</w:t>
            </w:r>
            <w:r w:rsidR="00856047" w:rsidRPr="001111B9">
              <w:rPr>
                <w:rFonts w:ascii="Times New Roman" w:hAnsi="Times New Roman" w:cs="Times New Roman"/>
              </w:rPr>
              <w:t>.00%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blPrEx>
          <w:tblLook w:val="0000"/>
        </w:tblPrEx>
        <w:trPr>
          <w:trHeight w:val="1995"/>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lastRenderedPageBreak/>
              <w:t>11</w:t>
            </w:r>
          </w:p>
        </w:tc>
        <w:tc>
          <w:tcPr>
            <w:tcW w:w="1797" w:type="dxa"/>
          </w:tcPr>
          <w:p w:rsidR="00856047" w:rsidRPr="001111B9" w:rsidRDefault="00856047" w:rsidP="009578A7">
            <w:pPr>
              <w:spacing w:after="0" w:line="240" w:lineRule="auto"/>
              <w:rPr>
                <w:rFonts w:ascii="Times New Roman" w:hAnsi="Times New Roman" w:cs="Times New Roman"/>
                <w:lang w:val="it-IT"/>
              </w:rPr>
            </w:pPr>
            <w:r w:rsidRPr="001111B9">
              <w:rPr>
                <w:rFonts w:ascii="Times New Roman" w:hAnsi="Times New Roman" w:cs="Times New Roman"/>
                <w:lang w:val="it-IT"/>
              </w:rPr>
              <w:t xml:space="preserve">Cat de important considerati ca este proiectul de </w:t>
            </w:r>
            <w:r w:rsidR="00FE0E04" w:rsidRPr="001111B9">
              <w:rPr>
                <w:rFonts w:ascii="Times New Roman" w:hAnsi="Times New Roman" w:cs="Times New Roman"/>
                <w:b/>
              </w:rPr>
              <w:t>Construire a unui GAL cu localităţi învecinate</w:t>
            </w:r>
            <w:r w:rsidR="00DC2E38" w:rsidRPr="001111B9">
              <w:rPr>
                <w:rFonts w:ascii="Times New Roman" w:hAnsi="Times New Roman" w:cs="Times New Roman"/>
                <w:lang w:val="it-IT"/>
              </w:rPr>
              <w:t xml:space="preserve"> </w:t>
            </w:r>
            <w:r w:rsidRPr="001111B9">
              <w:rPr>
                <w:rFonts w:ascii="Times New Roman" w:hAnsi="Times New Roman" w:cs="Times New Roman"/>
                <w:lang w:val="it-IT"/>
              </w:rPr>
              <w:t>?</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27.00%</w:t>
            </w:r>
          </w:p>
        </w:tc>
        <w:tc>
          <w:tcPr>
            <w:tcW w:w="1194"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63.00%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10.00%</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blPrEx>
          <w:tblLook w:val="0000"/>
        </w:tblPrEx>
        <w:trPr>
          <w:trHeight w:val="1995"/>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12</w:t>
            </w:r>
          </w:p>
        </w:tc>
        <w:tc>
          <w:tcPr>
            <w:tcW w:w="1797" w:type="dxa"/>
          </w:tcPr>
          <w:p w:rsidR="00856047" w:rsidRPr="001111B9" w:rsidRDefault="00856047" w:rsidP="009578A7">
            <w:pPr>
              <w:spacing w:after="0" w:line="240" w:lineRule="auto"/>
              <w:ind w:right="-108"/>
              <w:rPr>
                <w:rFonts w:ascii="Times New Roman" w:hAnsi="Times New Roman" w:cs="Times New Roman"/>
                <w:lang w:val="it-IT"/>
              </w:rPr>
            </w:pPr>
            <w:r w:rsidRPr="001111B9">
              <w:rPr>
                <w:rFonts w:ascii="Times New Roman" w:hAnsi="Times New Roman" w:cs="Times New Roman"/>
                <w:lang w:val="it-IT"/>
              </w:rPr>
              <w:t>Cat de important considerati ca este proiectul</w:t>
            </w:r>
            <w:r w:rsidR="00FE0E04" w:rsidRPr="001111B9">
              <w:rPr>
                <w:rFonts w:ascii="Times New Roman" w:hAnsi="Times New Roman" w:cs="Times New Roman"/>
                <w:lang w:val="it-IT"/>
              </w:rPr>
              <w:t xml:space="preserve"> care vizează </w:t>
            </w:r>
            <w:r w:rsidR="00FE0E04" w:rsidRPr="001111B9">
              <w:rPr>
                <w:rFonts w:ascii="Times New Roman" w:hAnsi="Times New Roman" w:cs="Times New Roman"/>
                <w:b/>
                <w:lang w:val="it-IT"/>
              </w:rPr>
              <w:t>Amplasarea de mobilier urban</w:t>
            </w:r>
            <w:r w:rsidR="00DC2E38" w:rsidRPr="001111B9">
              <w:rPr>
                <w:rFonts w:ascii="Times New Roman" w:hAnsi="Times New Roman" w:cs="Times New Roman"/>
                <w:lang w:val="it-IT"/>
              </w:rPr>
              <w:t xml:space="preserve"> </w:t>
            </w:r>
            <w:r w:rsidRPr="001111B9">
              <w:rPr>
                <w:rFonts w:ascii="Times New Roman" w:hAnsi="Times New Roman" w:cs="Times New Roman"/>
                <w:lang w:val="it-IT"/>
              </w:rPr>
              <w:t>?</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w:t>
            </w:r>
            <w:r w:rsidR="00241A3F" w:rsidRPr="001111B9">
              <w:rPr>
                <w:rFonts w:ascii="Times New Roman" w:hAnsi="Times New Roman" w:cs="Times New Roman"/>
              </w:rPr>
              <w:t>.</w:t>
            </w:r>
            <w:r w:rsidRPr="001111B9">
              <w:rPr>
                <w:rFonts w:ascii="Times New Roman" w:hAnsi="Times New Roman" w:cs="Times New Roman"/>
              </w:rPr>
              <w:t>00%</w:t>
            </w:r>
          </w:p>
        </w:tc>
        <w:tc>
          <w:tcPr>
            <w:tcW w:w="1194"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5.00%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70.00%</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25.00%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blPrEx>
          <w:tblLook w:val="0000"/>
        </w:tblPrEx>
        <w:trPr>
          <w:trHeight w:val="530"/>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13</w:t>
            </w:r>
          </w:p>
        </w:tc>
        <w:tc>
          <w:tcPr>
            <w:tcW w:w="1797" w:type="dxa"/>
          </w:tcPr>
          <w:p w:rsidR="00856047" w:rsidRPr="001111B9" w:rsidRDefault="00856047" w:rsidP="009578A7">
            <w:pPr>
              <w:spacing w:after="0" w:line="240" w:lineRule="auto"/>
              <w:rPr>
                <w:rFonts w:ascii="Times New Roman" w:hAnsi="Times New Roman" w:cs="Times New Roman"/>
                <w:lang w:val="it-IT"/>
              </w:rPr>
            </w:pPr>
            <w:r w:rsidRPr="001111B9">
              <w:rPr>
                <w:rFonts w:ascii="Times New Roman" w:hAnsi="Times New Roman" w:cs="Times New Roman"/>
                <w:lang w:val="it-IT"/>
              </w:rPr>
              <w:t xml:space="preserve">Cat de important considerati ca este proiectul de </w:t>
            </w:r>
            <w:r w:rsidR="007042B6" w:rsidRPr="001111B9">
              <w:rPr>
                <w:rFonts w:ascii="Times New Roman" w:hAnsi="Times New Roman" w:cs="Times New Roman"/>
                <w:b/>
                <w:lang w:eastAsia="ro-RO"/>
              </w:rPr>
              <w:t>Modernizarea şi extinderea sistemului de iluminat public şi separarea punctelor de camandă pentru aprinderea acestuia</w:t>
            </w:r>
            <w:r w:rsidR="00DC2E38" w:rsidRPr="001111B9">
              <w:rPr>
                <w:rFonts w:ascii="Times New Roman" w:hAnsi="Times New Roman" w:cs="Times New Roman"/>
                <w:lang w:val="it-IT"/>
              </w:rPr>
              <w:t xml:space="preserve"> </w:t>
            </w:r>
            <w:r w:rsidRPr="001111B9">
              <w:rPr>
                <w:rFonts w:ascii="Times New Roman" w:hAnsi="Times New Roman" w:cs="Times New Roman"/>
                <w:lang w:val="it-IT"/>
              </w:rPr>
              <w:t>?</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22.00%</w:t>
            </w:r>
          </w:p>
        </w:tc>
        <w:tc>
          <w:tcPr>
            <w:tcW w:w="1194" w:type="dxa"/>
            <w:vAlign w:val="center"/>
          </w:tcPr>
          <w:p w:rsidR="00856047" w:rsidRPr="001111B9" w:rsidRDefault="008203D1" w:rsidP="009578A7">
            <w:pPr>
              <w:spacing w:after="0" w:line="240" w:lineRule="auto"/>
              <w:jc w:val="center"/>
              <w:rPr>
                <w:rFonts w:ascii="Times New Roman" w:hAnsi="Times New Roman" w:cs="Times New Roman"/>
              </w:rPr>
            </w:pPr>
            <w:r w:rsidRPr="001111B9">
              <w:rPr>
                <w:rFonts w:ascii="Times New Roman" w:hAnsi="Times New Roman" w:cs="Times New Roman"/>
              </w:rPr>
              <w:t>6</w:t>
            </w:r>
            <w:r w:rsidR="00856047" w:rsidRPr="001111B9">
              <w:rPr>
                <w:rFonts w:ascii="Times New Roman" w:hAnsi="Times New Roman" w:cs="Times New Roman"/>
              </w:rPr>
              <w:t>6.00%</w:t>
            </w:r>
          </w:p>
        </w:tc>
        <w:tc>
          <w:tcPr>
            <w:tcW w:w="1280" w:type="dxa"/>
            <w:vAlign w:val="center"/>
          </w:tcPr>
          <w:p w:rsidR="00856047" w:rsidRPr="001111B9" w:rsidRDefault="008203D1" w:rsidP="009578A7">
            <w:pPr>
              <w:spacing w:after="0" w:line="240" w:lineRule="auto"/>
              <w:jc w:val="center"/>
              <w:rPr>
                <w:rFonts w:ascii="Times New Roman" w:hAnsi="Times New Roman" w:cs="Times New Roman"/>
              </w:rPr>
            </w:pPr>
            <w:r w:rsidRPr="001111B9">
              <w:rPr>
                <w:rFonts w:ascii="Times New Roman" w:hAnsi="Times New Roman" w:cs="Times New Roman"/>
              </w:rPr>
              <w:t>1</w:t>
            </w:r>
            <w:r w:rsidR="00856047" w:rsidRPr="001111B9">
              <w:rPr>
                <w:rFonts w:ascii="Times New Roman" w:hAnsi="Times New Roman" w:cs="Times New Roman"/>
              </w:rPr>
              <w:t>2.00%</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blPrEx>
          <w:tblLook w:val="0000"/>
        </w:tblPrEx>
        <w:trPr>
          <w:trHeight w:val="1480"/>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14</w:t>
            </w:r>
          </w:p>
        </w:tc>
        <w:tc>
          <w:tcPr>
            <w:tcW w:w="1797" w:type="dxa"/>
          </w:tcPr>
          <w:p w:rsidR="00856047" w:rsidRPr="001111B9" w:rsidRDefault="00856047" w:rsidP="009578A7">
            <w:pPr>
              <w:spacing w:after="0" w:line="240" w:lineRule="auto"/>
              <w:rPr>
                <w:rFonts w:ascii="Times New Roman" w:hAnsi="Times New Roman" w:cs="Times New Roman"/>
                <w:lang w:val="it-IT"/>
              </w:rPr>
            </w:pPr>
            <w:r w:rsidRPr="001111B9">
              <w:rPr>
                <w:rFonts w:ascii="Times New Roman" w:hAnsi="Times New Roman" w:cs="Times New Roman"/>
                <w:lang w:val="it-IT"/>
              </w:rPr>
              <w:t xml:space="preserve">Cat de important considerati ca este proiectul </w:t>
            </w:r>
            <w:r w:rsidRPr="001111B9">
              <w:rPr>
                <w:rFonts w:ascii="Times New Roman" w:hAnsi="Times New Roman" w:cs="Times New Roman"/>
                <w:b/>
              </w:rPr>
              <w:t xml:space="preserve">Amenajare </w:t>
            </w:r>
            <w:r w:rsidR="00FE0E04" w:rsidRPr="001111B9">
              <w:rPr>
                <w:rFonts w:ascii="Times New Roman" w:hAnsi="Times New Roman" w:cs="Times New Roman"/>
                <w:b/>
              </w:rPr>
              <w:t xml:space="preserve">de şanţuri de scurgere a apelor pluviale </w:t>
            </w:r>
            <w:r w:rsidRPr="001111B9">
              <w:rPr>
                <w:rFonts w:ascii="Times New Roman" w:hAnsi="Times New Roman" w:cs="Times New Roman"/>
                <w:lang w:val="it-IT"/>
              </w:rPr>
              <w:t>pentru dezvoltarea comunei ?</w:t>
            </w:r>
          </w:p>
        </w:tc>
        <w:tc>
          <w:tcPr>
            <w:tcW w:w="1170" w:type="dxa"/>
            <w:vAlign w:val="center"/>
          </w:tcPr>
          <w:p w:rsidR="00856047" w:rsidRPr="001111B9" w:rsidRDefault="00233346" w:rsidP="009578A7">
            <w:pPr>
              <w:spacing w:after="0" w:line="240" w:lineRule="auto"/>
              <w:jc w:val="center"/>
              <w:rPr>
                <w:rFonts w:ascii="Times New Roman" w:hAnsi="Times New Roman" w:cs="Times New Roman"/>
              </w:rPr>
            </w:pPr>
            <w:r>
              <w:rPr>
                <w:rFonts w:ascii="Times New Roman" w:hAnsi="Times New Roman" w:cs="Times New Roman"/>
              </w:rPr>
              <w:t>5</w:t>
            </w:r>
            <w:r w:rsidR="00856047" w:rsidRPr="001111B9">
              <w:rPr>
                <w:rFonts w:ascii="Times New Roman" w:hAnsi="Times New Roman" w:cs="Times New Roman"/>
              </w:rPr>
              <w:t>5.00%</w:t>
            </w:r>
          </w:p>
        </w:tc>
        <w:tc>
          <w:tcPr>
            <w:tcW w:w="1194" w:type="dxa"/>
            <w:vAlign w:val="center"/>
          </w:tcPr>
          <w:p w:rsidR="00856047" w:rsidRPr="001111B9" w:rsidRDefault="00233346" w:rsidP="009578A7">
            <w:pPr>
              <w:spacing w:after="0" w:line="240" w:lineRule="auto"/>
              <w:jc w:val="center"/>
              <w:rPr>
                <w:rFonts w:ascii="Times New Roman" w:hAnsi="Times New Roman" w:cs="Times New Roman"/>
              </w:rPr>
            </w:pPr>
            <w:r>
              <w:rPr>
                <w:rFonts w:ascii="Times New Roman" w:hAnsi="Times New Roman" w:cs="Times New Roman"/>
              </w:rPr>
              <w:t>3</w:t>
            </w:r>
            <w:r w:rsidR="00856047" w:rsidRPr="001111B9">
              <w:rPr>
                <w:rFonts w:ascii="Times New Roman" w:hAnsi="Times New Roman" w:cs="Times New Roman"/>
              </w:rPr>
              <w:t>5.00%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8.00%</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2.00%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blPrEx>
          <w:tblLook w:val="0000"/>
        </w:tblPrEx>
        <w:trPr>
          <w:trHeight w:val="1133"/>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15</w:t>
            </w:r>
          </w:p>
        </w:tc>
        <w:tc>
          <w:tcPr>
            <w:tcW w:w="1797" w:type="dxa"/>
          </w:tcPr>
          <w:p w:rsidR="00856047" w:rsidRPr="001111B9" w:rsidRDefault="00856047" w:rsidP="009578A7">
            <w:pPr>
              <w:spacing w:after="0" w:line="240" w:lineRule="auto"/>
              <w:ind w:right="-111"/>
              <w:rPr>
                <w:rFonts w:ascii="Times New Roman" w:hAnsi="Times New Roman" w:cs="Times New Roman"/>
                <w:lang w:val="it-IT"/>
              </w:rPr>
            </w:pPr>
            <w:r w:rsidRPr="001111B9">
              <w:rPr>
                <w:rFonts w:ascii="Times New Roman" w:hAnsi="Times New Roman" w:cs="Times New Roman"/>
                <w:lang w:val="it-IT"/>
              </w:rPr>
              <w:t>Cat de important considerati ca este proiectul</w:t>
            </w:r>
            <w:r w:rsidR="00FE0E04" w:rsidRPr="001111B9">
              <w:rPr>
                <w:rFonts w:ascii="Times New Roman" w:hAnsi="Times New Roman" w:cs="Times New Roman"/>
                <w:lang w:val="it-IT"/>
              </w:rPr>
              <w:t xml:space="preserve"> de</w:t>
            </w:r>
            <w:r w:rsidRPr="001111B9">
              <w:rPr>
                <w:rFonts w:ascii="Times New Roman" w:hAnsi="Times New Roman" w:cs="Times New Roman"/>
                <w:lang w:val="it-IT"/>
              </w:rPr>
              <w:t xml:space="preserve"> </w:t>
            </w:r>
            <w:r w:rsidR="00FE0E04" w:rsidRPr="001111B9">
              <w:rPr>
                <w:rFonts w:ascii="Times New Roman" w:hAnsi="Times New Roman" w:cs="Times New Roman"/>
                <w:b/>
                <w:lang w:val="it-IT"/>
              </w:rPr>
              <w:t>Înfiinţare a unui parc industrial</w:t>
            </w:r>
            <w:r w:rsidRPr="001111B9">
              <w:rPr>
                <w:rFonts w:ascii="Times New Roman" w:hAnsi="Times New Roman" w:cs="Times New Roman"/>
                <w:b/>
                <w:lang w:val="it-IT"/>
              </w:rPr>
              <w:t xml:space="preserve"> </w:t>
            </w:r>
            <w:r w:rsidRPr="001111B9">
              <w:rPr>
                <w:rFonts w:ascii="Times New Roman" w:hAnsi="Times New Roman" w:cs="Times New Roman"/>
                <w:lang w:val="it-IT"/>
              </w:rPr>
              <w:t>?</w:t>
            </w:r>
          </w:p>
        </w:tc>
        <w:tc>
          <w:tcPr>
            <w:tcW w:w="1170" w:type="dxa"/>
            <w:vAlign w:val="center"/>
          </w:tcPr>
          <w:p w:rsidR="00856047" w:rsidRPr="001111B9" w:rsidRDefault="008203D1" w:rsidP="009578A7">
            <w:pPr>
              <w:spacing w:after="0" w:line="240" w:lineRule="auto"/>
              <w:jc w:val="center"/>
              <w:rPr>
                <w:rFonts w:ascii="Times New Roman" w:hAnsi="Times New Roman" w:cs="Times New Roman"/>
              </w:rPr>
            </w:pPr>
            <w:r w:rsidRPr="001111B9">
              <w:rPr>
                <w:rFonts w:ascii="Times New Roman" w:hAnsi="Times New Roman" w:cs="Times New Roman"/>
              </w:rPr>
              <w:t>60</w:t>
            </w:r>
            <w:r w:rsidR="00856047" w:rsidRPr="001111B9">
              <w:rPr>
                <w:rFonts w:ascii="Times New Roman" w:hAnsi="Times New Roman" w:cs="Times New Roman"/>
              </w:rPr>
              <w:t>.00%</w:t>
            </w:r>
          </w:p>
        </w:tc>
        <w:tc>
          <w:tcPr>
            <w:tcW w:w="1194" w:type="dxa"/>
            <w:vAlign w:val="center"/>
          </w:tcPr>
          <w:p w:rsidR="00856047" w:rsidRPr="001111B9" w:rsidRDefault="008203D1" w:rsidP="009578A7">
            <w:pPr>
              <w:spacing w:after="0" w:line="240" w:lineRule="auto"/>
              <w:jc w:val="center"/>
              <w:rPr>
                <w:rFonts w:ascii="Times New Roman" w:hAnsi="Times New Roman" w:cs="Times New Roman"/>
              </w:rPr>
            </w:pPr>
            <w:r w:rsidRPr="001111B9">
              <w:rPr>
                <w:rFonts w:ascii="Times New Roman" w:hAnsi="Times New Roman" w:cs="Times New Roman"/>
              </w:rPr>
              <w:t>3</w:t>
            </w:r>
            <w:r w:rsidR="00856047" w:rsidRPr="001111B9">
              <w:rPr>
                <w:rFonts w:ascii="Times New Roman" w:hAnsi="Times New Roman" w:cs="Times New Roman"/>
              </w:rPr>
              <w:t>5.00%</w:t>
            </w:r>
          </w:p>
        </w:tc>
        <w:tc>
          <w:tcPr>
            <w:tcW w:w="1280" w:type="dxa"/>
            <w:vAlign w:val="center"/>
          </w:tcPr>
          <w:p w:rsidR="00856047" w:rsidRPr="001111B9" w:rsidRDefault="008203D1" w:rsidP="009578A7">
            <w:pPr>
              <w:spacing w:after="0" w:line="240" w:lineRule="auto"/>
              <w:jc w:val="center"/>
              <w:rPr>
                <w:rFonts w:ascii="Times New Roman" w:hAnsi="Times New Roman" w:cs="Times New Roman"/>
              </w:rPr>
            </w:pPr>
            <w:r w:rsidRPr="001111B9">
              <w:rPr>
                <w:rFonts w:ascii="Times New Roman" w:hAnsi="Times New Roman" w:cs="Times New Roman"/>
              </w:rPr>
              <w:t>5</w:t>
            </w:r>
            <w:r w:rsidR="00856047" w:rsidRPr="001111B9">
              <w:rPr>
                <w:rFonts w:ascii="Times New Roman" w:hAnsi="Times New Roman" w:cs="Times New Roman"/>
              </w:rPr>
              <w:t>.00%</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r w:rsidR="00856047" w:rsidRPr="001111B9" w:rsidTr="001111B9">
        <w:tblPrEx>
          <w:tblLook w:val="0000"/>
        </w:tblPrEx>
        <w:trPr>
          <w:trHeight w:val="290"/>
          <w:jc w:val="center"/>
        </w:trPr>
        <w:tc>
          <w:tcPr>
            <w:tcW w:w="548" w:type="dxa"/>
          </w:tcPr>
          <w:p w:rsidR="00856047" w:rsidRPr="001111B9" w:rsidRDefault="00856047" w:rsidP="009578A7">
            <w:pPr>
              <w:spacing w:after="0" w:line="240" w:lineRule="auto"/>
              <w:jc w:val="center"/>
              <w:rPr>
                <w:rFonts w:ascii="Times New Roman" w:hAnsi="Times New Roman" w:cs="Times New Roman"/>
                <w:color w:val="000000"/>
                <w:lang w:val="it-IT"/>
              </w:rPr>
            </w:pPr>
            <w:r w:rsidRPr="001111B9">
              <w:rPr>
                <w:rFonts w:ascii="Times New Roman" w:hAnsi="Times New Roman" w:cs="Times New Roman"/>
                <w:color w:val="000000"/>
                <w:lang w:val="it-IT"/>
              </w:rPr>
              <w:t>16</w:t>
            </w:r>
          </w:p>
        </w:tc>
        <w:tc>
          <w:tcPr>
            <w:tcW w:w="1797" w:type="dxa"/>
          </w:tcPr>
          <w:p w:rsidR="00856047" w:rsidRPr="001111B9" w:rsidRDefault="00856047" w:rsidP="009578A7">
            <w:pPr>
              <w:spacing w:after="0" w:line="240" w:lineRule="auto"/>
              <w:rPr>
                <w:rFonts w:ascii="Times New Roman" w:hAnsi="Times New Roman" w:cs="Times New Roman"/>
                <w:b/>
                <w:color w:val="000000" w:themeColor="text1"/>
              </w:rPr>
            </w:pPr>
            <w:r w:rsidRPr="001111B9">
              <w:rPr>
                <w:rFonts w:ascii="Times New Roman" w:hAnsi="Times New Roman" w:cs="Times New Roman"/>
                <w:lang w:val="it-IT"/>
              </w:rPr>
              <w:t>Cat de important considerati ca este proiectul</w:t>
            </w:r>
            <w:r w:rsidR="00FE0E04" w:rsidRPr="001111B9">
              <w:rPr>
                <w:rFonts w:ascii="Times New Roman" w:hAnsi="Times New Roman" w:cs="Times New Roman"/>
                <w:lang w:val="it-IT"/>
              </w:rPr>
              <w:t xml:space="preserve"> privind </w:t>
            </w:r>
            <w:r w:rsidR="00FE0E04" w:rsidRPr="001111B9">
              <w:rPr>
                <w:rFonts w:ascii="Times New Roman" w:hAnsi="Times New Roman" w:cs="Times New Roman"/>
                <w:b/>
                <w:lang w:val="it-IT"/>
              </w:rPr>
              <w:t>Crearea unui parc fotovoltaic</w:t>
            </w:r>
            <w:r w:rsidRPr="001111B9">
              <w:rPr>
                <w:rFonts w:ascii="Times New Roman" w:hAnsi="Times New Roman" w:cs="Times New Roman"/>
                <w:b/>
                <w:color w:val="000000" w:themeColor="text1"/>
              </w:rPr>
              <w:t xml:space="preserve"> </w:t>
            </w:r>
            <w:r w:rsidRPr="001111B9">
              <w:rPr>
                <w:rFonts w:ascii="Times New Roman" w:hAnsi="Times New Roman" w:cs="Times New Roman"/>
                <w:lang w:val="it-IT"/>
              </w:rPr>
              <w:t>?</w:t>
            </w:r>
          </w:p>
        </w:tc>
        <w:tc>
          <w:tcPr>
            <w:tcW w:w="1170" w:type="dxa"/>
            <w:vAlign w:val="center"/>
          </w:tcPr>
          <w:p w:rsidR="00856047" w:rsidRPr="001111B9" w:rsidRDefault="008203D1" w:rsidP="009578A7">
            <w:pPr>
              <w:spacing w:after="0" w:line="240" w:lineRule="auto"/>
              <w:jc w:val="center"/>
              <w:rPr>
                <w:rFonts w:ascii="Times New Roman" w:hAnsi="Times New Roman" w:cs="Times New Roman"/>
              </w:rPr>
            </w:pPr>
            <w:r w:rsidRPr="001111B9">
              <w:rPr>
                <w:rFonts w:ascii="Times New Roman" w:hAnsi="Times New Roman" w:cs="Times New Roman"/>
              </w:rPr>
              <w:t>71</w:t>
            </w:r>
            <w:r w:rsidR="00856047" w:rsidRPr="001111B9">
              <w:rPr>
                <w:rFonts w:ascii="Times New Roman" w:hAnsi="Times New Roman" w:cs="Times New Roman"/>
              </w:rPr>
              <w:t>.00%</w:t>
            </w:r>
          </w:p>
        </w:tc>
        <w:tc>
          <w:tcPr>
            <w:tcW w:w="1194" w:type="dxa"/>
            <w:vAlign w:val="center"/>
          </w:tcPr>
          <w:p w:rsidR="00856047" w:rsidRPr="001111B9" w:rsidRDefault="008203D1" w:rsidP="009578A7">
            <w:pPr>
              <w:spacing w:after="0" w:line="240" w:lineRule="auto"/>
              <w:jc w:val="center"/>
              <w:rPr>
                <w:rFonts w:ascii="Times New Roman" w:hAnsi="Times New Roman" w:cs="Times New Roman"/>
              </w:rPr>
            </w:pPr>
            <w:r w:rsidRPr="001111B9">
              <w:rPr>
                <w:rFonts w:ascii="Times New Roman" w:hAnsi="Times New Roman" w:cs="Times New Roman"/>
              </w:rPr>
              <w:t>29</w:t>
            </w:r>
            <w:r w:rsidR="00856047" w:rsidRPr="001111B9">
              <w:rPr>
                <w:rFonts w:ascii="Times New Roman" w:hAnsi="Times New Roman" w:cs="Times New Roman"/>
              </w:rPr>
              <w:t>.00%</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117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 xml:space="preserve">0.00% </w:t>
            </w:r>
          </w:p>
        </w:tc>
        <w:tc>
          <w:tcPr>
            <w:tcW w:w="1280"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c>
          <w:tcPr>
            <w:tcW w:w="877" w:type="dxa"/>
            <w:vAlign w:val="center"/>
          </w:tcPr>
          <w:p w:rsidR="00856047" w:rsidRPr="001111B9" w:rsidRDefault="00856047" w:rsidP="009578A7">
            <w:pPr>
              <w:spacing w:after="0" w:line="240" w:lineRule="auto"/>
              <w:jc w:val="center"/>
              <w:rPr>
                <w:rFonts w:ascii="Times New Roman" w:hAnsi="Times New Roman" w:cs="Times New Roman"/>
              </w:rPr>
            </w:pPr>
            <w:r w:rsidRPr="001111B9">
              <w:rPr>
                <w:rFonts w:ascii="Times New Roman" w:hAnsi="Times New Roman" w:cs="Times New Roman"/>
              </w:rPr>
              <w:t>0.00%</w:t>
            </w:r>
          </w:p>
        </w:tc>
      </w:tr>
    </w:tbl>
    <w:p w:rsidR="0064795C" w:rsidRDefault="0064795C" w:rsidP="0064795C">
      <w:pPr>
        <w:pStyle w:val="NoSpacing"/>
        <w:spacing w:line="360" w:lineRule="auto"/>
        <w:rPr>
          <w:rFonts w:ascii="Arial" w:hAnsi="Arial" w:cs="Arial"/>
          <w:lang w:eastAsia="ro-RO"/>
        </w:rPr>
      </w:pPr>
    </w:p>
    <w:p w:rsidR="009578A7" w:rsidRDefault="009578A7" w:rsidP="0064795C">
      <w:pPr>
        <w:pStyle w:val="NoSpacing"/>
        <w:spacing w:line="360" w:lineRule="auto"/>
        <w:rPr>
          <w:rFonts w:ascii="Arial" w:hAnsi="Arial" w:cs="Arial"/>
          <w:lang w:eastAsia="ro-RO"/>
        </w:rPr>
      </w:pPr>
    </w:p>
    <w:p w:rsidR="009578A7" w:rsidRDefault="009578A7" w:rsidP="0064795C">
      <w:pPr>
        <w:pStyle w:val="NoSpacing"/>
        <w:spacing w:line="360" w:lineRule="auto"/>
        <w:rPr>
          <w:rFonts w:ascii="Arial" w:hAnsi="Arial" w:cs="Arial"/>
          <w:lang w:eastAsia="ro-RO"/>
        </w:rPr>
      </w:pPr>
    </w:p>
    <w:p w:rsidR="009578A7" w:rsidRDefault="009578A7" w:rsidP="0064795C">
      <w:pPr>
        <w:pStyle w:val="NoSpacing"/>
        <w:spacing w:line="360" w:lineRule="auto"/>
        <w:rPr>
          <w:rFonts w:ascii="Arial" w:hAnsi="Arial" w:cs="Arial"/>
          <w:lang w:eastAsia="ro-RO"/>
        </w:rPr>
      </w:pPr>
    </w:p>
    <w:p w:rsidR="007205D6" w:rsidRDefault="009578A7" w:rsidP="007205D6">
      <w:pPr>
        <w:spacing w:after="0"/>
        <w:ind w:firstLine="708"/>
        <w:jc w:val="both"/>
        <w:rPr>
          <w:rFonts w:ascii="Times New Roman" w:hAnsi="Times New Roman" w:cs="Times New Roman"/>
          <w:b/>
          <w:bCs/>
          <w:sz w:val="28"/>
          <w:szCs w:val="28"/>
        </w:rPr>
      </w:pPr>
      <w:r>
        <w:rPr>
          <w:rFonts w:ascii="Times New Roman" w:hAnsi="Times New Roman" w:cs="Times New Roman"/>
          <w:b/>
          <w:bCs/>
          <w:sz w:val="28"/>
          <w:szCs w:val="28"/>
        </w:rPr>
        <w:lastRenderedPageBreak/>
        <w:t>4</w:t>
      </w:r>
      <w:r w:rsidR="007205D6" w:rsidRPr="006B131E">
        <w:rPr>
          <w:rFonts w:ascii="Times New Roman" w:hAnsi="Times New Roman" w:cs="Times New Roman"/>
          <w:b/>
          <w:bCs/>
          <w:sz w:val="28"/>
          <w:szCs w:val="28"/>
        </w:rPr>
        <w:t>.2.</w:t>
      </w:r>
      <w:r w:rsidR="007205D6" w:rsidRPr="006B131E">
        <w:rPr>
          <w:rFonts w:ascii="Times New Roman" w:hAnsi="Times New Roman" w:cs="Times New Roman"/>
          <w:sz w:val="28"/>
          <w:szCs w:val="28"/>
        </w:rPr>
        <w:tab/>
      </w:r>
      <w:r w:rsidR="007205D6" w:rsidRPr="006B131E">
        <w:rPr>
          <w:rFonts w:ascii="Times New Roman" w:hAnsi="Times New Roman" w:cs="Times New Roman"/>
          <w:b/>
          <w:bCs/>
          <w:sz w:val="28"/>
          <w:szCs w:val="28"/>
        </w:rPr>
        <w:t>Misiunea</w:t>
      </w:r>
    </w:p>
    <w:p w:rsidR="007205D6" w:rsidRPr="006B131E" w:rsidRDefault="007205D6" w:rsidP="007205D6">
      <w:pPr>
        <w:spacing w:after="0" w:line="240" w:lineRule="auto"/>
        <w:ind w:firstLine="708"/>
        <w:jc w:val="both"/>
        <w:rPr>
          <w:rFonts w:ascii="Times New Roman" w:hAnsi="Times New Roman" w:cs="Times New Roman"/>
          <w:b/>
          <w:bCs/>
          <w:sz w:val="28"/>
          <w:szCs w:val="28"/>
        </w:rPr>
      </w:pPr>
    </w:p>
    <w:p w:rsidR="007205D6" w:rsidRPr="00F47249" w:rsidRDefault="007205D6" w:rsidP="007205D6">
      <w:pPr>
        <w:spacing w:after="0" w:line="240" w:lineRule="auto"/>
        <w:ind w:firstLine="720"/>
        <w:jc w:val="both"/>
        <w:rPr>
          <w:rFonts w:ascii="Times New Roman" w:hAnsi="Times New Roman" w:cs="Times New Roman"/>
          <w:sz w:val="28"/>
          <w:szCs w:val="28"/>
        </w:rPr>
      </w:pPr>
      <w:r w:rsidRPr="00F47249">
        <w:rPr>
          <w:rFonts w:ascii="Times New Roman" w:hAnsi="Times New Roman" w:cs="Times New Roman"/>
          <w:sz w:val="28"/>
          <w:szCs w:val="28"/>
        </w:rPr>
        <w:t>Strategia este un instrument de planificare a obiectivelor care reflectă nevoile actuale ale comunităţii şi atingerea acestora în viitor.</w:t>
      </w:r>
    </w:p>
    <w:p w:rsidR="007205D6" w:rsidRPr="00F47249" w:rsidRDefault="007205D6" w:rsidP="007205D6">
      <w:pPr>
        <w:spacing w:after="0" w:line="240" w:lineRule="auto"/>
        <w:ind w:firstLine="720"/>
        <w:jc w:val="both"/>
        <w:rPr>
          <w:rFonts w:ascii="Times New Roman" w:hAnsi="Times New Roman" w:cs="Times New Roman"/>
          <w:sz w:val="28"/>
          <w:szCs w:val="28"/>
        </w:rPr>
      </w:pPr>
      <w:r w:rsidRPr="00F47249">
        <w:rPr>
          <w:rFonts w:ascii="Times New Roman" w:hAnsi="Times New Roman" w:cs="Times New Roman"/>
          <w:sz w:val="28"/>
          <w:szCs w:val="28"/>
        </w:rPr>
        <w:t xml:space="preserve">Odată cu intrarea României în Uniunea Europeană, aceasta va trebui să ajungă la un nivel de trai similar celorlalte ţări care se află deja în Uniune prin atingerea unui PIB de 55%. </w:t>
      </w:r>
    </w:p>
    <w:p w:rsidR="007205D6" w:rsidRPr="00F47249" w:rsidRDefault="007205D6" w:rsidP="007205D6">
      <w:pPr>
        <w:spacing w:after="0" w:line="240" w:lineRule="auto"/>
        <w:ind w:firstLine="720"/>
        <w:jc w:val="both"/>
        <w:rPr>
          <w:rFonts w:ascii="Times New Roman" w:hAnsi="Times New Roman" w:cs="Times New Roman"/>
          <w:spacing w:val="-4"/>
          <w:sz w:val="28"/>
          <w:szCs w:val="28"/>
        </w:rPr>
      </w:pPr>
      <w:r w:rsidRPr="00F47249">
        <w:rPr>
          <w:rStyle w:val="Strong"/>
          <w:rFonts w:ascii="Times New Roman" w:hAnsi="Times New Roman" w:cs="Times New Roman"/>
          <w:spacing w:val="-4"/>
          <w:sz w:val="28"/>
          <w:szCs w:val="28"/>
        </w:rPr>
        <w:t>Strategia de dezvoltare locală a comunei Măneşti</w:t>
      </w:r>
      <w:r w:rsidRPr="00F47249">
        <w:rPr>
          <w:rFonts w:ascii="Times New Roman" w:hAnsi="Times New Roman" w:cs="Times New Roman"/>
          <w:spacing w:val="-4"/>
          <w:sz w:val="28"/>
          <w:szCs w:val="28"/>
        </w:rPr>
        <w:t xml:space="preserve"> va fi instrumentul de lucru al administraţiei publice locale, agreat de întreaga comunitate locală, care va orienta gândirea, decizia şi acţiunea către obiective superioare sau către premisele obiectivelor, fără ca pe parcurs să existe abateri datorate urgenţelor sau avantajelor şi dezavantajelor ce pot interveni în anumite momente.</w:t>
      </w:r>
    </w:p>
    <w:p w:rsidR="007205D6" w:rsidRPr="00F47249" w:rsidRDefault="007205D6" w:rsidP="007205D6">
      <w:pPr>
        <w:spacing w:after="0" w:line="240" w:lineRule="auto"/>
        <w:ind w:firstLine="720"/>
        <w:jc w:val="both"/>
        <w:rPr>
          <w:rFonts w:ascii="Times New Roman" w:hAnsi="Times New Roman" w:cs="Times New Roman"/>
          <w:sz w:val="28"/>
          <w:szCs w:val="28"/>
        </w:rPr>
      </w:pPr>
      <w:r w:rsidRPr="00F47249">
        <w:rPr>
          <w:rFonts w:ascii="Times New Roman" w:hAnsi="Times New Roman" w:cs="Times New Roman"/>
          <w:sz w:val="28"/>
          <w:szCs w:val="28"/>
        </w:rPr>
        <w:t xml:space="preserve">De asemenea, Strategia de dezvoltare locală a </w:t>
      </w:r>
      <w:r w:rsidRPr="00F47249">
        <w:rPr>
          <w:rStyle w:val="Strong"/>
          <w:rFonts w:ascii="Times New Roman" w:hAnsi="Times New Roman" w:cs="Times New Roman"/>
          <w:sz w:val="28"/>
          <w:szCs w:val="28"/>
        </w:rPr>
        <w:t>comunei Măneşti</w:t>
      </w:r>
      <w:r w:rsidRPr="00F47249">
        <w:rPr>
          <w:rFonts w:ascii="Times New Roman" w:hAnsi="Times New Roman" w:cs="Times New Roman"/>
          <w:sz w:val="28"/>
          <w:szCs w:val="28"/>
        </w:rPr>
        <w:t xml:space="preserve"> se doreşte a fi, în aceeaşi măsură, un instrument de lucru pus la dispoziţia tuturor factorilor interesaţi în progresul economico - social al comunei, iar pe de altă parte, tiparul traseului armonios pentru orizontul de timp propus până în 2020.</w:t>
      </w:r>
    </w:p>
    <w:p w:rsidR="007205D6" w:rsidRPr="00F47249" w:rsidRDefault="007205D6" w:rsidP="007205D6">
      <w:pPr>
        <w:spacing w:after="0" w:line="240" w:lineRule="auto"/>
        <w:ind w:firstLine="720"/>
        <w:jc w:val="both"/>
        <w:rPr>
          <w:rFonts w:ascii="Times New Roman" w:hAnsi="Times New Roman" w:cs="Times New Roman"/>
          <w:sz w:val="28"/>
          <w:szCs w:val="28"/>
        </w:rPr>
      </w:pPr>
      <w:r w:rsidRPr="00F47249">
        <w:rPr>
          <w:rStyle w:val="Strong"/>
          <w:rFonts w:ascii="Times New Roman" w:hAnsi="Times New Roman" w:cs="Times New Roman"/>
          <w:sz w:val="28"/>
          <w:szCs w:val="28"/>
        </w:rPr>
        <w:t>Strategia de dezvoltare locală</w:t>
      </w:r>
      <w:r w:rsidRPr="00F47249">
        <w:rPr>
          <w:rFonts w:ascii="Times New Roman" w:hAnsi="Times New Roman" w:cs="Times New Roman"/>
          <w:sz w:val="28"/>
          <w:szCs w:val="28"/>
        </w:rPr>
        <w:t xml:space="preserve"> se doreşte a fi un ghid de prezentare a tuturor obiectivelor de dezvoltare indicând totodată direcţiile de dezvoltare specifice, şi în final detaliate în acţiuni punctuale ce se vor constitui ca viitoare proiecte ale administraţiei publice locale. </w:t>
      </w:r>
    </w:p>
    <w:p w:rsidR="007205D6" w:rsidRPr="00F47249" w:rsidRDefault="007205D6" w:rsidP="007205D6">
      <w:pPr>
        <w:spacing w:after="0" w:line="240" w:lineRule="auto"/>
        <w:ind w:firstLine="720"/>
        <w:jc w:val="both"/>
        <w:rPr>
          <w:rFonts w:ascii="Times New Roman" w:hAnsi="Times New Roman" w:cs="Times New Roman"/>
          <w:sz w:val="28"/>
          <w:szCs w:val="28"/>
        </w:rPr>
      </w:pPr>
      <w:r w:rsidRPr="00F47249">
        <w:rPr>
          <w:rFonts w:ascii="Times New Roman" w:hAnsi="Times New Roman" w:cs="Times New Roman"/>
          <w:sz w:val="28"/>
          <w:szCs w:val="28"/>
        </w:rPr>
        <w:t xml:space="preserve">Utilizarea instrumentelor de consultare a comunităţii locale a determinat adaptarea tuturor propunerilor de acţiuni, în final, </w:t>
      </w:r>
      <w:r w:rsidRPr="00F47249">
        <w:rPr>
          <w:rStyle w:val="Strong"/>
          <w:rFonts w:ascii="Times New Roman" w:hAnsi="Times New Roman" w:cs="Times New Roman"/>
          <w:sz w:val="28"/>
          <w:szCs w:val="28"/>
        </w:rPr>
        <w:t>strategia de dezvoltare locală</w:t>
      </w:r>
      <w:r w:rsidRPr="00F47249">
        <w:rPr>
          <w:rFonts w:ascii="Times New Roman" w:hAnsi="Times New Roman" w:cs="Times New Roman"/>
          <w:sz w:val="28"/>
          <w:szCs w:val="28"/>
        </w:rPr>
        <w:t xml:space="preserve"> fiind în consens cu aspiraţiile locuitorilor comunei.  Importanţa acestui aspect este dată atât de certitudinea implicării viitoare a comunităţii locale în implementarea </w:t>
      </w:r>
      <w:r w:rsidRPr="00F47249">
        <w:rPr>
          <w:rStyle w:val="Strong"/>
          <w:rFonts w:ascii="Times New Roman" w:hAnsi="Times New Roman" w:cs="Times New Roman"/>
          <w:sz w:val="28"/>
          <w:szCs w:val="28"/>
        </w:rPr>
        <w:t>strategiei de dezvoltare locală</w:t>
      </w:r>
      <w:r w:rsidRPr="00F47249">
        <w:rPr>
          <w:rFonts w:ascii="Times New Roman" w:hAnsi="Times New Roman" w:cs="Times New Roman"/>
          <w:sz w:val="28"/>
          <w:szCs w:val="28"/>
        </w:rPr>
        <w:t>,  cât şi de posibilitatea asumării depline şi conştiente a acesteia.</w:t>
      </w:r>
    </w:p>
    <w:p w:rsidR="007205D6" w:rsidRPr="00F47249" w:rsidRDefault="007205D6" w:rsidP="007205D6">
      <w:pPr>
        <w:spacing w:after="0" w:line="240" w:lineRule="auto"/>
        <w:ind w:firstLine="720"/>
        <w:jc w:val="both"/>
        <w:rPr>
          <w:rFonts w:ascii="Times New Roman" w:hAnsi="Times New Roman" w:cs="Times New Roman"/>
          <w:sz w:val="28"/>
          <w:szCs w:val="28"/>
        </w:rPr>
      </w:pPr>
      <w:r w:rsidRPr="00F47249">
        <w:rPr>
          <w:rFonts w:ascii="Times New Roman" w:hAnsi="Times New Roman" w:cs="Times New Roman"/>
          <w:sz w:val="28"/>
          <w:szCs w:val="28"/>
        </w:rPr>
        <w:t>În procesul de elaborare a strategiei de dezvoltare locală, administraţia publică locală lansează procedura de consultare a comunităţii locale din localitate asupra propunerii finale.</w:t>
      </w:r>
    </w:p>
    <w:p w:rsidR="007205D6" w:rsidRPr="00F47249" w:rsidRDefault="007205D6" w:rsidP="007205D6">
      <w:pPr>
        <w:spacing w:after="0" w:line="240" w:lineRule="auto"/>
        <w:ind w:firstLine="720"/>
        <w:jc w:val="both"/>
        <w:rPr>
          <w:rFonts w:ascii="Times New Roman" w:hAnsi="Times New Roman" w:cs="Times New Roman"/>
          <w:sz w:val="28"/>
          <w:szCs w:val="28"/>
        </w:rPr>
      </w:pPr>
      <w:r w:rsidRPr="00F47249">
        <w:rPr>
          <w:rFonts w:ascii="Times New Roman" w:hAnsi="Times New Roman" w:cs="Times New Roman"/>
          <w:sz w:val="28"/>
          <w:szCs w:val="28"/>
        </w:rPr>
        <w:t>Strategiile pe termen lung trebuie evaluate cu atenţie mai ales cu privire la viitoarele rezultate. Trebuie luat în considerare şi faptul că rezultatul real nu poate fi prevăzut deoarece situaţiile neprevăzute pot şi ele să exercite o influenţă importantă asupra lor.</w:t>
      </w:r>
    </w:p>
    <w:p w:rsidR="007205D6" w:rsidRPr="00F47249" w:rsidRDefault="007205D6" w:rsidP="007205D6">
      <w:pPr>
        <w:spacing w:after="0" w:line="240" w:lineRule="auto"/>
        <w:ind w:firstLine="720"/>
        <w:jc w:val="both"/>
        <w:rPr>
          <w:rFonts w:ascii="Times New Roman" w:hAnsi="Times New Roman" w:cs="Times New Roman"/>
          <w:sz w:val="28"/>
          <w:szCs w:val="28"/>
        </w:rPr>
      </w:pPr>
      <w:r w:rsidRPr="00F47249">
        <w:rPr>
          <w:rFonts w:ascii="Times New Roman" w:hAnsi="Times New Roman" w:cs="Times New Roman"/>
          <w:sz w:val="28"/>
          <w:szCs w:val="28"/>
        </w:rPr>
        <w:t>Având în vedere orientările pe plan local, conforme cu Strategia Naţională prinvind serviciile comunitare, se vor aloca sumele necesare pentru obiectivele stabilite după pregătirea şi întocmirea unui studiu de fezabilitate dar şi modernizarea propriu-zisă.</w:t>
      </w:r>
    </w:p>
    <w:p w:rsidR="007205D6" w:rsidRPr="00F47249" w:rsidRDefault="007205D6" w:rsidP="007205D6">
      <w:pPr>
        <w:spacing w:after="0" w:line="240" w:lineRule="auto"/>
        <w:ind w:firstLine="720"/>
        <w:jc w:val="both"/>
        <w:rPr>
          <w:rFonts w:ascii="Times New Roman" w:hAnsi="Times New Roman" w:cs="Times New Roman"/>
          <w:sz w:val="28"/>
          <w:szCs w:val="28"/>
        </w:rPr>
      </w:pPr>
    </w:p>
    <w:p w:rsidR="007205D6" w:rsidRDefault="007205D6" w:rsidP="007205D6">
      <w:pPr>
        <w:spacing w:line="240" w:lineRule="auto"/>
        <w:ind w:firstLine="720"/>
        <w:jc w:val="both"/>
        <w:rPr>
          <w:rFonts w:ascii="Times New Roman" w:hAnsi="Times New Roman" w:cs="Times New Roman"/>
          <w:sz w:val="28"/>
          <w:szCs w:val="28"/>
        </w:rPr>
      </w:pPr>
    </w:p>
    <w:p w:rsidR="00264D5F" w:rsidRDefault="00264D5F" w:rsidP="007205D6">
      <w:pPr>
        <w:spacing w:line="240" w:lineRule="auto"/>
        <w:ind w:firstLine="720"/>
        <w:jc w:val="both"/>
        <w:rPr>
          <w:rFonts w:ascii="Times New Roman" w:hAnsi="Times New Roman" w:cs="Times New Roman"/>
          <w:sz w:val="28"/>
          <w:szCs w:val="28"/>
        </w:rPr>
      </w:pPr>
    </w:p>
    <w:p w:rsidR="00264D5F" w:rsidRPr="00F47249" w:rsidRDefault="00264D5F" w:rsidP="007205D6">
      <w:pPr>
        <w:spacing w:line="240" w:lineRule="auto"/>
        <w:ind w:firstLine="720"/>
        <w:jc w:val="both"/>
        <w:rPr>
          <w:rFonts w:ascii="Times New Roman" w:hAnsi="Times New Roman" w:cs="Times New Roman"/>
          <w:sz w:val="28"/>
          <w:szCs w:val="28"/>
        </w:rPr>
      </w:pPr>
    </w:p>
    <w:p w:rsidR="007205D6" w:rsidRPr="00F47249" w:rsidRDefault="007205D6" w:rsidP="0047491A">
      <w:pPr>
        <w:numPr>
          <w:ilvl w:val="1"/>
          <w:numId w:val="32"/>
        </w:numPr>
        <w:spacing w:after="0"/>
        <w:rPr>
          <w:rFonts w:ascii="Times New Roman" w:hAnsi="Times New Roman" w:cs="Times New Roman"/>
          <w:b/>
          <w:bCs/>
          <w:sz w:val="28"/>
          <w:szCs w:val="28"/>
        </w:rPr>
      </w:pPr>
      <w:r w:rsidRPr="00F47249">
        <w:rPr>
          <w:rFonts w:ascii="Times New Roman" w:hAnsi="Times New Roman" w:cs="Times New Roman"/>
          <w:b/>
          <w:bCs/>
          <w:sz w:val="28"/>
          <w:szCs w:val="28"/>
        </w:rPr>
        <w:lastRenderedPageBreak/>
        <w:t>Obiective strategice</w:t>
      </w:r>
    </w:p>
    <w:p w:rsidR="007205D6" w:rsidRPr="00F47249" w:rsidRDefault="007205D6" w:rsidP="007205D6">
      <w:pPr>
        <w:spacing w:after="0" w:line="240" w:lineRule="auto"/>
        <w:ind w:left="708"/>
        <w:rPr>
          <w:rFonts w:ascii="Times New Roman" w:hAnsi="Times New Roman" w:cs="Times New Roman"/>
          <w:b/>
          <w:bCs/>
          <w:sz w:val="28"/>
          <w:szCs w:val="28"/>
        </w:rPr>
      </w:pPr>
    </w:p>
    <w:p w:rsidR="007205D6" w:rsidRPr="00F47249" w:rsidRDefault="007205D6" w:rsidP="007205D6">
      <w:pPr>
        <w:spacing w:after="0" w:line="240" w:lineRule="auto"/>
        <w:ind w:left="708"/>
        <w:rPr>
          <w:rFonts w:ascii="Times New Roman" w:hAnsi="Times New Roman" w:cs="Times New Roman"/>
          <w:b/>
          <w:bCs/>
          <w:sz w:val="28"/>
          <w:szCs w:val="28"/>
        </w:rPr>
      </w:pPr>
    </w:p>
    <w:p w:rsidR="007205D6" w:rsidRPr="00F47249" w:rsidRDefault="007205D6" w:rsidP="007205D6">
      <w:pPr>
        <w:autoSpaceDE w:val="0"/>
        <w:autoSpaceDN w:val="0"/>
        <w:adjustRightInd w:val="0"/>
        <w:ind w:firstLine="720"/>
        <w:jc w:val="both"/>
        <w:rPr>
          <w:rFonts w:ascii="Times New Roman" w:hAnsi="Times New Roman" w:cs="Times New Roman"/>
          <w:b/>
          <w:sz w:val="28"/>
          <w:szCs w:val="28"/>
        </w:rPr>
      </w:pPr>
      <w:r w:rsidRPr="00F47249">
        <w:rPr>
          <w:rFonts w:ascii="Times New Roman" w:hAnsi="Times New Roman" w:cs="Times New Roman"/>
          <w:sz w:val="28"/>
          <w:szCs w:val="28"/>
        </w:rPr>
        <w:t>În cazul strategiilor pe termen lung trebuie să se urmărească cu foarte mare atenţie viitoarele rezultate. În acelaşi timp trebuie luat în calcul şi faptul că rezultatul real nu poate fi prevăzut deoarece situaţiile neprevăzute pot şi ele să exercite o influenţă importantă asupra lor.</w:t>
      </w:r>
    </w:p>
    <w:p w:rsidR="007205D6" w:rsidRPr="00F47249" w:rsidRDefault="007205D6" w:rsidP="007205D6">
      <w:pPr>
        <w:autoSpaceDE w:val="0"/>
        <w:autoSpaceDN w:val="0"/>
        <w:adjustRightInd w:val="0"/>
        <w:ind w:firstLine="720"/>
        <w:jc w:val="both"/>
        <w:rPr>
          <w:rFonts w:ascii="Times New Roman" w:hAnsi="Times New Roman" w:cs="Times New Roman"/>
          <w:sz w:val="28"/>
          <w:szCs w:val="28"/>
        </w:rPr>
      </w:pPr>
      <w:r w:rsidRPr="00F47249">
        <w:rPr>
          <w:rFonts w:ascii="Times New Roman" w:hAnsi="Times New Roman" w:cs="Times New Roman"/>
          <w:sz w:val="28"/>
          <w:szCs w:val="28"/>
        </w:rPr>
        <w:t>Obiectivele</w:t>
      </w:r>
      <w:r w:rsidRPr="00F47249">
        <w:rPr>
          <w:rFonts w:ascii="Times New Roman" w:hAnsi="Times New Roman" w:cs="Times New Roman"/>
          <w:b/>
          <w:bCs/>
          <w:sz w:val="28"/>
          <w:szCs w:val="28"/>
        </w:rPr>
        <w:t xml:space="preserve"> </w:t>
      </w:r>
      <w:r w:rsidRPr="00F47249">
        <w:rPr>
          <w:rFonts w:ascii="Times New Roman" w:hAnsi="Times New Roman" w:cs="Times New Roman"/>
          <w:sz w:val="28"/>
          <w:szCs w:val="28"/>
        </w:rPr>
        <w:t>de dezvoltare ale comunei Măneşti se pot realiza numai în condiţiile unei strategii care să stabilească cu claritate alternativele de dezvoltare ale comunei, în funcţie de aceasta, să se stabilească şi structura cursurilor de calificare.</w:t>
      </w:r>
    </w:p>
    <w:p w:rsidR="007205D6" w:rsidRPr="00F47249" w:rsidRDefault="007205D6" w:rsidP="007205D6">
      <w:pPr>
        <w:autoSpaceDE w:val="0"/>
        <w:autoSpaceDN w:val="0"/>
        <w:adjustRightInd w:val="0"/>
        <w:ind w:firstLine="720"/>
        <w:jc w:val="both"/>
        <w:rPr>
          <w:rFonts w:ascii="Times New Roman" w:hAnsi="Times New Roman" w:cs="Times New Roman"/>
          <w:sz w:val="28"/>
          <w:szCs w:val="28"/>
        </w:rPr>
      </w:pPr>
      <w:r w:rsidRPr="00F47249">
        <w:rPr>
          <w:rFonts w:ascii="Times New Roman" w:hAnsi="Times New Roman" w:cs="Times New Roman"/>
          <w:sz w:val="28"/>
          <w:szCs w:val="28"/>
        </w:rPr>
        <w:t>Principalele principii ale  strategiei de dezvoltare durabilă, sunt:</w:t>
      </w:r>
    </w:p>
    <w:p w:rsidR="007205D6" w:rsidRPr="00F47249" w:rsidRDefault="007205D6" w:rsidP="0047491A">
      <w:pPr>
        <w:numPr>
          <w:ilvl w:val="0"/>
          <w:numId w:val="33"/>
        </w:numPr>
        <w:autoSpaceDE w:val="0"/>
        <w:autoSpaceDN w:val="0"/>
        <w:adjustRightInd w:val="0"/>
        <w:spacing w:after="0"/>
        <w:jc w:val="both"/>
        <w:rPr>
          <w:rFonts w:ascii="Times New Roman" w:hAnsi="Times New Roman" w:cs="Times New Roman"/>
          <w:sz w:val="28"/>
          <w:szCs w:val="28"/>
        </w:rPr>
      </w:pPr>
      <w:r w:rsidRPr="00F47249">
        <w:rPr>
          <w:rFonts w:ascii="Times New Roman" w:hAnsi="Times New Roman" w:cs="Times New Roman"/>
          <w:b/>
          <w:bCs/>
          <w:sz w:val="28"/>
          <w:szCs w:val="28"/>
        </w:rPr>
        <w:t xml:space="preserve">Durabilitate </w:t>
      </w:r>
      <w:r w:rsidRPr="00F47249">
        <w:rPr>
          <w:rFonts w:ascii="Times New Roman" w:hAnsi="Times New Roman" w:cs="Times New Roman"/>
          <w:sz w:val="28"/>
          <w:szCs w:val="28"/>
        </w:rPr>
        <w:t>- condiţii mai bune de trai pentru toţi locuitorii comunei dar în special pentru persoanele defavorizate, precum şi un minim de condiţii necesare pentru un trai decent, sănătatea şi bunăstarea tuturor;</w:t>
      </w:r>
    </w:p>
    <w:p w:rsidR="007205D6" w:rsidRPr="00F47249" w:rsidRDefault="007205D6" w:rsidP="0047491A">
      <w:pPr>
        <w:numPr>
          <w:ilvl w:val="0"/>
          <w:numId w:val="33"/>
        </w:numPr>
        <w:autoSpaceDE w:val="0"/>
        <w:autoSpaceDN w:val="0"/>
        <w:adjustRightInd w:val="0"/>
        <w:spacing w:after="0"/>
        <w:jc w:val="both"/>
        <w:rPr>
          <w:rFonts w:ascii="Times New Roman" w:hAnsi="Times New Roman" w:cs="Times New Roman"/>
          <w:sz w:val="28"/>
          <w:szCs w:val="28"/>
        </w:rPr>
      </w:pPr>
      <w:r w:rsidRPr="00F47249">
        <w:rPr>
          <w:rFonts w:ascii="Times New Roman" w:hAnsi="Times New Roman" w:cs="Times New Roman"/>
          <w:b/>
          <w:bCs/>
          <w:sz w:val="28"/>
          <w:szCs w:val="28"/>
        </w:rPr>
        <w:t xml:space="preserve">Competitivitate </w:t>
      </w:r>
      <w:r w:rsidRPr="00F47249">
        <w:rPr>
          <w:rFonts w:ascii="Times New Roman" w:hAnsi="Times New Roman" w:cs="Times New Roman"/>
          <w:sz w:val="28"/>
          <w:szCs w:val="28"/>
        </w:rPr>
        <w:t>- permite dezvoltarea economiei proprii în context regional, naţional şi chiar internaţional, promovarea unui sector privat productiv şi competitiv;</w:t>
      </w:r>
    </w:p>
    <w:p w:rsidR="007205D6" w:rsidRPr="00F47249" w:rsidRDefault="007205D6" w:rsidP="0047491A">
      <w:pPr>
        <w:numPr>
          <w:ilvl w:val="0"/>
          <w:numId w:val="33"/>
        </w:numPr>
        <w:autoSpaceDE w:val="0"/>
        <w:autoSpaceDN w:val="0"/>
        <w:adjustRightInd w:val="0"/>
        <w:spacing w:after="0"/>
        <w:jc w:val="both"/>
        <w:rPr>
          <w:rFonts w:ascii="Times New Roman" w:hAnsi="Times New Roman" w:cs="Times New Roman"/>
          <w:sz w:val="28"/>
          <w:szCs w:val="28"/>
        </w:rPr>
      </w:pPr>
      <w:r w:rsidRPr="00F47249">
        <w:rPr>
          <w:rFonts w:ascii="Times New Roman" w:hAnsi="Times New Roman" w:cs="Times New Roman"/>
          <w:b/>
          <w:bCs/>
          <w:sz w:val="28"/>
          <w:szCs w:val="28"/>
        </w:rPr>
        <w:t xml:space="preserve">Sprijin financiar </w:t>
      </w:r>
      <w:r w:rsidRPr="00F47249">
        <w:rPr>
          <w:rFonts w:ascii="Times New Roman" w:hAnsi="Times New Roman" w:cs="Times New Roman"/>
          <w:sz w:val="28"/>
          <w:szCs w:val="28"/>
        </w:rPr>
        <w:t>- să poată facilita accesul la o varietate de surse financiare pentru a satisface nevoile de investiţii şi dezvoltare;</w:t>
      </w:r>
    </w:p>
    <w:p w:rsidR="007205D6" w:rsidRPr="00F47249" w:rsidRDefault="007205D6" w:rsidP="0047491A">
      <w:pPr>
        <w:numPr>
          <w:ilvl w:val="0"/>
          <w:numId w:val="33"/>
        </w:numPr>
        <w:autoSpaceDE w:val="0"/>
        <w:autoSpaceDN w:val="0"/>
        <w:adjustRightInd w:val="0"/>
        <w:spacing w:after="0"/>
        <w:jc w:val="both"/>
        <w:rPr>
          <w:rFonts w:ascii="Times New Roman" w:hAnsi="Times New Roman" w:cs="Times New Roman"/>
          <w:sz w:val="28"/>
          <w:szCs w:val="28"/>
        </w:rPr>
      </w:pPr>
      <w:r w:rsidRPr="00F47249">
        <w:rPr>
          <w:rFonts w:ascii="Times New Roman" w:hAnsi="Times New Roman" w:cs="Times New Roman"/>
          <w:b/>
          <w:bCs/>
          <w:sz w:val="28"/>
          <w:szCs w:val="28"/>
        </w:rPr>
        <w:t xml:space="preserve">O bună administrare </w:t>
      </w:r>
      <w:r w:rsidRPr="00F47249">
        <w:rPr>
          <w:rFonts w:ascii="Times New Roman" w:hAnsi="Times New Roman" w:cs="Times New Roman"/>
          <w:sz w:val="28"/>
          <w:szCs w:val="28"/>
        </w:rPr>
        <w:t>- reacţia eficientă şi efectivă la problemele comunităţii prin responsabilizarea autorităţilor locale şi parteneriatul cu societatea civilă.</w:t>
      </w:r>
    </w:p>
    <w:p w:rsidR="007205D6" w:rsidRPr="00F47249" w:rsidRDefault="007205D6" w:rsidP="00E15FB9">
      <w:pPr>
        <w:autoSpaceDE w:val="0"/>
        <w:autoSpaceDN w:val="0"/>
        <w:adjustRightInd w:val="0"/>
        <w:spacing w:after="0"/>
        <w:jc w:val="both"/>
        <w:rPr>
          <w:rFonts w:ascii="Times New Roman" w:hAnsi="Times New Roman" w:cs="Times New Roman"/>
          <w:sz w:val="28"/>
          <w:szCs w:val="28"/>
        </w:rPr>
      </w:pPr>
    </w:p>
    <w:p w:rsidR="007205D6" w:rsidRPr="00F47249" w:rsidRDefault="007205D6" w:rsidP="0047491A">
      <w:pPr>
        <w:numPr>
          <w:ilvl w:val="0"/>
          <w:numId w:val="34"/>
        </w:numPr>
        <w:autoSpaceDE w:val="0"/>
        <w:autoSpaceDN w:val="0"/>
        <w:adjustRightInd w:val="0"/>
        <w:spacing w:after="0"/>
        <w:jc w:val="both"/>
        <w:rPr>
          <w:rFonts w:ascii="Times New Roman" w:hAnsi="Times New Roman" w:cs="Times New Roman"/>
          <w:sz w:val="28"/>
          <w:szCs w:val="28"/>
        </w:rPr>
      </w:pPr>
      <w:r w:rsidRPr="00F47249">
        <w:rPr>
          <w:rFonts w:ascii="Times New Roman" w:hAnsi="Times New Roman" w:cs="Times New Roman"/>
          <w:sz w:val="28"/>
          <w:szCs w:val="28"/>
        </w:rPr>
        <w:t>Principalele obiective ale strategiei de dezvoltare durabilă  sunt:</w:t>
      </w:r>
    </w:p>
    <w:p w:rsidR="007205D6" w:rsidRPr="00F47249" w:rsidRDefault="007205D6" w:rsidP="007205D6">
      <w:pPr>
        <w:autoSpaceDE w:val="0"/>
        <w:autoSpaceDN w:val="0"/>
        <w:adjustRightInd w:val="0"/>
        <w:spacing w:after="0"/>
        <w:ind w:left="720"/>
        <w:jc w:val="both"/>
        <w:rPr>
          <w:rFonts w:ascii="Times New Roman" w:hAnsi="Times New Roman" w:cs="Times New Roman"/>
          <w:sz w:val="28"/>
          <w:szCs w:val="28"/>
        </w:rPr>
      </w:pPr>
    </w:p>
    <w:p w:rsidR="007205D6" w:rsidRPr="00F47249" w:rsidRDefault="007205D6" w:rsidP="0047491A">
      <w:pPr>
        <w:numPr>
          <w:ilvl w:val="0"/>
          <w:numId w:val="35"/>
        </w:numPr>
        <w:autoSpaceDE w:val="0"/>
        <w:autoSpaceDN w:val="0"/>
        <w:adjustRightInd w:val="0"/>
        <w:spacing w:after="0"/>
        <w:jc w:val="both"/>
        <w:rPr>
          <w:rFonts w:ascii="Times New Roman" w:hAnsi="Times New Roman" w:cs="Times New Roman"/>
          <w:sz w:val="28"/>
          <w:szCs w:val="28"/>
        </w:rPr>
      </w:pPr>
      <w:r w:rsidRPr="00F47249">
        <w:rPr>
          <w:rFonts w:ascii="Times New Roman" w:hAnsi="Times New Roman" w:cs="Times New Roman"/>
          <w:sz w:val="28"/>
          <w:szCs w:val="28"/>
        </w:rPr>
        <w:t>orientarea comunei spre dezvoltare economică cu scopul de a crea mai multe locuri de muncă;</w:t>
      </w:r>
    </w:p>
    <w:p w:rsidR="007205D6" w:rsidRPr="00F47249" w:rsidRDefault="007205D6" w:rsidP="0047491A">
      <w:pPr>
        <w:numPr>
          <w:ilvl w:val="0"/>
          <w:numId w:val="35"/>
        </w:numPr>
        <w:autoSpaceDE w:val="0"/>
        <w:autoSpaceDN w:val="0"/>
        <w:adjustRightInd w:val="0"/>
        <w:spacing w:after="0"/>
        <w:jc w:val="both"/>
        <w:rPr>
          <w:rFonts w:ascii="Times New Roman" w:hAnsi="Times New Roman" w:cs="Times New Roman"/>
          <w:sz w:val="28"/>
          <w:szCs w:val="28"/>
        </w:rPr>
      </w:pPr>
      <w:r w:rsidRPr="00F47249">
        <w:rPr>
          <w:rFonts w:ascii="Times New Roman" w:hAnsi="Times New Roman" w:cs="Times New Roman"/>
          <w:sz w:val="28"/>
          <w:szCs w:val="28"/>
        </w:rPr>
        <w:t>dezvoltarea unui proces comun de organizare pentru a stabili priorităţile comunităţii, strategia şi acţiunile sale;</w:t>
      </w:r>
    </w:p>
    <w:p w:rsidR="007205D6" w:rsidRPr="00F47249" w:rsidRDefault="007205D6" w:rsidP="0047491A">
      <w:pPr>
        <w:numPr>
          <w:ilvl w:val="0"/>
          <w:numId w:val="35"/>
        </w:numPr>
        <w:autoSpaceDE w:val="0"/>
        <w:autoSpaceDN w:val="0"/>
        <w:adjustRightInd w:val="0"/>
        <w:spacing w:after="0"/>
        <w:jc w:val="both"/>
        <w:rPr>
          <w:rFonts w:ascii="Times New Roman" w:hAnsi="Times New Roman" w:cs="Times New Roman"/>
          <w:sz w:val="28"/>
          <w:szCs w:val="28"/>
        </w:rPr>
      </w:pPr>
      <w:r w:rsidRPr="00F47249">
        <w:rPr>
          <w:rFonts w:ascii="Times New Roman" w:hAnsi="Times New Roman" w:cs="Times New Roman"/>
          <w:sz w:val="28"/>
          <w:szCs w:val="28"/>
        </w:rPr>
        <w:t>sprijinirea autorităţilor publice locale în prezentarea strategiilor financiare şi de investiţii;</w:t>
      </w:r>
    </w:p>
    <w:p w:rsidR="007205D6" w:rsidRPr="00F47249" w:rsidRDefault="007205D6" w:rsidP="0047491A">
      <w:pPr>
        <w:numPr>
          <w:ilvl w:val="0"/>
          <w:numId w:val="35"/>
        </w:numPr>
        <w:autoSpaceDE w:val="0"/>
        <w:autoSpaceDN w:val="0"/>
        <w:adjustRightInd w:val="0"/>
        <w:spacing w:after="0"/>
        <w:jc w:val="both"/>
        <w:rPr>
          <w:rFonts w:ascii="Times New Roman" w:hAnsi="Times New Roman" w:cs="Times New Roman"/>
          <w:sz w:val="28"/>
          <w:szCs w:val="28"/>
        </w:rPr>
      </w:pPr>
      <w:r w:rsidRPr="00F47249">
        <w:rPr>
          <w:rFonts w:ascii="Times New Roman" w:hAnsi="Times New Roman" w:cs="Times New Roman"/>
          <w:sz w:val="28"/>
          <w:szCs w:val="28"/>
        </w:rPr>
        <w:t>să determine eficientizarea managementului.</w:t>
      </w:r>
    </w:p>
    <w:p w:rsidR="007205D6" w:rsidRDefault="007205D6" w:rsidP="007205D6">
      <w:pPr>
        <w:autoSpaceDE w:val="0"/>
        <w:autoSpaceDN w:val="0"/>
        <w:adjustRightInd w:val="0"/>
        <w:jc w:val="both"/>
        <w:rPr>
          <w:rFonts w:ascii="Times New Roman" w:hAnsi="Times New Roman" w:cs="Times New Roman"/>
          <w:sz w:val="28"/>
          <w:szCs w:val="28"/>
        </w:rPr>
      </w:pPr>
    </w:p>
    <w:p w:rsidR="00E15FB9" w:rsidRPr="00F47249" w:rsidRDefault="00E15FB9" w:rsidP="007205D6">
      <w:pPr>
        <w:autoSpaceDE w:val="0"/>
        <w:autoSpaceDN w:val="0"/>
        <w:adjustRightInd w:val="0"/>
        <w:jc w:val="both"/>
        <w:rPr>
          <w:rFonts w:ascii="Times New Roman" w:hAnsi="Times New Roman" w:cs="Times New Roman"/>
          <w:sz w:val="28"/>
          <w:szCs w:val="28"/>
        </w:rPr>
      </w:pPr>
    </w:p>
    <w:p w:rsidR="007205D6" w:rsidRPr="00F47249" w:rsidRDefault="007205D6" w:rsidP="0047491A">
      <w:pPr>
        <w:numPr>
          <w:ilvl w:val="0"/>
          <w:numId w:val="34"/>
        </w:numPr>
        <w:tabs>
          <w:tab w:val="clear" w:pos="720"/>
          <w:tab w:val="num" w:pos="0"/>
        </w:tabs>
        <w:spacing w:after="0"/>
        <w:jc w:val="both"/>
        <w:rPr>
          <w:rFonts w:ascii="Times New Roman" w:hAnsi="Times New Roman" w:cs="Times New Roman"/>
          <w:spacing w:val="-6"/>
          <w:sz w:val="28"/>
          <w:szCs w:val="28"/>
        </w:rPr>
      </w:pPr>
      <w:r w:rsidRPr="00F47249">
        <w:rPr>
          <w:rFonts w:ascii="Times New Roman" w:hAnsi="Times New Roman" w:cs="Times New Roman"/>
          <w:spacing w:val="-6"/>
          <w:sz w:val="28"/>
          <w:szCs w:val="28"/>
        </w:rPr>
        <w:lastRenderedPageBreak/>
        <w:t>Principalele obiective ale dezvoltării durabile ale comunei Măneşti constau în:</w:t>
      </w:r>
    </w:p>
    <w:p w:rsidR="007205D6" w:rsidRPr="00F47249" w:rsidRDefault="007205D6" w:rsidP="007205D6">
      <w:pPr>
        <w:spacing w:after="0" w:line="120" w:lineRule="auto"/>
        <w:ind w:left="714"/>
        <w:jc w:val="both"/>
        <w:rPr>
          <w:rFonts w:ascii="Times New Roman" w:hAnsi="Times New Roman" w:cs="Times New Roman"/>
          <w:spacing w:val="-6"/>
          <w:sz w:val="28"/>
          <w:szCs w:val="28"/>
        </w:rPr>
      </w:pPr>
    </w:p>
    <w:p w:rsidR="007205D6" w:rsidRPr="00F47249" w:rsidRDefault="007205D6" w:rsidP="0047491A">
      <w:pPr>
        <w:numPr>
          <w:ilvl w:val="0"/>
          <w:numId w:val="36"/>
        </w:numPr>
        <w:spacing w:after="0"/>
        <w:jc w:val="both"/>
        <w:rPr>
          <w:rFonts w:ascii="Times New Roman" w:hAnsi="Times New Roman" w:cs="Times New Roman"/>
          <w:sz w:val="28"/>
          <w:szCs w:val="28"/>
        </w:rPr>
      </w:pPr>
      <w:r w:rsidRPr="00F47249">
        <w:rPr>
          <w:rFonts w:ascii="Times New Roman" w:hAnsi="Times New Roman" w:cs="Times New Roman"/>
          <w:sz w:val="28"/>
          <w:szCs w:val="28"/>
        </w:rPr>
        <w:t xml:space="preserve">dezvoltarea infrastructurii de bază a comunei; </w:t>
      </w:r>
    </w:p>
    <w:p w:rsidR="007205D6" w:rsidRPr="00F47249" w:rsidRDefault="007205D6" w:rsidP="0047491A">
      <w:pPr>
        <w:numPr>
          <w:ilvl w:val="0"/>
          <w:numId w:val="36"/>
        </w:numPr>
        <w:spacing w:after="0"/>
        <w:jc w:val="both"/>
        <w:rPr>
          <w:rFonts w:ascii="Times New Roman" w:hAnsi="Times New Roman" w:cs="Times New Roman"/>
          <w:sz w:val="28"/>
          <w:szCs w:val="28"/>
        </w:rPr>
      </w:pPr>
      <w:r w:rsidRPr="00F47249">
        <w:rPr>
          <w:rFonts w:ascii="Times New Roman" w:hAnsi="Times New Roman" w:cs="Times New Roman"/>
          <w:sz w:val="28"/>
          <w:szCs w:val="28"/>
        </w:rPr>
        <w:t xml:space="preserve">protecţia mediului; </w:t>
      </w:r>
    </w:p>
    <w:p w:rsidR="007205D6" w:rsidRPr="00F47249" w:rsidRDefault="007205D6" w:rsidP="0047491A">
      <w:pPr>
        <w:numPr>
          <w:ilvl w:val="0"/>
          <w:numId w:val="36"/>
        </w:numPr>
        <w:spacing w:after="0"/>
        <w:jc w:val="both"/>
        <w:rPr>
          <w:rFonts w:ascii="Times New Roman" w:hAnsi="Times New Roman" w:cs="Times New Roman"/>
          <w:sz w:val="28"/>
          <w:szCs w:val="28"/>
        </w:rPr>
      </w:pPr>
      <w:r w:rsidRPr="00F47249">
        <w:rPr>
          <w:rFonts w:ascii="Times New Roman" w:hAnsi="Times New Roman" w:cs="Times New Roman"/>
          <w:sz w:val="28"/>
          <w:szCs w:val="28"/>
        </w:rPr>
        <w:t xml:space="preserve">întărirea coeziunii sociale şi reducerea săraciei; </w:t>
      </w:r>
    </w:p>
    <w:p w:rsidR="007205D6" w:rsidRPr="00F47249" w:rsidRDefault="007205D6" w:rsidP="0047491A">
      <w:pPr>
        <w:numPr>
          <w:ilvl w:val="0"/>
          <w:numId w:val="36"/>
        </w:numPr>
        <w:spacing w:after="0"/>
        <w:jc w:val="both"/>
        <w:rPr>
          <w:rFonts w:ascii="Times New Roman" w:hAnsi="Times New Roman" w:cs="Times New Roman"/>
          <w:sz w:val="28"/>
          <w:szCs w:val="28"/>
        </w:rPr>
      </w:pPr>
      <w:r w:rsidRPr="00F47249">
        <w:rPr>
          <w:rFonts w:ascii="Times New Roman" w:hAnsi="Times New Roman" w:cs="Times New Roman"/>
          <w:sz w:val="28"/>
          <w:szCs w:val="28"/>
        </w:rPr>
        <w:t>regenerare rurală.</w:t>
      </w:r>
    </w:p>
    <w:p w:rsidR="007205D6" w:rsidRPr="00F47249" w:rsidRDefault="007205D6" w:rsidP="007205D6">
      <w:pPr>
        <w:spacing w:line="240" w:lineRule="auto"/>
        <w:ind w:left="360"/>
        <w:jc w:val="both"/>
        <w:rPr>
          <w:rFonts w:ascii="Times New Roman" w:hAnsi="Times New Roman" w:cs="Times New Roman"/>
          <w:sz w:val="28"/>
          <w:szCs w:val="28"/>
        </w:rPr>
      </w:pPr>
    </w:p>
    <w:p w:rsidR="007205D6" w:rsidRPr="00F47249" w:rsidRDefault="007205D6" w:rsidP="0047491A">
      <w:pPr>
        <w:numPr>
          <w:ilvl w:val="0"/>
          <w:numId w:val="34"/>
        </w:numPr>
        <w:spacing w:after="0"/>
        <w:jc w:val="both"/>
        <w:rPr>
          <w:rFonts w:ascii="Times New Roman" w:hAnsi="Times New Roman" w:cs="Times New Roman"/>
          <w:sz w:val="28"/>
          <w:szCs w:val="28"/>
        </w:rPr>
      </w:pPr>
      <w:r w:rsidRPr="00F47249">
        <w:rPr>
          <w:rFonts w:ascii="Times New Roman" w:hAnsi="Times New Roman" w:cs="Times New Roman"/>
          <w:sz w:val="28"/>
          <w:szCs w:val="28"/>
        </w:rPr>
        <w:t>Redactarea strategiei porneşte de la următoarele premise:</w:t>
      </w:r>
    </w:p>
    <w:p w:rsidR="007205D6" w:rsidRPr="00F47249" w:rsidRDefault="007205D6" w:rsidP="007205D6">
      <w:pPr>
        <w:spacing w:line="120" w:lineRule="auto"/>
        <w:ind w:firstLine="720"/>
        <w:jc w:val="both"/>
        <w:rPr>
          <w:rFonts w:ascii="Times New Roman" w:hAnsi="Times New Roman" w:cs="Times New Roman"/>
          <w:sz w:val="28"/>
          <w:szCs w:val="28"/>
        </w:rPr>
      </w:pPr>
    </w:p>
    <w:p w:rsidR="007205D6" w:rsidRPr="00F47249" w:rsidRDefault="007205D6" w:rsidP="0047491A">
      <w:pPr>
        <w:numPr>
          <w:ilvl w:val="0"/>
          <w:numId w:val="30"/>
        </w:numPr>
        <w:spacing w:after="0"/>
        <w:jc w:val="both"/>
        <w:rPr>
          <w:rFonts w:ascii="Times New Roman" w:hAnsi="Times New Roman" w:cs="Times New Roman"/>
          <w:sz w:val="28"/>
          <w:szCs w:val="28"/>
        </w:rPr>
      </w:pPr>
      <w:r w:rsidRPr="00F47249">
        <w:rPr>
          <w:rFonts w:ascii="Times New Roman" w:hAnsi="Times New Roman" w:cs="Times New Roman"/>
          <w:sz w:val="28"/>
          <w:szCs w:val="28"/>
        </w:rPr>
        <w:t xml:space="preserve">îmbunătăţirea condiţiilor de viaţă ale populaţiei comunei (locuinţe şi locuri de muncă la standarde europene); </w:t>
      </w:r>
    </w:p>
    <w:p w:rsidR="007205D6" w:rsidRPr="00F47249" w:rsidRDefault="007205D6" w:rsidP="0047491A">
      <w:pPr>
        <w:numPr>
          <w:ilvl w:val="0"/>
          <w:numId w:val="30"/>
        </w:numPr>
        <w:spacing w:after="0"/>
        <w:jc w:val="both"/>
        <w:rPr>
          <w:rFonts w:ascii="Times New Roman" w:hAnsi="Times New Roman" w:cs="Times New Roman"/>
          <w:sz w:val="28"/>
          <w:szCs w:val="28"/>
        </w:rPr>
      </w:pPr>
      <w:r w:rsidRPr="00F47249">
        <w:rPr>
          <w:rFonts w:ascii="Times New Roman" w:hAnsi="Times New Roman" w:cs="Times New Roman"/>
          <w:sz w:val="28"/>
          <w:szCs w:val="28"/>
        </w:rPr>
        <w:t xml:space="preserve">ridicarea standardului calitativ al design-ului comunei, al construcţiilor, serviciilor şi al imaginii în general; </w:t>
      </w:r>
    </w:p>
    <w:p w:rsidR="007205D6" w:rsidRPr="00F47249" w:rsidRDefault="007205D6" w:rsidP="0047491A">
      <w:pPr>
        <w:numPr>
          <w:ilvl w:val="0"/>
          <w:numId w:val="30"/>
        </w:numPr>
        <w:spacing w:after="0"/>
        <w:jc w:val="both"/>
        <w:rPr>
          <w:rFonts w:ascii="Times New Roman" w:hAnsi="Times New Roman" w:cs="Times New Roman"/>
          <w:sz w:val="28"/>
          <w:szCs w:val="28"/>
        </w:rPr>
      </w:pPr>
      <w:r w:rsidRPr="00F47249">
        <w:rPr>
          <w:rFonts w:ascii="Times New Roman" w:hAnsi="Times New Roman" w:cs="Times New Roman"/>
          <w:sz w:val="28"/>
          <w:szCs w:val="28"/>
        </w:rPr>
        <w:t xml:space="preserve">oferirea de oportunităţi pentru intervenţia sectorului privat în operaţiunile comunei, fie sub forma investiţiilor directe în proiecte izolate, fie sub forma parteneriatelor sau consultărilor permanente între parteneri; </w:t>
      </w:r>
    </w:p>
    <w:p w:rsidR="007205D6" w:rsidRPr="00F47249" w:rsidRDefault="007205D6" w:rsidP="0047491A">
      <w:pPr>
        <w:numPr>
          <w:ilvl w:val="0"/>
          <w:numId w:val="30"/>
        </w:numPr>
        <w:spacing w:after="0"/>
        <w:jc w:val="both"/>
        <w:rPr>
          <w:rFonts w:ascii="Times New Roman" w:hAnsi="Times New Roman" w:cs="Times New Roman"/>
          <w:sz w:val="28"/>
          <w:szCs w:val="28"/>
        </w:rPr>
      </w:pPr>
      <w:r w:rsidRPr="00F47249">
        <w:rPr>
          <w:rFonts w:ascii="Times New Roman" w:hAnsi="Times New Roman" w:cs="Times New Roman"/>
          <w:sz w:val="28"/>
          <w:szCs w:val="28"/>
        </w:rPr>
        <w:t>adaptarea la inevitabilele schimbări ce au loc în comună. De aceea, procesul de planificare trebuie să fie creativ, participativ şi anticipativ.</w:t>
      </w:r>
    </w:p>
    <w:p w:rsidR="007205D6" w:rsidRPr="00F47249" w:rsidRDefault="007205D6" w:rsidP="007205D6">
      <w:pPr>
        <w:ind w:left="360"/>
        <w:jc w:val="both"/>
        <w:rPr>
          <w:rFonts w:ascii="Times New Roman" w:hAnsi="Times New Roman" w:cs="Times New Roman"/>
          <w:sz w:val="28"/>
          <w:szCs w:val="28"/>
        </w:rPr>
      </w:pPr>
    </w:p>
    <w:p w:rsidR="007205D6" w:rsidRPr="00F47249" w:rsidRDefault="007205D6" w:rsidP="0047491A">
      <w:pPr>
        <w:numPr>
          <w:ilvl w:val="0"/>
          <w:numId w:val="37"/>
        </w:numPr>
        <w:autoSpaceDE w:val="0"/>
        <w:autoSpaceDN w:val="0"/>
        <w:adjustRightInd w:val="0"/>
        <w:spacing w:before="240" w:after="0"/>
        <w:jc w:val="both"/>
        <w:rPr>
          <w:rFonts w:ascii="Times New Roman" w:hAnsi="Times New Roman" w:cs="Times New Roman"/>
          <w:sz w:val="28"/>
          <w:szCs w:val="28"/>
        </w:rPr>
      </w:pPr>
      <w:r w:rsidRPr="00F47249">
        <w:rPr>
          <w:rFonts w:ascii="Times New Roman" w:hAnsi="Times New Roman" w:cs="Times New Roman"/>
          <w:sz w:val="28"/>
          <w:szCs w:val="28"/>
        </w:rPr>
        <w:t>Realizarea obiectivelor de dezvoltare economico – socială durabilă va lua în considerare următoarele criterii:</w:t>
      </w:r>
    </w:p>
    <w:p w:rsidR="007205D6" w:rsidRPr="00F47249" w:rsidRDefault="007205D6" w:rsidP="007205D6">
      <w:pPr>
        <w:autoSpaceDE w:val="0"/>
        <w:autoSpaceDN w:val="0"/>
        <w:adjustRightInd w:val="0"/>
        <w:spacing w:before="240" w:after="0" w:line="240" w:lineRule="auto"/>
        <w:ind w:left="360"/>
        <w:jc w:val="both"/>
        <w:rPr>
          <w:rFonts w:ascii="Times New Roman" w:hAnsi="Times New Roman" w:cs="Times New Roman"/>
          <w:sz w:val="28"/>
          <w:szCs w:val="28"/>
        </w:rPr>
      </w:pPr>
      <w:r w:rsidRPr="00F47249">
        <w:rPr>
          <w:rFonts w:ascii="Times New Roman" w:hAnsi="Times New Roman" w:cs="Times New Roman"/>
          <w:sz w:val="28"/>
          <w:szCs w:val="28"/>
        </w:rPr>
        <w:t>-  coeziunea şi solidaritatea cetăţenilor;</w:t>
      </w:r>
    </w:p>
    <w:p w:rsidR="007205D6" w:rsidRPr="00F47249" w:rsidRDefault="007205D6" w:rsidP="007205D6">
      <w:pPr>
        <w:autoSpaceDE w:val="0"/>
        <w:autoSpaceDN w:val="0"/>
        <w:adjustRightInd w:val="0"/>
        <w:spacing w:after="0"/>
        <w:ind w:left="360"/>
        <w:jc w:val="both"/>
        <w:rPr>
          <w:rFonts w:ascii="Times New Roman" w:hAnsi="Times New Roman" w:cs="Times New Roman"/>
          <w:sz w:val="28"/>
          <w:szCs w:val="28"/>
        </w:rPr>
      </w:pPr>
      <w:r w:rsidRPr="00F47249">
        <w:rPr>
          <w:rFonts w:ascii="Times New Roman" w:hAnsi="Times New Roman" w:cs="Times New Roman"/>
          <w:sz w:val="28"/>
          <w:szCs w:val="28"/>
        </w:rPr>
        <w:t>-  puterea comunei;</w:t>
      </w:r>
    </w:p>
    <w:p w:rsidR="007205D6" w:rsidRDefault="007205D6" w:rsidP="007205D6">
      <w:pPr>
        <w:autoSpaceDE w:val="0"/>
        <w:autoSpaceDN w:val="0"/>
        <w:adjustRightInd w:val="0"/>
        <w:spacing w:after="0"/>
        <w:ind w:left="360"/>
        <w:jc w:val="both"/>
        <w:rPr>
          <w:rFonts w:ascii="Times New Roman" w:hAnsi="Times New Roman" w:cs="Times New Roman"/>
          <w:sz w:val="28"/>
          <w:szCs w:val="28"/>
        </w:rPr>
      </w:pPr>
      <w:r w:rsidRPr="00F47249">
        <w:rPr>
          <w:rFonts w:ascii="Times New Roman" w:hAnsi="Times New Roman" w:cs="Times New Roman"/>
          <w:sz w:val="28"/>
          <w:szCs w:val="28"/>
        </w:rPr>
        <w:t>-  dezvoltarea durabilă;</w:t>
      </w:r>
    </w:p>
    <w:p w:rsidR="00076757" w:rsidRPr="00F47249" w:rsidRDefault="00076757" w:rsidP="00076757">
      <w:pPr>
        <w:autoSpaceDE w:val="0"/>
        <w:autoSpaceDN w:val="0"/>
        <w:adjustRightInd w:val="0"/>
        <w:spacing w:after="0"/>
        <w:jc w:val="both"/>
        <w:rPr>
          <w:rFonts w:ascii="Times New Roman" w:hAnsi="Times New Roman" w:cs="Times New Roman"/>
          <w:sz w:val="28"/>
          <w:szCs w:val="28"/>
        </w:rPr>
      </w:pPr>
    </w:p>
    <w:p w:rsidR="007205D6" w:rsidRDefault="007205D6" w:rsidP="007205D6">
      <w:pPr>
        <w:jc w:val="both"/>
        <w:rPr>
          <w:rFonts w:ascii="Times New Roman" w:hAnsi="Times New Roman" w:cs="Times New Roman"/>
          <w:sz w:val="28"/>
          <w:szCs w:val="28"/>
        </w:rPr>
      </w:pPr>
      <w:r w:rsidRPr="00F47249">
        <w:rPr>
          <w:rFonts w:ascii="Times New Roman" w:hAnsi="Times New Roman" w:cs="Times New Roman"/>
          <w:b/>
          <w:sz w:val="28"/>
          <w:szCs w:val="28"/>
        </w:rPr>
        <w:tab/>
      </w:r>
      <w:r w:rsidRPr="00F47249">
        <w:rPr>
          <w:rFonts w:ascii="Times New Roman" w:hAnsi="Times New Roman" w:cs="Times New Roman"/>
          <w:sz w:val="28"/>
          <w:szCs w:val="28"/>
        </w:rPr>
        <w:t xml:space="preserve">Analiza resurselor comunei </w:t>
      </w:r>
      <w:r w:rsidR="004D1F99" w:rsidRPr="00F47249">
        <w:rPr>
          <w:rFonts w:ascii="Times New Roman" w:hAnsi="Times New Roman" w:cs="Times New Roman"/>
          <w:sz w:val="28"/>
          <w:szCs w:val="28"/>
        </w:rPr>
        <w:t>Măneşti</w:t>
      </w:r>
      <w:r w:rsidRPr="00F47249">
        <w:rPr>
          <w:rFonts w:ascii="Times New Roman" w:hAnsi="Times New Roman" w:cs="Times New Roman"/>
          <w:sz w:val="28"/>
          <w:szCs w:val="28"/>
        </w:rPr>
        <w:t xml:space="preserve"> şi a problemelor deosebite cu care aceasta se confruntă, a necesităţilor şi priorităţilor de dezvoltare, a măsurilor de intervenţie necesare, face necesară identificarea unor obiective strategice menite să constituie cadrul necesar dinamizării şi direcţionării evoluţiei ec</w:t>
      </w:r>
      <w:r w:rsidR="004D1F99" w:rsidRPr="00F47249">
        <w:rPr>
          <w:rFonts w:ascii="Times New Roman" w:hAnsi="Times New Roman" w:cs="Times New Roman"/>
          <w:sz w:val="28"/>
          <w:szCs w:val="28"/>
        </w:rPr>
        <w:t xml:space="preserve">onomico-sociale ȋn perioada 2014 </w:t>
      </w:r>
      <w:r w:rsidRPr="00F47249">
        <w:rPr>
          <w:rFonts w:ascii="Times New Roman" w:hAnsi="Times New Roman" w:cs="Times New Roman"/>
          <w:sz w:val="28"/>
          <w:szCs w:val="28"/>
        </w:rPr>
        <w:t>-</w:t>
      </w:r>
      <w:r w:rsidR="004D1F99" w:rsidRPr="00F47249">
        <w:rPr>
          <w:rFonts w:ascii="Times New Roman" w:hAnsi="Times New Roman" w:cs="Times New Roman"/>
          <w:sz w:val="28"/>
          <w:szCs w:val="28"/>
        </w:rPr>
        <w:t xml:space="preserve"> 2020</w:t>
      </w:r>
      <w:r w:rsidRPr="00F47249">
        <w:rPr>
          <w:rFonts w:ascii="Times New Roman" w:hAnsi="Times New Roman" w:cs="Times New Roman"/>
          <w:sz w:val="28"/>
          <w:szCs w:val="28"/>
        </w:rPr>
        <w:t>.</w:t>
      </w:r>
    </w:p>
    <w:p w:rsidR="00076757" w:rsidRDefault="00076757" w:rsidP="007205D6">
      <w:pPr>
        <w:jc w:val="both"/>
        <w:rPr>
          <w:rFonts w:ascii="Times New Roman" w:hAnsi="Times New Roman" w:cs="Times New Roman"/>
          <w:sz w:val="28"/>
          <w:szCs w:val="28"/>
        </w:rPr>
      </w:pPr>
    </w:p>
    <w:p w:rsidR="00076757" w:rsidRDefault="00076757" w:rsidP="007205D6">
      <w:pPr>
        <w:jc w:val="both"/>
        <w:rPr>
          <w:rFonts w:ascii="Times New Roman" w:hAnsi="Times New Roman" w:cs="Times New Roman"/>
          <w:sz w:val="28"/>
          <w:szCs w:val="28"/>
        </w:rPr>
      </w:pPr>
    </w:p>
    <w:p w:rsidR="00076757" w:rsidRPr="00F47249" w:rsidRDefault="00076757" w:rsidP="007205D6">
      <w:pPr>
        <w:jc w:val="both"/>
        <w:rPr>
          <w:rFonts w:ascii="Times New Roman" w:hAnsi="Times New Roman" w:cs="Times New Roman"/>
          <w:sz w:val="28"/>
          <w:szCs w:val="28"/>
        </w:rPr>
      </w:pPr>
    </w:p>
    <w:p w:rsidR="007205D6" w:rsidRPr="00F47249" w:rsidRDefault="007205D6" w:rsidP="007205D6">
      <w:pPr>
        <w:jc w:val="both"/>
        <w:rPr>
          <w:rFonts w:ascii="Times New Roman" w:hAnsi="Times New Roman" w:cs="Times New Roman"/>
          <w:sz w:val="28"/>
          <w:szCs w:val="28"/>
        </w:rPr>
      </w:pPr>
      <w:r w:rsidRPr="00F47249">
        <w:rPr>
          <w:rFonts w:ascii="Times New Roman" w:hAnsi="Times New Roman" w:cs="Times New Roman"/>
          <w:sz w:val="28"/>
          <w:szCs w:val="28"/>
        </w:rPr>
        <w:lastRenderedPageBreak/>
        <w:tab/>
        <w:t>În acest context Consiliul îşi propune următoarele obiective strategice pentru dezvoltarea economico-so</w:t>
      </w:r>
      <w:r w:rsidR="004D1F99" w:rsidRPr="00F47249">
        <w:rPr>
          <w:rFonts w:ascii="Times New Roman" w:hAnsi="Times New Roman" w:cs="Times New Roman"/>
          <w:sz w:val="28"/>
          <w:szCs w:val="28"/>
        </w:rPr>
        <w:t xml:space="preserve">cială a comunei în perioada 2014 </w:t>
      </w:r>
      <w:r w:rsidRPr="00F47249">
        <w:rPr>
          <w:rFonts w:ascii="Times New Roman" w:hAnsi="Times New Roman" w:cs="Times New Roman"/>
          <w:sz w:val="28"/>
          <w:szCs w:val="28"/>
        </w:rPr>
        <w:t>-</w:t>
      </w:r>
      <w:r w:rsidR="004D1F99" w:rsidRPr="00F47249">
        <w:rPr>
          <w:rFonts w:ascii="Times New Roman" w:hAnsi="Times New Roman" w:cs="Times New Roman"/>
          <w:sz w:val="28"/>
          <w:szCs w:val="28"/>
        </w:rPr>
        <w:t xml:space="preserve"> 2020</w:t>
      </w:r>
      <w:r w:rsidRPr="00F47249">
        <w:rPr>
          <w:rFonts w:ascii="Times New Roman" w:hAnsi="Times New Roman" w:cs="Times New Roman"/>
          <w:sz w:val="28"/>
          <w:szCs w:val="28"/>
        </w:rPr>
        <w:t>:</w:t>
      </w:r>
    </w:p>
    <w:p w:rsidR="007205D6" w:rsidRPr="00F47249" w:rsidRDefault="007205D6" w:rsidP="007205D6">
      <w:pPr>
        <w:spacing w:after="0"/>
        <w:jc w:val="both"/>
        <w:rPr>
          <w:rFonts w:ascii="Times New Roman" w:hAnsi="Times New Roman" w:cs="Times New Roman"/>
          <w:sz w:val="28"/>
          <w:szCs w:val="28"/>
        </w:rPr>
      </w:pPr>
      <w:r w:rsidRPr="00F47249">
        <w:rPr>
          <w:rFonts w:ascii="Times New Roman" w:hAnsi="Times New Roman" w:cs="Times New Roman"/>
          <w:sz w:val="28"/>
          <w:szCs w:val="28"/>
        </w:rPr>
        <w:tab/>
        <w:t>◊ Ridicarea standardului de viaţă a locuitorilor comunei;</w:t>
      </w:r>
    </w:p>
    <w:p w:rsidR="007205D6" w:rsidRPr="00F47249" w:rsidRDefault="007205D6" w:rsidP="007205D6">
      <w:pPr>
        <w:spacing w:after="0"/>
        <w:jc w:val="both"/>
        <w:rPr>
          <w:rFonts w:ascii="Times New Roman" w:hAnsi="Times New Roman" w:cs="Times New Roman"/>
          <w:sz w:val="28"/>
          <w:szCs w:val="28"/>
        </w:rPr>
      </w:pPr>
      <w:r w:rsidRPr="00F47249">
        <w:rPr>
          <w:rFonts w:ascii="Times New Roman" w:hAnsi="Times New Roman" w:cs="Times New Roman"/>
          <w:sz w:val="28"/>
          <w:szCs w:val="28"/>
        </w:rPr>
        <w:tab/>
        <w:t>◊ Sprijinirea dezvoltării economice prin promovarea parteneriatului public - privat şi crearea de oportunităţi şi facilităţi attractive pentru potenţialii investitori autohtoni sau străini;</w:t>
      </w:r>
    </w:p>
    <w:p w:rsidR="007205D6" w:rsidRPr="00F47249" w:rsidRDefault="007205D6" w:rsidP="007205D6">
      <w:pPr>
        <w:spacing w:after="0"/>
        <w:jc w:val="both"/>
        <w:rPr>
          <w:rFonts w:ascii="Times New Roman" w:hAnsi="Times New Roman" w:cs="Times New Roman"/>
          <w:sz w:val="28"/>
          <w:szCs w:val="28"/>
        </w:rPr>
      </w:pPr>
      <w:r w:rsidRPr="00F47249">
        <w:rPr>
          <w:rFonts w:ascii="Times New Roman" w:hAnsi="Times New Roman" w:cs="Times New Roman"/>
          <w:sz w:val="28"/>
          <w:szCs w:val="28"/>
        </w:rPr>
        <w:tab/>
        <w:t>◊ Dezvoltarea infrastructurii de sănătate şi asistenţă socială;</w:t>
      </w:r>
    </w:p>
    <w:p w:rsidR="007205D6" w:rsidRPr="00F47249" w:rsidRDefault="007205D6" w:rsidP="007205D6">
      <w:pPr>
        <w:spacing w:after="0"/>
        <w:jc w:val="both"/>
        <w:rPr>
          <w:rFonts w:ascii="Times New Roman" w:hAnsi="Times New Roman" w:cs="Times New Roman"/>
          <w:sz w:val="28"/>
          <w:szCs w:val="28"/>
        </w:rPr>
      </w:pPr>
      <w:r w:rsidRPr="00F47249">
        <w:rPr>
          <w:rFonts w:ascii="Times New Roman" w:hAnsi="Times New Roman" w:cs="Times New Roman"/>
          <w:sz w:val="28"/>
          <w:szCs w:val="28"/>
        </w:rPr>
        <w:tab/>
        <w:t>◊ Dezvoltarea şi diversificarea serviciilor publice oferite cetăţenilor;</w:t>
      </w:r>
    </w:p>
    <w:p w:rsidR="007205D6" w:rsidRPr="00F47249" w:rsidRDefault="007205D6" w:rsidP="007205D6">
      <w:pPr>
        <w:spacing w:after="0"/>
        <w:jc w:val="both"/>
        <w:rPr>
          <w:rFonts w:ascii="Times New Roman" w:hAnsi="Times New Roman" w:cs="Times New Roman"/>
          <w:sz w:val="28"/>
          <w:szCs w:val="28"/>
        </w:rPr>
      </w:pPr>
      <w:r w:rsidRPr="00F47249">
        <w:rPr>
          <w:rFonts w:ascii="Times New Roman" w:hAnsi="Times New Roman" w:cs="Times New Roman"/>
          <w:sz w:val="28"/>
          <w:szCs w:val="28"/>
        </w:rPr>
        <w:tab/>
        <w:t>◊ Modernizarea şi dezvoltarea infrastructurii fizice şi a celorlalte utilităţi publice;</w:t>
      </w:r>
    </w:p>
    <w:p w:rsidR="007205D6" w:rsidRPr="00F47249" w:rsidRDefault="007205D6" w:rsidP="007205D6">
      <w:pPr>
        <w:spacing w:after="0"/>
        <w:ind w:firstLine="720"/>
        <w:jc w:val="both"/>
        <w:rPr>
          <w:rFonts w:ascii="Times New Roman" w:hAnsi="Times New Roman" w:cs="Times New Roman"/>
          <w:sz w:val="28"/>
          <w:szCs w:val="28"/>
        </w:rPr>
      </w:pPr>
      <w:r w:rsidRPr="00F47249">
        <w:rPr>
          <w:rFonts w:ascii="Times New Roman" w:hAnsi="Times New Roman" w:cs="Times New Roman"/>
          <w:sz w:val="28"/>
          <w:szCs w:val="28"/>
        </w:rPr>
        <w:t>◊ Protecţia mediului înconjurător, dezvoltarea şi reabilitarea infrastructurii de mediu;</w:t>
      </w:r>
    </w:p>
    <w:p w:rsidR="007205D6" w:rsidRPr="00F47249" w:rsidRDefault="007205D6" w:rsidP="007205D6">
      <w:pPr>
        <w:spacing w:after="0"/>
        <w:jc w:val="both"/>
        <w:rPr>
          <w:rFonts w:ascii="Times New Roman" w:hAnsi="Times New Roman" w:cs="Times New Roman"/>
          <w:sz w:val="28"/>
          <w:szCs w:val="28"/>
        </w:rPr>
      </w:pPr>
      <w:r w:rsidRPr="00F47249">
        <w:rPr>
          <w:rFonts w:ascii="Times New Roman" w:hAnsi="Times New Roman" w:cs="Times New Roman"/>
          <w:b/>
          <w:sz w:val="28"/>
          <w:szCs w:val="28"/>
        </w:rPr>
        <w:tab/>
        <w:t xml:space="preserve">◊ </w:t>
      </w:r>
      <w:r w:rsidRPr="00F47249">
        <w:rPr>
          <w:rFonts w:ascii="Times New Roman" w:hAnsi="Times New Roman" w:cs="Times New Roman"/>
          <w:sz w:val="28"/>
          <w:szCs w:val="28"/>
        </w:rPr>
        <w:t>Dezvoltarea infrastructurii de afaceri;</w:t>
      </w:r>
    </w:p>
    <w:p w:rsidR="007205D6" w:rsidRPr="00F47249" w:rsidRDefault="007205D6" w:rsidP="007205D6">
      <w:pPr>
        <w:spacing w:after="0"/>
        <w:jc w:val="both"/>
        <w:rPr>
          <w:rFonts w:ascii="Times New Roman" w:hAnsi="Times New Roman" w:cs="Times New Roman"/>
          <w:sz w:val="28"/>
          <w:szCs w:val="28"/>
        </w:rPr>
      </w:pPr>
      <w:r w:rsidRPr="00F47249">
        <w:rPr>
          <w:rFonts w:ascii="Times New Roman" w:hAnsi="Times New Roman" w:cs="Times New Roman"/>
          <w:sz w:val="28"/>
          <w:szCs w:val="28"/>
        </w:rPr>
        <w:tab/>
        <w:t>◊ Valorificarea potenţialului turistic local.</w:t>
      </w:r>
    </w:p>
    <w:p w:rsidR="007205D6" w:rsidRPr="00F47249" w:rsidRDefault="007205D6" w:rsidP="007205D6">
      <w:pPr>
        <w:spacing w:after="0"/>
        <w:jc w:val="both"/>
        <w:rPr>
          <w:rFonts w:ascii="Times New Roman" w:hAnsi="Times New Roman" w:cs="Times New Roman"/>
          <w:sz w:val="28"/>
          <w:szCs w:val="28"/>
        </w:rPr>
      </w:pPr>
    </w:p>
    <w:p w:rsidR="007205D6" w:rsidRDefault="007205D6" w:rsidP="0064795C">
      <w:pPr>
        <w:pStyle w:val="NoSpacing"/>
        <w:spacing w:line="360" w:lineRule="auto"/>
        <w:rPr>
          <w:rFonts w:ascii="Arial" w:hAnsi="Arial" w:cs="Arial"/>
          <w:lang w:eastAsia="ro-RO"/>
        </w:rPr>
      </w:pPr>
    </w:p>
    <w:p w:rsidR="00AD4314" w:rsidRDefault="00AD4314"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E66AE" w:rsidRDefault="008E66AE" w:rsidP="0064795C">
      <w:pPr>
        <w:pStyle w:val="NoSpacing"/>
        <w:spacing w:line="360" w:lineRule="auto"/>
        <w:rPr>
          <w:rFonts w:ascii="Arial" w:hAnsi="Arial" w:cs="Arial"/>
          <w:lang w:eastAsia="ro-RO"/>
        </w:rPr>
      </w:pPr>
    </w:p>
    <w:p w:rsidR="008203D1" w:rsidRPr="00CC2D83" w:rsidRDefault="008E66AE" w:rsidP="00CC2D83">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lastRenderedPageBreak/>
        <w:t xml:space="preserve">Capitolul V. </w:t>
      </w:r>
      <w:r w:rsidR="008203D1" w:rsidRPr="00CC2D83">
        <w:rPr>
          <w:rFonts w:ascii="Times New Roman" w:hAnsi="Times New Roman" w:cs="Times New Roman"/>
          <w:b/>
          <w:bCs/>
          <w:sz w:val="28"/>
          <w:szCs w:val="28"/>
        </w:rPr>
        <w:t>Implementarea, monitorizarea şi evaluarea strategiei</w:t>
      </w:r>
    </w:p>
    <w:p w:rsidR="008203D1" w:rsidRPr="00CC2D83" w:rsidRDefault="008203D1" w:rsidP="00CC2D83">
      <w:pPr>
        <w:spacing w:after="0" w:line="240" w:lineRule="auto"/>
        <w:jc w:val="center"/>
        <w:rPr>
          <w:rFonts w:ascii="Times New Roman" w:hAnsi="Times New Roman" w:cs="Times New Roman"/>
          <w:b/>
          <w:bCs/>
          <w:sz w:val="28"/>
          <w:szCs w:val="28"/>
        </w:rPr>
      </w:pPr>
      <w:r w:rsidRPr="00CC2D83">
        <w:rPr>
          <w:rFonts w:ascii="Times New Roman" w:hAnsi="Times New Roman" w:cs="Times New Roman"/>
          <w:b/>
          <w:bCs/>
          <w:sz w:val="28"/>
          <w:szCs w:val="28"/>
        </w:rPr>
        <w:t>Planul de acţiune – Portofoliul de proiecte prioritare</w:t>
      </w:r>
    </w:p>
    <w:p w:rsidR="008203D1" w:rsidRDefault="008203D1" w:rsidP="00CC2D83">
      <w:pPr>
        <w:spacing w:after="0" w:line="240" w:lineRule="auto"/>
        <w:jc w:val="center"/>
        <w:rPr>
          <w:rFonts w:ascii="Times New Roman" w:hAnsi="Times New Roman" w:cs="Times New Roman"/>
          <w:b/>
          <w:bCs/>
          <w:sz w:val="28"/>
          <w:szCs w:val="28"/>
        </w:rPr>
      </w:pPr>
      <w:r w:rsidRPr="00CC2D83">
        <w:rPr>
          <w:rFonts w:ascii="Times New Roman" w:hAnsi="Times New Roman" w:cs="Times New Roman"/>
          <w:b/>
          <w:bCs/>
          <w:sz w:val="28"/>
          <w:szCs w:val="28"/>
        </w:rPr>
        <w:t xml:space="preserve">pentru perioada 2014 </w:t>
      </w:r>
      <w:r w:rsidR="00663121">
        <w:rPr>
          <w:rFonts w:ascii="Times New Roman" w:hAnsi="Times New Roman" w:cs="Times New Roman"/>
          <w:b/>
          <w:bCs/>
          <w:sz w:val="28"/>
          <w:szCs w:val="28"/>
        </w:rPr>
        <w:t>–</w:t>
      </w:r>
      <w:r w:rsidRPr="00CC2D83">
        <w:rPr>
          <w:rFonts w:ascii="Times New Roman" w:hAnsi="Times New Roman" w:cs="Times New Roman"/>
          <w:b/>
          <w:bCs/>
          <w:sz w:val="28"/>
          <w:szCs w:val="28"/>
        </w:rPr>
        <w:t xml:space="preserve"> 2020</w:t>
      </w:r>
    </w:p>
    <w:p w:rsidR="00663121" w:rsidRPr="00CC2D83" w:rsidRDefault="00663121" w:rsidP="00CC2D83">
      <w:pPr>
        <w:spacing w:after="0" w:line="240" w:lineRule="auto"/>
        <w:jc w:val="center"/>
        <w:rPr>
          <w:rFonts w:ascii="Times New Roman" w:hAnsi="Times New Roman" w:cs="Times New Roman"/>
          <w:b/>
          <w:bCs/>
          <w:sz w:val="28"/>
          <w:szCs w:val="28"/>
        </w:rPr>
      </w:pPr>
    </w:p>
    <w:p w:rsidR="00103C4C" w:rsidRDefault="00103C4C" w:rsidP="00CC2D83">
      <w:pPr>
        <w:spacing w:after="0"/>
        <w:jc w:val="both"/>
        <w:rPr>
          <w:b/>
          <w:bCs/>
          <w:color w:val="008000"/>
          <w:u w:val="single"/>
        </w:rPr>
      </w:pPr>
      <w:r>
        <w:rPr>
          <w:b/>
          <w:bCs/>
          <w:color w:val="008000"/>
          <w:u w:val="single"/>
        </w:rPr>
        <w:t>Număr Proiect: 1</w:t>
      </w:r>
    </w:p>
    <w:p w:rsidR="00663121" w:rsidRDefault="00663121" w:rsidP="00CC2D83">
      <w:pPr>
        <w:spacing w:after="0"/>
        <w:jc w:val="both"/>
        <w:rPr>
          <w:b/>
          <w:bCs/>
          <w:color w:val="008000"/>
          <w:u w:val="single"/>
        </w:rPr>
      </w:pPr>
    </w:p>
    <w:tbl>
      <w:tblPr>
        <w:tblW w:w="9468" w:type="dxa"/>
        <w:tblLook w:val="01E0"/>
      </w:tblPr>
      <w:tblGrid>
        <w:gridCol w:w="3270"/>
        <w:gridCol w:w="6198"/>
      </w:tblGrid>
      <w:tr w:rsidR="00103C4C" w:rsidTr="0017614F">
        <w:tc>
          <w:tcPr>
            <w:tcW w:w="9468" w:type="dxa"/>
            <w:gridSpan w:val="2"/>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jc w:val="center"/>
              <w:rPr>
                <w:b/>
                <w:bCs/>
                <w:sz w:val="28"/>
                <w:szCs w:val="28"/>
              </w:rPr>
            </w:pPr>
            <w:r>
              <w:rPr>
                <w:b/>
                <w:bCs/>
              </w:rPr>
              <w:t>ÎNFIINŢARE REŢEA DE ALIMENTARE CU APĂ ÎN COMUNA M</w:t>
            </w:r>
            <w:r>
              <w:rPr>
                <w:rFonts w:cstheme="minorHAnsi"/>
                <w:b/>
                <w:bCs/>
              </w:rPr>
              <w:t>Ă</w:t>
            </w:r>
            <w:r>
              <w:rPr>
                <w:b/>
                <w:bCs/>
              </w:rPr>
              <w:t>NEŞTI</w:t>
            </w:r>
          </w:p>
        </w:tc>
      </w:tr>
      <w:tr w:rsidR="00103C4C" w:rsidTr="0017614F">
        <w:tc>
          <w:tcPr>
            <w:tcW w:w="9468" w:type="dxa"/>
            <w:gridSpan w:val="2"/>
            <w:tcBorders>
              <w:top w:val="single" w:sz="4" w:space="0" w:color="auto"/>
              <w:left w:val="single" w:sz="4" w:space="0" w:color="auto"/>
              <w:bottom w:val="single" w:sz="4" w:space="0" w:color="auto"/>
              <w:right w:val="single" w:sz="4" w:space="0" w:color="auto"/>
            </w:tcBorders>
          </w:tcPr>
          <w:tbl>
            <w:tblPr>
              <w:tblW w:w="0" w:type="auto"/>
              <w:tblBorders>
                <w:bottom w:val="dotted" w:sz="2" w:space="0" w:color="C0C0C0"/>
                <w:insideH w:val="dotted" w:sz="2" w:space="0" w:color="C0C0C0"/>
              </w:tblBorders>
              <w:tblLook w:val="01E0"/>
            </w:tblPr>
            <w:tblGrid>
              <w:gridCol w:w="9252"/>
            </w:tblGrid>
            <w:tr w:rsidR="00103C4C" w:rsidTr="0017614F">
              <w:tc>
                <w:tcPr>
                  <w:tcW w:w="9828" w:type="dxa"/>
                  <w:tcBorders>
                    <w:top w:val="nil"/>
                    <w:left w:val="nil"/>
                    <w:bottom w:val="dotted" w:sz="2" w:space="0" w:color="C0C0C0"/>
                    <w:right w:val="nil"/>
                  </w:tcBorders>
                  <w:shd w:val="clear" w:color="auto" w:fill="00CCFF"/>
                </w:tcPr>
                <w:p w:rsidR="00103C4C" w:rsidRDefault="00103C4C" w:rsidP="00CC2D83">
                  <w:pPr>
                    <w:spacing w:after="0" w:line="240" w:lineRule="auto"/>
                    <w:jc w:val="center"/>
                    <w:rPr>
                      <w:b/>
                      <w:bCs/>
                      <w:color w:val="000000"/>
                      <w:sz w:val="26"/>
                      <w:szCs w:val="26"/>
                    </w:rPr>
                  </w:pPr>
                  <w:r>
                    <w:rPr>
                      <w:b/>
                      <w:bCs/>
                      <w:color w:val="000000"/>
                      <w:sz w:val="26"/>
                      <w:szCs w:val="26"/>
                    </w:rPr>
                    <w:t>IDENTIFICARE ŞI LOCALIZARE PROIECT</w:t>
                  </w:r>
                </w:p>
              </w:tc>
            </w:tr>
          </w:tbl>
          <w:p w:rsidR="00103C4C" w:rsidRDefault="00103C4C" w:rsidP="00CC2D83">
            <w:pPr>
              <w:spacing w:after="0" w:line="240" w:lineRule="auto"/>
              <w:jc w:val="center"/>
              <w:rPr>
                <w:sz w:val="26"/>
                <w:szCs w:val="26"/>
              </w:rPr>
            </w:pPr>
          </w:p>
        </w:tc>
      </w:tr>
      <w:tr w:rsidR="00103C4C" w:rsidTr="00B83C45">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MANAGERUL DE PROIECT / SOLICITANTUL:</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CC2D83" w:rsidRDefault="00103C4C" w:rsidP="00663121">
            <w:pPr>
              <w:spacing w:after="0"/>
              <w:rPr>
                <w:rFonts w:ascii="Times New Roman" w:hAnsi="Times New Roman" w:cs="Times New Roman"/>
                <w:sz w:val="26"/>
                <w:szCs w:val="26"/>
              </w:rPr>
            </w:pPr>
            <w:r w:rsidRPr="00CC2D83">
              <w:rPr>
                <w:rFonts w:ascii="Times New Roman" w:hAnsi="Times New Roman" w:cs="Times New Roman"/>
                <w:sz w:val="26"/>
                <w:szCs w:val="26"/>
              </w:rPr>
              <w:t>Consiliul Local Măneşti</w:t>
            </w:r>
          </w:p>
        </w:tc>
      </w:tr>
      <w:tr w:rsidR="00103C4C" w:rsidTr="00B83C45">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ŢARA:</w:t>
            </w:r>
          </w:p>
          <w:p w:rsidR="00103C4C" w:rsidRDefault="00103C4C" w:rsidP="00CC2D83">
            <w:pPr>
              <w:spacing w:after="0" w:line="240" w:lineRule="auto"/>
              <w:rPr>
                <w:b/>
                <w:bCs/>
              </w:rPr>
            </w:pPr>
            <w:r>
              <w:rPr>
                <w:b/>
                <w:bCs/>
              </w:rPr>
              <w:t>REGIUNEA PROIECTANTULUI:</w:t>
            </w:r>
          </w:p>
          <w:p w:rsidR="00103C4C" w:rsidRDefault="00103C4C" w:rsidP="00CC2D83">
            <w:pPr>
              <w:spacing w:after="0" w:line="240" w:lineRule="auto"/>
              <w:rPr>
                <w:b/>
                <w:bCs/>
              </w:rPr>
            </w:pPr>
            <w:r>
              <w:rPr>
                <w:b/>
                <w:bCs/>
              </w:rPr>
              <w:t>JUDEŢUL:</w:t>
            </w:r>
          </w:p>
          <w:p w:rsidR="00103C4C" w:rsidRDefault="00103C4C" w:rsidP="00CC2D83">
            <w:pPr>
              <w:spacing w:after="0" w:line="240" w:lineRule="auto"/>
              <w:rPr>
                <w:b/>
                <w:bCs/>
              </w:rPr>
            </w:pPr>
            <w:r>
              <w:rPr>
                <w:b/>
                <w:bCs/>
              </w:rPr>
              <w:t>LOCALITATEA:</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CC2D83" w:rsidRDefault="00103C4C" w:rsidP="00663121">
            <w:pPr>
              <w:spacing w:after="0"/>
              <w:rPr>
                <w:rFonts w:ascii="Times New Roman" w:hAnsi="Times New Roman" w:cs="Times New Roman"/>
                <w:sz w:val="26"/>
                <w:szCs w:val="26"/>
              </w:rPr>
            </w:pPr>
            <w:r w:rsidRPr="00CC2D83">
              <w:rPr>
                <w:rFonts w:ascii="Times New Roman" w:hAnsi="Times New Roman" w:cs="Times New Roman"/>
                <w:sz w:val="26"/>
                <w:szCs w:val="26"/>
              </w:rPr>
              <w:t>România</w:t>
            </w:r>
          </w:p>
          <w:p w:rsidR="00103C4C" w:rsidRPr="00CC2D83" w:rsidRDefault="00103C4C" w:rsidP="00663121">
            <w:pPr>
              <w:spacing w:after="0"/>
              <w:rPr>
                <w:rFonts w:ascii="Times New Roman" w:hAnsi="Times New Roman" w:cs="Times New Roman"/>
                <w:sz w:val="26"/>
                <w:szCs w:val="26"/>
              </w:rPr>
            </w:pPr>
            <w:r w:rsidRPr="00CC2D83">
              <w:rPr>
                <w:rFonts w:ascii="Times New Roman" w:hAnsi="Times New Roman" w:cs="Times New Roman"/>
                <w:sz w:val="26"/>
                <w:szCs w:val="26"/>
              </w:rPr>
              <w:t>Regiunea Sud Muntenia</w:t>
            </w:r>
          </w:p>
          <w:p w:rsidR="00103C4C" w:rsidRPr="00CC2D83" w:rsidRDefault="00103C4C" w:rsidP="00663121">
            <w:pPr>
              <w:spacing w:after="0"/>
              <w:rPr>
                <w:rFonts w:ascii="Times New Roman" w:hAnsi="Times New Roman" w:cs="Times New Roman"/>
                <w:sz w:val="26"/>
                <w:szCs w:val="26"/>
              </w:rPr>
            </w:pPr>
            <w:r w:rsidRPr="00CC2D83">
              <w:rPr>
                <w:rFonts w:ascii="Times New Roman" w:hAnsi="Times New Roman" w:cs="Times New Roman"/>
                <w:sz w:val="26"/>
                <w:szCs w:val="26"/>
              </w:rPr>
              <w:t>Prahova</w:t>
            </w:r>
          </w:p>
          <w:p w:rsidR="00103C4C" w:rsidRPr="00CC2D83" w:rsidRDefault="00103C4C" w:rsidP="00663121">
            <w:pPr>
              <w:spacing w:after="0"/>
              <w:rPr>
                <w:rFonts w:ascii="Times New Roman" w:hAnsi="Times New Roman" w:cs="Times New Roman"/>
                <w:sz w:val="26"/>
                <w:szCs w:val="26"/>
              </w:rPr>
            </w:pPr>
            <w:r w:rsidRPr="00CC2D83">
              <w:rPr>
                <w:rFonts w:ascii="Times New Roman" w:hAnsi="Times New Roman" w:cs="Times New Roman"/>
                <w:sz w:val="26"/>
                <w:szCs w:val="26"/>
              </w:rPr>
              <w:t>Măneşti</w:t>
            </w:r>
          </w:p>
        </w:tc>
      </w:tr>
      <w:tr w:rsidR="00103C4C" w:rsidTr="00B83C45">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CATEGORIA PROIECTULUI:</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CC2D83" w:rsidRDefault="00103C4C" w:rsidP="00663121">
            <w:pPr>
              <w:spacing w:after="0"/>
              <w:rPr>
                <w:rFonts w:ascii="Times New Roman" w:hAnsi="Times New Roman" w:cs="Times New Roman"/>
                <w:sz w:val="26"/>
                <w:szCs w:val="26"/>
              </w:rPr>
            </w:pPr>
            <w:r w:rsidRPr="00CC2D83">
              <w:rPr>
                <w:rFonts w:ascii="Times New Roman" w:hAnsi="Times New Roman" w:cs="Times New Roman"/>
                <w:sz w:val="26"/>
                <w:szCs w:val="26"/>
              </w:rPr>
              <w:t>Investiţii: DA</w:t>
            </w:r>
          </w:p>
          <w:p w:rsidR="00103C4C" w:rsidRPr="00CC2D83" w:rsidRDefault="00103C4C" w:rsidP="00663121">
            <w:pPr>
              <w:spacing w:after="0"/>
              <w:rPr>
                <w:rFonts w:ascii="Times New Roman" w:hAnsi="Times New Roman" w:cs="Times New Roman"/>
                <w:sz w:val="26"/>
                <w:szCs w:val="26"/>
              </w:rPr>
            </w:pPr>
            <w:r w:rsidRPr="00CC2D83">
              <w:rPr>
                <w:rFonts w:ascii="Times New Roman" w:hAnsi="Times New Roman" w:cs="Times New Roman"/>
                <w:sz w:val="26"/>
                <w:szCs w:val="26"/>
              </w:rPr>
              <w:t>Reparaţii: NU</w:t>
            </w:r>
          </w:p>
        </w:tc>
      </w:tr>
      <w:tr w:rsidR="00103C4C" w:rsidTr="00B83C45">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TITLUL PROIECTULUI:</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CC2D83" w:rsidRDefault="00103C4C" w:rsidP="00663121">
            <w:pPr>
              <w:spacing w:after="0"/>
              <w:rPr>
                <w:rFonts w:ascii="Times New Roman" w:hAnsi="Times New Roman" w:cs="Times New Roman"/>
                <w:sz w:val="26"/>
                <w:szCs w:val="26"/>
              </w:rPr>
            </w:pPr>
            <w:r w:rsidRPr="00CC2D83">
              <w:rPr>
                <w:rFonts w:ascii="Times New Roman" w:hAnsi="Times New Roman" w:cs="Times New Roman"/>
                <w:sz w:val="26"/>
                <w:szCs w:val="26"/>
              </w:rPr>
              <w:t>Proiect nou: DA</w:t>
            </w:r>
          </w:p>
          <w:p w:rsidR="00103C4C" w:rsidRPr="00CC2D83" w:rsidRDefault="00103C4C" w:rsidP="00663121">
            <w:pPr>
              <w:spacing w:after="0"/>
              <w:rPr>
                <w:rFonts w:ascii="Times New Roman" w:hAnsi="Times New Roman" w:cs="Times New Roman"/>
                <w:sz w:val="26"/>
                <w:szCs w:val="26"/>
              </w:rPr>
            </w:pPr>
            <w:r w:rsidRPr="00CC2D83">
              <w:rPr>
                <w:rFonts w:ascii="Times New Roman" w:hAnsi="Times New Roman" w:cs="Times New Roman"/>
                <w:sz w:val="26"/>
                <w:szCs w:val="26"/>
              </w:rPr>
              <w:t xml:space="preserve">În continuare: </w:t>
            </w:r>
            <w:r w:rsidR="009C225C" w:rsidRPr="00CC2D83">
              <w:rPr>
                <w:rFonts w:ascii="Times New Roman" w:hAnsi="Times New Roman" w:cs="Times New Roman"/>
                <w:sz w:val="26"/>
                <w:szCs w:val="26"/>
              </w:rPr>
              <w:t>NU</w:t>
            </w:r>
          </w:p>
          <w:p w:rsidR="00103C4C" w:rsidRPr="00CC2D83" w:rsidRDefault="00103C4C" w:rsidP="00663121">
            <w:pPr>
              <w:spacing w:after="0"/>
              <w:rPr>
                <w:rFonts w:ascii="Times New Roman" w:hAnsi="Times New Roman" w:cs="Times New Roman"/>
                <w:sz w:val="26"/>
                <w:szCs w:val="26"/>
              </w:rPr>
            </w:pPr>
            <w:r w:rsidRPr="00CC2D83">
              <w:rPr>
                <w:rFonts w:ascii="Times New Roman" w:hAnsi="Times New Roman" w:cs="Times New Roman"/>
                <w:sz w:val="26"/>
                <w:szCs w:val="26"/>
              </w:rPr>
              <w:t xml:space="preserve">În curs de execuţie: </w:t>
            </w:r>
            <w:r w:rsidR="009C225C" w:rsidRPr="00CC2D83">
              <w:rPr>
                <w:rFonts w:ascii="Times New Roman" w:hAnsi="Times New Roman" w:cs="Times New Roman"/>
                <w:sz w:val="26"/>
                <w:szCs w:val="26"/>
              </w:rPr>
              <w:t>NU</w:t>
            </w:r>
          </w:p>
        </w:tc>
      </w:tr>
      <w:tr w:rsidR="00103C4C" w:rsidTr="00B83C45">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VALOAREA ESTIMATIVĂ A PROIECTULUI:</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CC2D83" w:rsidRDefault="009C225C" w:rsidP="00663121">
            <w:pPr>
              <w:spacing w:after="0"/>
              <w:jc w:val="both"/>
              <w:rPr>
                <w:rFonts w:ascii="Times New Roman" w:hAnsi="Times New Roman" w:cs="Times New Roman"/>
                <w:sz w:val="26"/>
                <w:szCs w:val="26"/>
              </w:rPr>
            </w:pPr>
            <w:r w:rsidRPr="00CC2D83">
              <w:rPr>
                <w:rFonts w:ascii="Times New Roman" w:hAnsi="Times New Roman" w:cs="Times New Roman"/>
                <w:sz w:val="26"/>
                <w:szCs w:val="26"/>
              </w:rPr>
              <w:t>5 mil. Euro</w:t>
            </w:r>
          </w:p>
        </w:tc>
      </w:tr>
      <w:tr w:rsidR="00103C4C" w:rsidTr="00B83C45">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SURSE POSIBILE DE FINANŢARE</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CC2D83" w:rsidRDefault="00103C4C" w:rsidP="00663121">
            <w:pPr>
              <w:spacing w:after="0"/>
              <w:rPr>
                <w:rFonts w:ascii="Times New Roman" w:hAnsi="Times New Roman" w:cs="Times New Roman"/>
                <w:sz w:val="26"/>
                <w:szCs w:val="26"/>
              </w:rPr>
            </w:pPr>
            <w:r w:rsidRPr="00CC2D83">
              <w:rPr>
                <w:rFonts w:ascii="Times New Roman" w:hAnsi="Times New Roman" w:cs="Times New Roman"/>
                <w:sz w:val="26"/>
                <w:szCs w:val="26"/>
              </w:rPr>
              <w:t>Buget local</w:t>
            </w:r>
          </w:p>
          <w:p w:rsidR="00103C4C" w:rsidRPr="00CC2D83" w:rsidRDefault="00103C4C" w:rsidP="00663121">
            <w:pPr>
              <w:spacing w:after="0"/>
              <w:rPr>
                <w:rFonts w:ascii="Times New Roman" w:hAnsi="Times New Roman" w:cs="Times New Roman"/>
                <w:sz w:val="26"/>
                <w:szCs w:val="26"/>
              </w:rPr>
            </w:pPr>
            <w:r w:rsidRPr="00CC2D83">
              <w:rPr>
                <w:rFonts w:ascii="Times New Roman" w:hAnsi="Times New Roman" w:cs="Times New Roman"/>
                <w:sz w:val="26"/>
                <w:szCs w:val="26"/>
              </w:rPr>
              <w:t>Alte surse legal constituite</w:t>
            </w:r>
          </w:p>
        </w:tc>
      </w:tr>
      <w:tr w:rsidR="00103C4C" w:rsidTr="00CC2D83">
        <w:tblPrEx>
          <w:tblBorders>
            <w:bottom w:val="dotted" w:sz="2" w:space="0" w:color="C0C0C0"/>
            <w:insideH w:val="dotted" w:sz="2" w:space="0" w:color="C0C0C0"/>
          </w:tblBorders>
        </w:tblPrEx>
        <w:tc>
          <w:tcPr>
            <w:tcW w:w="9468" w:type="dxa"/>
            <w:gridSpan w:val="2"/>
            <w:tcBorders>
              <w:top w:val="nil"/>
              <w:left w:val="nil"/>
              <w:right w:val="nil"/>
            </w:tcBorders>
            <w:shd w:val="clear" w:color="auto" w:fill="00CCFF"/>
          </w:tcPr>
          <w:p w:rsidR="00103C4C" w:rsidRDefault="00103C4C" w:rsidP="00CC2D83">
            <w:pPr>
              <w:autoSpaceDE w:val="0"/>
              <w:autoSpaceDN w:val="0"/>
              <w:adjustRightInd w:val="0"/>
              <w:spacing w:after="0" w:line="240" w:lineRule="auto"/>
              <w:jc w:val="center"/>
              <w:rPr>
                <w:b/>
                <w:bCs/>
                <w:color w:val="000000"/>
                <w:sz w:val="26"/>
                <w:szCs w:val="26"/>
              </w:rPr>
            </w:pPr>
            <w:r>
              <w:rPr>
                <w:b/>
                <w:bCs/>
                <w:color w:val="000000"/>
                <w:sz w:val="26"/>
                <w:szCs w:val="26"/>
              </w:rPr>
              <w:t>INFORMAŢII DE BAZĂ</w:t>
            </w:r>
          </w:p>
        </w:tc>
      </w:tr>
      <w:tr w:rsidR="00103C4C" w:rsidTr="0017614F">
        <w:trPr>
          <w:trHeight w:val="142"/>
        </w:trPr>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DEFINIREA PROBLEMEI</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841D7D" w:rsidRDefault="00103C4C" w:rsidP="00663121">
            <w:pPr>
              <w:spacing w:after="0"/>
              <w:jc w:val="both"/>
              <w:rPr>
                <w:rFonts w:ascii="Times New Roman" w:hAnsi="Times New Roman" w:cs="Times New Roman"/>
                <w:sz w:val="26"/>
                <w:szCs w:val="26"/>
              </w:rPr>
            </w:pPr>
            <w:r w:rsidRPr="00841D7D">
              <w:rPr>
                <w:rFonts w:ascii="Times New Roman" w:hAnsi="Times New Roman" w:cs="Times New Roman"/>
                <w:sz w:val="26"/>
                <w:szCs w:val="26"/>
              </w:rPr>
              <w:t>Lipsa acestei utilităţi şi necesitatea ei în vederea dezvoltării socio – economice a comunei.</w:t>
            </w:r>
          </w:p>
        </w:tc>
      </w:tr>
      <w:tr w:rsidR="00103C4C" w:rsidTr="0017614F">
        <w:trPr>
          <w:trHeight w:val="142"/>
        </w:trPr>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DESCRIEREA PROIECTULUI</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841D7D" w:rsidRDefault="009C225C" w:rsidP="00663121">
            <w:pPr>
              <w:spacing w:after="0"/>
              <w:jc w:val="both"/>
              <w:rPr>
                <w:rFonts w:ascii="Times New Roman" w:hAnsi="Times New Roman" w:cs="Times New Roman"/>
                <w:sz w:val="26"/>
                <w:szCs w:val="26"/>
              </w:rPr>
            </w:pPr>
            <w:r w:rsidRPr="00841D7D">
              <w:rPr>
                <w:rFonts w:ascii="Times New Roman" w:hAnsi="Times New Roman" w:cs="Times New Roman"/>
                <w:sz w:val="26"/>
                <w:szCs w:val="26"/>
                <w:lang w:val="it-IT"/>
              </w:rPr>
              <w:t xml:space="preserve">Obiectivul general al proiectului vizează </w:t>
            </w:r>
            <w:r w:rsidRPr="00841D7D">
              <w:rPr>
                <w:rFonts w:ascii="Times New Roman" w:hAnsi="Times New Roman" w:cs="Times New Roman"/>
                <w:sz w:val="26"/>
                <w:szCs w:val="26"/>
              </w:rPr>
              <w:t xml:space="preserve"> îmbunătăţirea condiţiilor de viaţă pentru populaţie. Prin acest proiect se doreşte înfiinţarea reţelei de alimentare cu apă </w:t>
            </w:r>
            <w:r w:rsidRPr="00841D7D">
              <w:rPr>
                <w:rFonts w:ascii="Times New Roman" w:hAnsi="Times New Roman" w:cs="Times New Roman"/>
                <w:sz w:val="26"/>
                <w:szCs w:val="26"/>
                <w:lang w:val="it-IT"/>
              </w:rPr>
              <w:t xml:space="preserve">care să respecte normele sanitare şi cele impuse de protecţia mediului corelate cu normele Comunităţii Europene. </w:t>
            </w:r>
            <w:r w:rsidRPr="00841D7D">
              <w:rPr>
                <w:rFonts w:ascii="Times New Roman" w:hAnsi="Times New Roman" w:cs="Times New Roman"/>
                <w:sz w:val="26"/>
                <w:szCs w:val="26"/>
              </w:rPr>
              <w:t xml:space="preserve"> </w:t>
            </w:r>
          </w:p>
        </w:tc>
      </w:tr>
      <w:tr w:rsidR="00103C4C" w:rsidTr="0017614F">
        <w:trPr>
          <w:trHeight w:val="142"/>
        </w:trPr>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SCOPUL PROIECTULUI</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841D7D" w:rsidRDefault="009C225C" w:rsidP="00663121">
            <w:pPr>
              <w:spacing w:after="0"/>
              <w:jc w:val="both"/>
              <w:rPr>
                <w:rFonts w:ascii="Times New Roman" w:hAnsi="Times New Roman" w:cs="Times New Roman"/>
                <w:sz w:val="26"/>
                <w:szCs w:val="26"/>
              </w:rPr>
            </w:pPr>
            <w:r w:rsidRPr="00841D7D">
              <w:rPr>
                <w:rFonts w:ascii="Times New Roman" w:hAnsi="Times New Roman" w:cs="Times New Roman"/>
                <w:sz w:val="26"/>
                <w:szCs w:val="26"/>
                <w:lang w:val="it-IT"/>
              </w:rPr>
              <w:t>Se impune cu prioritate realizarea înfiinţării reţelei de alimentare cu apă, precum şi captarea apelor uzate menajere</w:t>
            </w:r>
          </w:p>
        </w:tc>
      </w:tr>
      <w:tr w:rsidR="00103C4C" w:rsidTr="0017614F">
        <w:trPr>
          <w:trHeight w:val="142"/>
        </w:trPr>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BENEFICII OBŢINUTE</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5F019B" w:rsidRDefault="00103C4C" w:rsidP="00663121">
            <w:pPr>
              <w:numPr>
                <w:ilvl w:val="0"/>
                <w:numId w:val="23"/>
              </w:numPr>
              <w:tabs>
                <w:tab w:val="num" w:pos="-388"/>
              </w:tabs>
              <w:spacing w:after="0"/>
              <w:ind w:left="-26" w:hanging="2"/>
              <w:jc w:val="both"/>
              <w:rPr>
                <w:rFonts w:ascii="Times New Roman" w:hAnsi="Times New Roman" w:cs="Times New Roman"/>
                <w:sz w:val="26"/>
                <w:szCs w:val="26"/>
              </w:rPr>
            </w:pPr>
            <w:r w:rsidRPr="005F019B">
              <w:rPr>
                <w:rFonts w:ascii="Times New Roman" w:hAnsi="Times New Roman" w:cs="Times New Roman"/>
                <w:sz w:val="26"/>
                <w:szCs w:val="26"/>
              </w:rPr>
              <w:t>Satisfacerea necesarului de apă pentru alimentarea cu apă potabilă şi pentru activităţi agroturistice;</w:t>
            </w:r>
          </w:p>
          <w:p w:rsidR="00103C4C" w:rsidRPr="00841D7D" w:rsidRDefault="00103C4C" w:rsidP="00663121">
            <w:pPr>
              <w:numPr>
                <w:ilvl w:val="0"/>
                <w:numId w:val="23"/>
              </w:numPr>
              <w:spacing w:after="0"/>
              <w:rPr>
                <w:rFonts w:ascii="Times New Roman" w:hAnsi="Times New Roman" w:cs="Times New Roman"/>
                <w:sz w:val="26"/>
                <w:szCs w:val="26"/>
              </w:rPr>
            </w:pPr>
            <w:r w:rsidRPr="00841D7D">
              <w:rPr>
                <w:rFonts w:ascii="Times New Roman" w:hAnsi="Times New Roman" w:cs="Times New Roman"/>
                <w:sz w:val="26"/>
                <w:szCs w:val="26"/>
              </w:rPr>
              <w:t>Îmbunătăţirea condiţiilor de viaţă a populaţiei;</w:t>
            </w:r>
          </w:p>
          <w:p w:rsidR="00103C4C" w:rsidRPr="00841D7D" w:rsidRDefault="00103C4C" w:rsidP="00663121">
            <w:pPr>
              <w:numPr>
                <w:ilvl w:val="0"/>
                <w:numId w:val="23"/>
              </w:numPr>
              <w:spacing w:after="0"/>
              <w:rPr>
                <w:rFonts w:ascii="Times New Roman" w:hAnsi="Times New Roman" w:cs="Times New Roman"/>
                <w:sz w:val="26"/>
                <w:szCs w:val="26"/>
              </w:rPr>
            </w:pPr>
            <w:r w:rsidRPr="00841D7D">
              <w:rPr>
                <w:rFonts w:ascii="Times New Roman" w:hAnsi="Times New Roman" w:cs="Times New Roman"/>
                <w:sz w:val="26"/>
                <w:szCs w:val="26"/>
              </w:rPr>
              <w:t>Dezvoltarea turistică ȋn localitate;</w:t>
            </w:r>
          </w:p>
        </w:tc>
      </w:tr>
      <w:tr w:rsidR="00103C4C" w:rsidTr="0017614F">
        <w:trPr>
          <w:trHeight w:val="142"/>
        </w:trPr>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POTENŢIALII BENEFICIARI AI PROIECTULUI / GRUPUL ŢINTĂ</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841D7D" w:rsidRDefault="00103C4C" w:rsidP="00663121">
            <w:pPr>
              <w:numPr>
                <w:ilvl w:val="0"/>
                <w:numId w:val="24"/>
              </w:numPr>
              <w:tabs>
                <w:tab w:val="num" w:pos="372"/>
              </w:tabs>
              <w:spacing w:after="0"/>
              <w:ind w:left="372"/>
              <w:rPr>
                <w:rFonts w:ascii="Times New Roman" w:hAnsi="Times New Roman" w:cs="Times New Roman"/>
                <w:sz w:val="26"/>
                <w:szCs w:val="26"/>
              </w:rPr>
            </w:pPr>
            <w:r w:rsidRPr="00841D7D">
              <w:rPr>
                <w:rFonts w:ascii="Times New Roman" w:hAnsi="Times New Roman" w:cs="Times New Roman"/>
                <w:sz w:val="26"/>
                <w:szCs w:val="26"/>
              </w:rPr>
              <w:t xml:space="preserve">Locuitorii comunei </w:t>
            </w:r>
            <w:r w:rsidR="009C225C" w:rsidRPr="00841D7D">
              <w:rPr>
                <w:rFonts w:ascii="Times New Roman" w:hAnsi="Times New Roman" w:cs="Times New Roman"/>
                <w:sz w:val="26"/>
                <w:szCs w:val="26"/>
              </w:rPr>
              <w:t>Măneşti</w:t>
            </w:r>
            <w:r w:rsidRPr="00841D7D">
              <w:rPr>
                <w:rFonts w:ascii="Times New Roman" w:hAnsi="Times New Roman" w:cs="Times New Roman"/>
                <w:sz w:val="26"/>
                <w:szCs w:val="26"/>
              </w:rPr>
              <w:t>;</w:t>
            </w:r>
          </w:p>
          <w:p w:rsidR="00103C4C" w:rsidRPr="00841D7D" w:rsidRDefault="00103C4C" w:rsidP="00663121">
            <w:pPr>
              <w:numPr>
                <w:ilvl w:val="0"/>
                <w:numId w:val="24"/>
              </w:numPr>
              <w:tabs>
                <w:tab w:val="num" w:pos="372"/>
              </w:tabs>
              <w:spacing w:after="0"/>
              <w:ind w:left="372"/>
              <w:rPr>
                <w:rFonts w:ascii="Times New Roman" w:hAnsi="Times New Roman" w:cs="Times New Roman"/>
                <w:sz w:val="26"/>
                <w:szCs w:val="26"/>
              </w:rPr>
            </w:pPr>
            <w:r w:rsidRPr="00841D7D">
              <w:rPr>
                <w:rFonts w:ascii="Times New Roman" w:hAnsi="Times New Roman" w:cs="Times New Roman"/>
                <w:sz w:val="26"/>
                <w:szCs w:val="26"/>
              </w:rPr>
              <w:t>Potenţialii investitori;</w:t>
            </w:r>
          </w:p>
          <w:p w:rsidR="00103C4C" w:rsidRPr="00841D7D" w:rsidRDefault="00103C4C" w:rsidP="00663121">
            <w:pPr>
              <w:numPr>
                <w:ilvl w:val="0"/>
                <w:numId w:val="24"/>
              </w:numPr>
              <w:tabs>
                <w:tab w:val="num" w:pos="372"/>
              </w:tabs>
              <w:spacing w:after="0"/>
              <w:ind w:left="372"/>
              <w:rPr>
                <w:rFonts w:ascii="Times New Roman" w:hAnsi="Times New Roman" w:cs="Times New Roman"/>
                <w:sz w:val="26"/>
                <w:szCs w:val="26"/>
              </w:rPr>
            </w:pPr>
            <w:r w:rsidRPr="00841D7D">
              <w:rPr>
                <w:rFonts w:ascii="Times New Roman" w:hAnsi="Times New Roman" w:cs="Times New Roman"/>
                <w:sz w:val="26"/>
                <w:szCs w:val="26"/>
              </w:rPr>
              <w:t>Agenţii economici din zonă.</w:t>
            </w:r>
          </w:p>
        </w:tc>
      </w:tr>
      <w:tr w:rsidR="00103C4C" w:rsidTr="0017614F">
        <w:trPr>
          <w:trHeight w:val="142"/>
        </w:trPr>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lastRenderedPageBreak/>
              <w:t>ACTIVITĂŢILE PROIECTULUI</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841D7D" w:rsidRDefault="00103C4C" w:rsidP="0047491A">
            <w:pPr>
              <w:numPr>
                <w:ilvl w:val="0"/>
                <w:numId w:val="25"/>
              </w:numPr>
              <w:tabs>
                <w:tab w:val="num" w:pos="372"/>
              </w:tabs>
              <w:spacing w:after="0" w:line="240" w:lineRule="auto"/>
              <w:ind w:left="372"/>
              <w:rPr>
                <w:rFonts w:ascii="Times New Roman" w:hAnsi="Times New Roman" w:cs="Times New Roman"/>
                <w:sz w:val="26"/>
                <w:szCs w:val="26"/>
              </w:rPr>
            </w:pPr>
            <w:r w:rsidRPr="00841D7D">
              <w:rPr>
                <w:rFonts w:ascii="Times New Roman" w:hAnsi="Times New Roman" w:cs="Times New Roman"/>
                <w:sz w:val="26"/>
                <w:szCs w:val="26"/>
              </w:rPr>
              <w:t>Elaborarea proiectului tehnic;</w:t>
            </w:r>
          </w:p>
          <w:p w:rsidR="00103C4C" w:rsidRPr="00841D7D" w:rsidRDefault="00103C4C" w:rsidP="0047491A">
            <w:pPr>
              <w:numPr>
                <w:ilvl w:val="0"/>
                <w:numId w:val="25"/>
              </w:numPr>
              <w:tabs>
                <w:tab w:val="num" w:pos="372"/>
              </w:tabs>
              <w:spacing w:after="0" w:line="240" w:lineRule="auto"/>
              <w:ind w:left="372"/>
              <w:rPr>
                <w:rFonts w:ascii="Times New Roman" w:hAnsi="Times New Roman" w:cs="Times New Roman"/>
                <w:sz w:val="26"/>
                <w:szCs w:val="26"/>
              </w:rPr>
            </w:pPr>
            <w:r w:rsidRPr="00841D7D">
              <w:rPr>
                <w:rFonts w:ascii="Times New Roman" w:hAnsi="Times New Roman" w:cs="Times New Roman"/>
                <w:sz w:val="26"/>
                <w:szCs w:val="26"/>
              </w:rPr>
              <w:t>Aprobarea începerii proiectului;</w:t>
            </w:r>
          </w:p>
          <w:p w:rsidR="00103C4C" w:rsidRPr="00841D7D" w:rsidRDefault="00103C4C" w:rsidP="0047491A">
            <w:pPr>
              <w:numPr>
                <w:ilvl w:val="0"/>
                <w:numId w:val="25"/>
              </w:numPr>
              <w:tabs>
                <w:tab w:val="num" w:pos="372"/>
              </w:tabs>
              <w:spacing w:after="0" w:line="240" w:lineRule="auto"/>
              <w:ind w:left="372"/>
              <w:rPr>
                <w:rFonts w:ascii="Times New Roman" w:hAnsi="Times New Roman" w:cs="Times New Roman"/>
                <w:sz w:val="26"/>
                <w:szCs w:val="26"/>
              </w:rPr>
            </w:pPr>
            <w:r w:rsidRPr="00841D7D">
              <w:rPr>
                <w:rFonts w:ascii="Times New Roman" w:hAnsi="Times New Roman" w:cs="Times New Roman"/>
                <w:sz w:val="26"/>
                <w:szCs w:val="26"/>
              </w:rPr>
              <w:t>Pregătirea şi depunerea cererii de finanţare;</w:t>
            </w:r>
          </w:p>
          <w:p w:rsidR="00103C4C" w:rsidRPr="00841D7D" w:rsidRDefault="00103C4C" w:rsidP="0047491A">
            <w:pPr>
              <w:numPr>
                <w:ilvl w:val="0"/>
                <w:numId w:val="25"/>
              </w:numPr>
              <w:tabs>
                <w:tab w:val="num" w:pos="372"/>
              </w:tabs>
              <w:spacing w:after="0" w:line="240" w:lineRule="auto"/>
              <w:ind w:left="372"/>
              <w:rPr>
                <w:rFonts w:ascii="Times New Roman" w:hAnsi="Times New Roman" w:cs="Times New Roman"/>
                <w:sz w:val="26"/>
                <w:szCs w:val="26"/>
              </w:rPr>
            </w:pPr>
            <w:r w:rsidRPr="00841D7D">
              <w:rPr>
                <w:rFonts w:ascii="Times New Roman" w:hAnsi="Times New Roman" w:cs="Times New Roman"/>
                <w:sz w:val="26"/>
                <w:szCs w:val="26"/>
              </w:rPr>
              <w:t>Contractarea proiectului;</w:t>
            </w:r>
          </w:p>
          <w:p w:rsidR="00103C4C" w:rsidRPr="00841D7D" w:rsidRDefault="00103C4C" w:rsidP="0047491A">
            <w:pPr>
              <w:numPr>
                <w:ilvl w:val="0"/>
                <w:numId w:val="25"/>
              </w:numPr>
              <w:tabs>
                <w:tab w:val="num" w:pos="372"/>
              </w:tabs>
              <w:spacing w:after="0" w:line="240" w:lineRule="auto"/>
              <w:ind w:left="372"/>
              <w:rPr>
                <w:rFonts w:ascii="Times New Roman" w:hAnsi="Times New Roman" w:cs="Times New Roman"/>
                <w:sz w:val="26"/>
                <w:szCs w:val="26"/>
              </w:rPr>
            </w:pPr>
            <w:r w:rsidRPr="00841D7D">
              <w:rPr>
                <w:rFonts w:ascii="Times New Roman" w:hAnsi="Times New Roman" w:cs="Times New Roman"/>
                <w:sz w:val="26"/>
                <w:szCs w:val="26"/>
              </w:rPr>
              <w:t>Organizarea licitaţiilor;</w:t>
            </w:r>
          </w:p>
          <w:p w:rsidR="00103C4C" w:rsidRPr="00841D7D" w:rsidRDefault="00103C4C" w:rsidP="0047491A">
            <w:pPr>
              <w:numPr>
                <w:ilvl w:val="0"/>
                <w:numId w:val="25"/>
              </w:numPr>
              <w:tabs>
                <w:tab w:val="num" w:pos="372"/>
              </w:tabs>
              <w:spacing w:after="0" w:line="240" w:lineRule="auto"/>
              <w:ind w:left="372"/>
              <w:rPr>
                <w:rFonts w:ascii="Times New Roman" w:hAnsi="Times New Roman" w:cs="Times New Roman"/>
                <w:sz w:val="26"/>
                <w:szCs w:val="26"/>
              </w:rPr>
            </w:pPr>
            <w:r w:rsidRPr="00841D7D">
              <w:rPr>
                <w:rFonts w:ascii="Times New Roman" w:hAnsi="Times New Roman" w:cs="Times New Roman"/>
                <w:sz w:val="26"/>
                <w:szCs w:val="26"/>
              </w:rPr>
              <w:t>Monitorizare, evaluare, control;</w:t>
            </w:r>
          </w:p>
          <w:p w:rsidR="00103C4C" w:rsidRPr="00841D7D" w:rsidRDefault="00103C4C" w:rsidP="0047491A">
            <w:pPr>
              <w:numPr>
                <w:ilvl w:val="0"/>
                <w:numId w:val="25"/>
              </w:numPr>
              <w:tabs>
                <w:tab w:val="num" w:pos="372"/>
              </w:tabs>
              <w:spacing w:after="0" w:line="240" w:lineRule="auto"/>
              <w:ind w:left="372"/>
              <w:rPr>
                <w:rFonts w:ascii="Times New Roman" w:hAnsi="Times New Roman" w:cs="Times New Roman"/>
                <w:sz w:val="26"/>
                <w:szCs w:val="26"/>
              </w:rPr>
            </w:pPr>
            <w:r w:rsidRPr="00841D7D">
              <w:rPr>
                <w:rFonts w:ascii="Times New Roman" w:hAnsi="Times New Roman" w:cs="Times New Roman"/>
                <w:sz w:val="26"/>
                <w:szCs w:val="26"/>
              </w:rPr>
              <w:t>Auditul proiectului.</w:t>
            </w:r>
          </w:p>
        </w:tc>
      </w:tr>
      <w:tr w:rsidR="00103C4C" w:rsidTr="0017614F">
        <w:trPr>
          <w:trHeight w:val="629"/>
        </w:trPr>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DURATA PROIECTULUI</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841D7D" w:rsidRDefault="00103C4C" w:rsidP="00CC2D83">
            <w:pPr>
              <w:spacing w:after="0" w:line="240" w:lineRule="auto"/>
              <w:rPr>
                <w:rFonts w:ascii="Times New Roman" w:hAnsi="Times New Roman" w:cs="Times New Roman"/>
                <w:sz w:val="26"/>
                <w:szCs w:val="26"/>
              </w:rPr>
            </w:pPr>
            <w:r w:rsidRPr="00841D7D">
              <w:rPr>
                <w:rFonts w:ascii="Times New Roman" w:hAnsi="Times New Roman" w:cs="Times New Roman"/>
                <w:sz w:val="26"/>
                <w:szCs w:val="26"/>
              </w:rPr>
              <w:t>Proiectul se va realiza în etape, în funcţie de posibilităţile de finanţare</w:t>
            </w:r>
          </w:p>
        </w:tc>
      </w:tr>
      <w:tr w:rsidR="00103C4C" w:rsidTr="0017614F">
        <w:trPr>
          <w:trHeight w:val="1583"/>
        </w:trPr>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STADIUL DE MATURITATE AL PROIECTULUI</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841D7D" w:rsidRDefault="00103C4C" w:rsidP="00CC2D83">
            <w:pPr>
              <w:spacing w:after="0" w:line="240" w:lineRule="auto"/>
              <w:rPr>
                <w:rFonts w:ascii="Times New Roman" w:hAnsi="Times New Roman" w:cs="Times New Roman"/>
                <w:sz w:val="26"/>
                <w:szCs w:val="26"/>
              </w:rPr>
            </w:pPr>
            <w:r w:rsidRPr="00841D7D">
              <w:rPr>
                <w:rFonts w:ascii="Times New Roman" w:hAnsi="Times New Roman" w:cs="Times New Roman"/>
                <w:sz w:val="26"/>
                <w:szCs w:val="26"/>
              </w:rPr>
              <w:t>Idee: DA</w:t>
            </w:r>
          </w:p>
          <w:p w:rsidR="00103C4C" w:rsidRPr="00841D7D" w:rsidRDefault="00103C4C" w:rsidP="00CC2D83">
            <w:pPr>
              <w:spacing w:after="0" w:line="240" w:lineRule="auto"/>
              <w:rPr>
                <w:rFonts w:ascii="Times New Roman" w:hAnsi="Times New Roman" w:cs="Times New Roman"/>
                <w:sz w:val="26"/>
                <w:szCs w:val="26"/>
              </w:rPr>
            </w:pPr>
            <w:r w:rsidRPr="00841D7D">
              <w:rPr>
                <w:rFonts w:ascii="Times New Roman" w:hAnsi="Times New Roman" w:cs="Times New Roman"/>
                <w:sz w:val="26"/>
                <w:szCs w:val="26"/>
              </w:rPr>
              <w:t>SF: DA</w:t>
            </w:r>
            <w:r w:rsidRPr="00841D7D">
              <w:rPr>
                <w:rFonts w:ascii="Times New Roman" w:hAnsi="Times New Roman" w:cs="Times New Roman"/>
                <w:sz w:val="26"/>
                <w:szCs w:val="26"/>
              </w:rPr>
              <w:br/>
              <w:t xml:space="preserve">PT: </w:t>
            </w:r>
            <w:r w:rsidR="009C225C" w:rsidRPr="00841D7D">
              <w:rPr>
                <w:rFonts w:ascii="Times New Roman" w:hAnsi="Times New Roman" w:cs="Times New Roman"/>
                <w:sz w:val="26"/>
                <w:szCs w:val="26"/>
              </w:rPr>
              <w:t>NU</w:t>
            </w:r>
            <w:r w:rsidRPr="00841D7D">
              <w:rPr>
                <w:rFonts w:ascii="Times New Roman" w:hAnsi="Times New Roman" w:cs="Times New Roman"/>
                <w:sz w:val="26"/>
                <w:szCs w:val="26"/>
              </w:rPr>
              <w:br/>
              <w:t xml:space="preserve">Execuţie: </w:t>
            </w:r>
            <w:r w:rsidR="009C225C" w:rsidRPr="00841D7D">
              <w:rPr>
                <w:rFonts w:ascii="Times New Roman" w:hAnsi="Times New Roman" w:cs="Times New Roman"/>
                <w:sz w:val="26"/>
                <w:szCs w:val="26"/>
              </w:rPr>
              <w:t>NU</w:t>
            </w:r>
          </w:p>
        </w:tc>
      </w:tr>
      <w:tr w:rsidR="00103C4C" w:rsidTr="0017614F">
        <w:trPr>
          <w:trHeight w:val="3166"/>
        </w:trPr>
        <w:tc>
          <w:tcPr>
            <w:tcW w:w="3270" w:type="dxa"/>
            <w:tcBorders>
              <w:top w:val="single" w:sz="4" w:space="0" w:color="auto"/>
              <w:left w:val="single" w:sz="4" w:space="0" w:color="auto"/>
              <w:bottom w:val="single" w:sz="4" w:space="0" w:color="auto"/>
              <w:right w:val="single" w:sz="4" w:space="0" w:color="auto"/>
            </w:tcBorders>
            <w:vAlign w:val="center"/>
          </w:tcPr>
          <w:p w:rsidR="00103C4C" w:rsidRDefault="00103C4C" w:rsidP="00CC2D83">
            <w:pPr>
              <w:spacing w:after="0" w:line="240" w:lineRule="auto"/>
              <w:rPr>
                <w:b/>
                <w:bCs/>
              </w:rPr>
            </w:pPr>
            <w:r>
              <w:rPr>
                <w:b/>
                <w:bCs/>
              </w:rPr>
              <w:t>JUSTIFICAREA NECESITĂŢII IMPLEMENTĂRII PROIECTULUI</w:t>
            </w:r>
          </w:p>
        </w:tc>
        <w:tc>
          <w:tcPr>
            <w:tcW w:w="6198" w:type="dxa"/>
            <w:tcBorders>
              <w:top w:val="single" w:sz="4" w:space="0" w:color="auto"/>
              <w:left w:val="single" w:sz="4" w:space="0" w:color="auto"/>
              <w:bottom w:val="single" w:sz="4" w:space="0" w:color="auto"/>
              <w:right w:val="single" w:sz="4" w:space="0" w:color="auto"/>
            </w:tcBorders>
            <w:vAlign w:val="center"/>
          </w:tcPr>
          <w:p w:rsidR="00103C4C" w:rsidRPr="00841D7D" w:rsidRDefault="00103C4C" w:rsidP="00CC2D83">
            <w:pPr>
              <w:spacing w:after="0" w:line="240" w:lineRule="auto"/>
              <w:jc w:val="both"/>
              <w:rPr>
                <w:rFonts w:ascii="Times New Roman" w:hAnsi="Times New Roman" w:cs="Times New Roman"/>
                <w:sz w:val="26"/>
                <w:szCs w:val="26"/>
              </w:rPr>
            </w:pPr>
            <w:r w:rsidRPr="00841D7D">
              <w:rPr>
                <w:rFonts w:ascii="Times New Roman" w:hAnsi="Times New Roman" w:cs="Times New Roman"/>
                <w:sz w:val="26"/>
                <w:szCs w:val="26"/>
              </w:rPr>
              <w:t xml:space="preserve">Este necesară dezvoltarea infrastructurii de bază pentru asigurarea accesului neîngrădit al populaţiei şi agenţilor economici la această infrastructură. Proiectul este cuprins ca obiectiv, în Strategia de Dezvoltare Locală. De asemenea, în cadrul consultării opiniei publice realizate în procesul de elaborare a Strategiei de Dezvoltare Locală, majoritatea populaţiei intervievate a răspuns că este </w:t>
            </w:r>
            <w:r w:rsidR="009C225C" w:rsidRPr="00841D7D">
              <w:rPr>
                <w:rFonts w:ascii="Times New Roman" w:hAnsi="Times New Roman" w:cs="Times New Roman"/>
                <w:sz w:val="26"/>
                <w:szCs w:val="26"/>
              </w:rPr>
              <w:t xml:space="preserve">foarte </w:t>
            </w:r>
            <w:r w:rsidRPr="00841D7D">
              <w:rPr>
                <w:rFonts w:ascii="Times New Roman" w:hAnsi="Times New Roman" w:cs="Times New Roman"/>
                <w:sz w:val="26"/>
                <w:szCs w:val="26"/>
              </w:rPr>
              <w:t>importantă ȋnfiinţarea sistemului de alimentare cu apă.</w:t>
            </w:r>
          </w:p>
        </w:tc>
      </w:tr>
    </w:tbl>
    <w:p w:rsidR="008203D1" w:rsidRDefault="008203D1" w:rsidP="0064795C">
      <w:pPr>
        <w:pStyle w:val="NoSpacing"/>
        <w:spacing w:line="360" w:lineRule="auto"/>
        <w:rPr>
          <w:rFonts w:ascii="Arial" w:hAnsi="Arial" w:cs="Arial"/>
          <w:lang w:eastAsia="ro-RO"/>
        </w:rPr>
      </w:pPr>
    </w:p>
    <w:p w:rsidR="00CC2D83" w:rsidRDefault="00CC2D83" w:rsidP="0064795C">
      <w:pPr>
        <w:pStyle w:val="NoSpacing"/>
        <w:spacing w:line="360" w:lineRule="auto"/>
        <w:rPr>
          <w:rFonts w:ascii="Arial" w:hAnsi="Arial" w:cs="Arial"/>
          <w:lang w:eastAsia="ro-RO"/>
        </w:rPr>
      </w:pPr>
    </w:p>
    <w:p w:rsidR="00663121" w:rsidRDefault="00663121" w:rsidP="0064795C">
      <w:pPr>
        <w:pStyle w:val="NoSpacing"/>
        <w:spacing w:line="360" w:lineRule="auto"/>
        <w:rPr>
          <w:rFonts w:ascii="Arial" w:hAnsi="Arial" w:cs="Arial"/>
          <w:lang w:eastAsia="ro-RO"/>
        </w:rPr>
      </w:pPr>
    </w:p>
    <w:p w:rsidR="00663121" w:rsidRDefault="00663121" w:rsidP="0064795C">
      <w:pPr>
        <w:pStyle w:val="NoSpacing"/>
        <w:spacing w:line="360" w:lineRule="auto"/>
        <w:rPr>
          <w:rFonts w:ascii="Arial" w:hAnsi="Arial" w:cs="Arial"/>
          <w:lang w:eastAsia="ro-RO"/>
        </w:rPr>
      </w:pPr>
    </w:p>
    <w:p w:rsidR="00663121" w:rsidRDefault="00663121" w:rsidP="0064795C">
      <w:pPr>
        <w:pStyle w:val="NoSpacing"/>
        <w:spacing w:line="360" w:lineRule="auto"/>
        <w:rPr>
          <w:rFonts w:ascii="Arial" w:hAnsi="Arial" w:cs="Arial"/>
          <w:lang w:eastAsia="ro-RO"/>
        </w:rPr>
      </w:pPr>
    </w:p>
    <w:p w:rsidR="00663121" w:rsidRDefault="00663121" w:rsidP="0064795C">
      <w:pPr>
        <w:pStyle w:val="NoSpacing"/>
        <w:spacing w:line="360" w:lineRule="auto"/>
        <w:rPr>
          <w:rFonts w:ascii="Arial" w:hAnsi="Arial" w:cs="Arial"/>
          <w:lang w:eastAsia="ro-RO"/>
        </w:rPr>
      </w:pPr>
    </w:p>
    <w:p w:rsidR="00663121" w:rsidRDefault="00663121" w:rsidP="0064795C">
      <w:pPr>
        <w:pStyle w:val="NoSpacing"/>
        <w:spacing w:line="360" w:lineRule="auto"/>
        <w:rPr>
          <w:rFonts w:ascii="Arial" w:hAnsi="Arial" w:cs="Arial"/>
          <w:lang w:eastAsia="ro-RO"/>
        </w:rPr>
      </w:pPr>
    </w:p>
    <w:p w:rsidR="00663121" w:rsidRDefault="00663121" w:rsidP="0064795C">
      <w:pPr>
        <w:pStyle w:val="NoSpacing"/>
        <w:spacing w:line="360" w:lineRule="auto"/>
        <w:rPr>
          <w:rFonts w:ascii="Arial" w:hAnsi="Arial" w:cs="Arial"/>
          <w:lang w:eastAsia="ro-RO"/>
        </w:rPr>
      </w:pPr>
    </w:p>
    <w:p w:rsidR="00663121" w:rsidRDefault="00663121" w:rsidP="0064795C">
      <w:pPr>
        <w:pStyle w:val="NoSpacing"/>
        <w:spacing w:line="360" w:lineRule="auto"/>
        <w:rPr>
          <w:rFonts w:ascii="Arial" w:hAnsi="Arial" w:cs="Arial"/>
          <w:lang w:eastAsia="ro-RO"/>
        </w:rPr>
      </w:pPr>
    </w:p>
    <w:p w:rsidR="00663121" w:rsidRDefault="00663121" w:rsidP="0064795C">
      <w:pPr>
        <w:pStyle w:val="NoSpacing"/>
        <w:spacing w:line="360" w:lineRule="auto"/>
        <w:rPr>
          <w:rFonts w:ascii="Arial" w:hAnsi="Arial" w:cs="Arial"/>
          <w:lang w:eastAsia="ro-RO"/>
        </w:rPr>
      </w:pPr>
    </w:p>
    <w:p w:rsidR="00663121" w:rsidRDefault="00663121" w:rsidP="0064795C">
      <w:pPr>
        <w:pStyle w:val="NoSpacing"/>
        <w:spacing w:line="360" w:lineRule="auto"/>
        <w:rPr>
          <w:rFonts w:ascii="Arial" w:hAnsi="Arial" w:cs="Arial"/>
          <w:lang w:eastAsia="ro-RO"/>
        </w:rPr>
      </w:pPr>
    </w:p>
    <w:p w:rsidR="00663121" w:rsidRDefault="00663121" w:rsidP="0064795C">
      <w:pPr>
        <w:pStyle w:val="NoSpacing"/>
        <w:spacing w:line="360" w:lineRule="auto"/>
        <w:rPr>
          <w:rFonts w:ascii="Arial" w:hAnsi="Arial" w:cs="Arial"/>
          <w:lang w:eastAsia="ro-RO"/>
        </w:rPr>
      </w:pPr>
    </w:p>
    <w:p w:rsidR="00663121" w:rsidRDefault="00663121" w:rsidP="0064795C">
      <w:pPr>
        <w:pStyle w:val="NoSpacing"/>
        <w:spacing w:line="360" w:lineRule="auto"/>
        <w:rPr>
          <w:rFonts w:ascii="Arial" w:hAnsi="Arial" w:cs="Arial"/>
          <w:lang w:eastAsia="ro-RO"/>
        </w:rPr>
      </w:pPr>
    </w:p>
    <w:p w:rsidR="00663121" w:rsidRDefault="00663121" w:rsidP="0064795C">
      <w:pPr>
        <w:pStyle w:val="NoSpacing"/>
        <w:spacing w:line="360" w:lineRule="auto"/>
        <w:rPr>
          <w:rFonts w:ascii="Arial" w:hAnsi="Arial" w:cs="Arial"/>
          <w:lang w:eastAsia="ro-RO"/>
        </w:rPr>
      </w:pPr>
    </w:p>
    <w:p w:rsidR="00663121" w:rsidRDefault="00663121" w:rsidP="0064795C">
      <w:pPr>
        <w:pStyle w:val="NoSpacing"/>
        <w:spacing w:line="360" w:lineRule="auto"/>
        <w:rPr>
          <w:rFonts w:ascii="Arial" w:hAnsi="Arial" w:cs="Arial"/>
          <w:lang w:eastAsia="ro-RO"/>
        </w:rPr>
      </w:pPr>
    </w:p>
    <w:p w:rsidR="00EC0E06" w:rsidRDefault="00EC0E06" w:rsidP="0064795C">
      <w:pPr>
        <w:pStyle w:val="NoSpacing"/>
        <w:spacing w:line="360" w:lineRule="auto"/>
        <w:rPr>
          <w:b/>
          <w:bCs/>
          <w:color w:val="008000"/>
          <w:u w:val="single"/>
        </w:rPr>
      </w:pPr>
      <w:r>
        <w:rPr>
          <w:b/>
          <w:bCs/>
          <w:color w:val="008000"/>
          <w:u w:val="single"/>
        </w:rPr>
        <w:lastRenderedPageBreak/>
        <w:t>Număr Proiect: 2</w:t>
      </w:r>
    </w:p>
    <w:tbl>
      <w:tblPr>
        <w:tblW w:w="0" w:type="auto"/>
        <w:tblLook w:val="01E0"/>
      </w:tblPr>
      <w:tblGrid>
        <w:gridCol w:w="3369"/>
        <w:gridCol w:w="5041"/>
        <w:gridCol w:w="878"/>
      </w:tblGrid>
      <w:tr w:rsidR="00EC0E06" w:rsidRPr="00CC2D83" w:rsidTr="007A1783">
        <w:tc>
          <w:tcPr>
            <w:tcW w:w="9288" w:type="dxa"/>
            <w:gridSpan w:val="3"/>
            <w:tcBorders>
              <w:top w:val="single" w:sz="4" w:space="0" w:color="auto"/>
              <w:left w:val="single" w:sz="4" w:space="0" w:color="auto"/>
              <w:bottom w:val="single" w:sz="4" w:space="0" w:color="auto"/>
              <w:right w:val="single" w:sz="4" w:space="0" w:color="auto"/>
            </w:tcBorders>
            <w:vAlign w:val="center"/>
          </w:tcPr>
          <w:p w:rsidR="00EC0E06" w:rsidRPr="00CC2D83" w:rsidRDefault="007A1783" w:rsidP="00CC2D83">
            <w:pPr>
              <w:spacing w:after="0" w:line="240" w:lineRule="auto"/>
              <w:jc w:val="center"/>
              <w:rPr>
                <w:rFonts w:ascii="Times New Roman" w:hAnsi="Times New Roman" w:cs="Times New Roman"/>
                <w:b/>
                <w:bCs/>
                <w:sz w:val="28"/>
                <w:szCs w:val="28"/>
              </w:rPr>
            </w:pPr>
            <w:r w:rsidRPr="00CC2D83">
              <w:rPr>
                <w:rFonts w:ascii="Times New Roman" w:hAnsi="Times New Roman" w:cs="Times New Roman"/>
                <w:b/>
                <w:bCs/>
              </w:rPr>
              <w:t>CONSTRUIRE ŞCOALĂ ŞI SALĂ DE SPORT ÎN MĂNEŞTI</w:t>
            </w:r>
          </w:p>
        </w:tc>
      </w:tr>
      <w:tr w:rsidR="00EC0E06" w:rsidRPr="00CC2D83" w:rsidTr="007A1783">
        <w:tc>
          <w:tcPr>
            <w:tcW w:w="9288" w:type="dxa"/>
            <w:gridSpan w:val="3"/>
            <w:tcBorders>
              <w:top w:val="single" w:sz="4" w:space="0" w:color="auto"/>
              <w:left w:val="single" w:sz="4" w:space="0" w:color="auto"/>
              <w:bottom w:val="single" w:sz="4" w:space="0" w:color="auto"/>
              <w:right w:val="single" w:sz="4" w:space="0" w:color="auto"/>
            </w:tcBorders>
          </w:tcPr>
          <w:tbl>
            <w:tblPr>
              <w:tblW w:w="0" w:type="auto"/>
              <w:tblBorders>
                <w:bottom w:val="dotted" w:sz="2" w:space="0" w:color="C0C0C0"/>
                <w:insideH w:val="dotted" w:sz="2" w:space="0" w:color="C0C0C0"/>
              </w:tblBorders>
              <w:tblLook w:val="01E0"/>
            </w:tblPr>
            <w:tblGrid>
              <w:gridCol w:w="9072"/>
            </w:tblGrid>
            <w:tr w:rsidR="00EC0E06" w:rsidRPr="00CC2D83" w:rsidTr="0017614F">
              <w:tc>
                <w:tcPr>
                  <w:tcW w:w="9828" w:type="dxa"/>
                  <w:tcBorders>
                    <w:top w:val="nil"/>
                    <w:left w:val="nil"/>
                    <w:bottom w:val="dotted" w:sz="2" w:space="0" w:color="C0C0C0"/>
                    <w:right w:val="nil"/>
                  </w:tcBorders>
                  <w:shd w:val="clear" w:color="auto" w:fill="00CCFF"/>
                </w:tcPr>
                <w:p w:rsidR="00EC0E06" w:rsidRPr="00CC2D83" w:rsidRDefault="00EC0E06" w:rsidP="00CC2D83">
                  <w:pPr>
                    <w:spacing w:after="0" w:line="240" w:lineRule="auto"/>
                    <w:jc w:val="center"/>
                    <w:rPr>
                      <w:rFonts w:ascii="Times New Roman" w:hAnsi="Times New Roman" w:cs="Times New Roman"/>
                      <w:b/>
                      <w:bCs/>
                      <w:color w:val="000000"/>
                      <w:sz w:val="26"/>
                      <w:szCs w:val="26"/>
                    </w:rPr>
                  </w:pPr>
                  <w:r w:rsidRPr="00CC2D83">
                    <w:rPr>
                      <w:rFonts w:ascii="Times New Roman" w:hAnsi="Times New Roman" w:cs="Times New Roman"/>
                      <w:b/>
                      <w:bCs/>
                      <w:color w:val="000000"/>
                      <w:sz w:val="26"/>
                      <w:szCs w:val="26"/>
                    </w:rPr>
                    <w:t>IDENTIFICARE ŞI LOCALIZARE PROIECT</w:t>
                  </w:r>
                </w:p>
              </w:tc>
            </w:tr>
          </w:tbl>
          <w:p w:rsidR="00EC0E06" w:rsidRPr="00CC2D83" w:rsidRDefault="00EC0E06" w:rsidP="00CC2D83">
            <w:pPr>
              <w:spacing w:after="0" w:line="240" w:lineRule="auto"/>
              <w:jc w:val="center"/>
              <w:rPr>
                <w:rFonts w:ascii="Times New Roman" w:hAnsi="Times New Roman" w:cs="Times New Roman"/>
                <w:sz w:val="26"/>
                <w:szCs w:val="26"/>
              </w:rPr>
            </w:pPr>
          </w:p>
        </w:tc>
      </w:tr>
      <w:tr w:rsidR="00EC0E06" w:rsidRPr="00CC2D83" w:rsidTr="00C060E3">
        <w:tc>
          <w:tcPr>
            <w:tcW w:w="3369" w:type="dxa"/>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MANAGERUL DE PROIECT / SOLICITANTUL:</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sz w:val="28"/>
                <w:szCs w:val="28"/>
              </w:rPr>
            </w:pPr>
            <w:r w:rsidRPr="00CC2D83">
              <w:rPr>
                <w:rFonts w:ascii="Times New Roman" w:hAnsi="Times New Roman" w:cs="Times New Roman"/>
                <w:sz w:val="28"/>
                <w:szCs w:val="28"/>
              </w:rPr>
              <w:t xml:space="preserve">Consiliul Local </w:t>
            </w:r>
            <w:r w:rsidR="007A1783" w:rsidRPr="00CC2D83">
              <w:rPr>
                <w:rFonts w:ascii="Times New Roman" w:hAnsi="Times New Roman" w:cs="Times New Roman"/>
                <w:sz w:val="28"/>
                <w:szCs w:val="28"/>
              </w:rPr>
              <w:t>Măneşti</w:t>
            </w:r>
          </w:p>
        </w:tc>
      </w:tr>
      <w:tr w:rsidR="00EC0E06" w:rsidRPr="00CC2D83" w:rsidTr="00C060E3">
        <w:tc>
          <w:tcPr>
            <w:tcW w:w="3369" w:type="dxa"/>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ŢARA:</w:t>
            </w:r>
          </w:p>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REGIUNEA PROIECTANTULUI:</w:t>
            </w:r>
          </w:p>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JUDEŢUL:</w:t>
            </w:r>
          </w:p>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LOCALITATEA:</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sz w:val="28"/>
                <w:szCs w:val="28"/>
              </w:rPr>
            </w:pPr>
            <w:r w:rsidRPr="00CC2D83">
              <w:rPr>
                <w:rFonts w:ascii="Times New Roman" w:hAnsi="Times New Roman" w:cs="Times New Roman"/>
                <w:sz w:val="28"/>
                <w:szCs w:val="28"/>
              </w:rPr>
              <w:t>România</w:t>
            </w:r>
          </w:p>
          <w:p w:rsidR="00EC0E06" w:rsidRPr="00CC2D83" w:rsidRDefault="00EC0E06" w:rsidP="00CC2D83">
            <w:pPr>
              <w:spacing w:after="0" w:line="240" w:lineRule="auto"/>
              <w:rPr>
                <w:rFonts w:ascii="Times New Roman" w:hAnsi="Times New Roman" w:cs="Times New Roman"/>
                <w:sz w:val="28"/>
                <w:szCs w:val="28"/>
              </w:rPr>
            </w:pPr>
            <w:r w:rsidRPr="00CC2D83">
              <w:rPr>
                <w:rFonts w:ascii="Times New Roman" w:hAnsi="Times New Roman" w:cs="Times New Roman"/>
                <w:sz w:val="28"/>
                <w:szCs w:val="28"/>
              </w:rPr>
              <w:t>Regiunea Sud Muntenia</w:t>
            </w:r>
          </w:p>
          <w:p w:rsidR="00EC0E06" w:rsidRPr="00CC2D83" w:rsidRDefault="00EC0E06" w:rsidP="00CC2D83">
            <w:pPr>
              <w:spacing w:after="0" w:line="240" w:lineRule="auto"/>
              <w:rPr>
                <w:rFonts w:ascii="Times New Roman" w:hAnsi="Times New Roman" w:cs="Times New Roman"/>
                <w:sz w:val="28"/>
                <w:szCs w:val="28"/>
              </w:rPr>
            </w:pPr>
            <w:r w:rsidRPr="00CC2D83">
              <w:rPr>
                <w:rFonts w:ascii="Times New Roman" w:hAnsi="Times New Roman" w:cs="Times New Roman"/>
                <w:sz w:val="28"/>
                <w:szCs w:val="28"/>
              </w:rPr>
              <w:t>Prahova</w:t>
            </w:r>
          </w:p>
          <w:p w:rsidR="00EC0E06" w:rsidRPr="00CC2D83" w:rsidRDefault="007A1783" w:rsidP="00CC2D83">
            <w:pPr>
              <w:spacing w:after="0" w:line="240" w:lineRule="auto"/>
              <w:rPr>
                <w:rFonts w:ascii="Times New Roman" w:hAnsi="Times New Roman" w:cs="Times New Roman"/>
                <w:sz w:val="28"/>
                <w:szCs w:val="28"/>
              </w:rPr>
            </w:pPr>
            <w:r w:rsidRPr="00CC2D83">
              <w:rPr>
                <w:rFonts w:ascii="Times New Roman" w:hAnsi="Times New Roman" w:cs="Times New Roman"/>
                <w:sz w:val="28"/>
                <w:szCs w:val="28"/>
              </w:rPr>
              <w:t>Măneşti</w:t>
            </w:r>
          </w:p>
        </w:tc>
      </w:tr>
      <w:tr w:rsidR="00EC0E06" w:rsidRPr="00CC2D83" w:rsidTr="00C060E3">
        <w:tc>
          <w:tcPr>
            <w:tcW w:w="3369" w:type="dxa"/>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CATEGORIA PROIECTULUI:</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sz w:val="28"/>
                <w:szCs w:val="28"/>
              </w:rPr>
            </w:pPr>
            <w:r w:rsidRPr="00CC2D83">
              <w:rPr>
                <w:rFonts w:ascii="Times New Roman" w:hAnsi="Times New Roman" w:cs="Times New Roman"/>
                <w:sz w:val="28"/>
                <w:szCs w:val="28"/>
              </w:rPr>
              <w:t>Investiţii: DA</w:t>
            </w:r>
          </w:p>
          <w:p w:rsidR="00EC0E06" w:rsidRPr="00CC2D83" w:rsidRDefault="00EC0E06" w:rsidP="00CC2D83">
            <w:pPr>
              <w:spacing w:after="0" w:line="240" w:lineRule="auto"/>
              <w:rPr>
                <w:rFonts w:ascii="Times New Roman" w:hAnsi="Times New Roman" w:cs="Times New Roman"/>
                <w:sz w:val="28"/>
                <w:szCs w:val="28"/>
              </w:rPr>
            </w:pPr>
            <w:r w:rsidRPr="00CC2D83">
              <w:rPr>
                <w:rFonts w:ascii="Times New Roman" w:hAnsi="Times New Roman" w:cs="Times New Roman"/>
                <w:sz w:val="28"/>
                <w:szCs w:val="28"/>
              </w:rPr>
              <w:t>Reparaţii: NU</w:t>
            </w:r>
          </w:p>
        </w:tc>
      </w:tr>
      <w:tr w:rsidR="00EC0E06" w:rsidRPr="00CC2D83" w:rsidTr="00C060E3">
        <w:tc>
          <w:tcPr>
            <w:tcW w:w="3369" w:type="dxa"/>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TITLUL PROIECTULUI:</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sz w:val="28"/>
                <w:szCs w:val="28"/>
              </w:rPr>
            </w:pPr>
            <w:r w:rsidRPr="00CC2D83">
              <w:rPr>
                <w:rFonts w:ascii="Times New Roman" w:hAnsi="Times New Roman" w:cs="Times New Roman"/>
                <w:sz w:val="28"/>
                <w:szCs w:val="28"/>
              </w:rPr>
              <w:t>Proiect nou: DA</w:t>
            </w:r>
          </w:p>
          <w:p w:rsidR="00EC0E06" w:rsidRPr="00CC2D83" w:rsidRDefault="00EC0E06" w:rsidP="00CC2D83">
            <w:pPr>
              <w:spacing w:after="0" w:line="240" w:lineRule="auto"/>
              <w:rPr>
                <w:rFonts w:ascii="Times New Roman" w:hAnsi="Times New Roman" w:cs="Times New Roman"/>
                <w:sz w:val="28"/>
                <w:szCs w:val="28"/>
              </w:rPr>
            </w:pPr>
            <w:r w:rsidRPr="00CC2D83">
              <w:rPr>
                <w:rFonts w:ascii="Times New Roman" w:hAnsi="Times New Roman" w:cs="Times New Roman"/>
                <w:sz w:val="28"/>
                <w:szCs w:val="28"/>
              </w:rPr>
              <w:t xml:space="preserve">În continuare: </w:t>
            </w:r>
            <w:r w:rsidR="007A1783" w:rsidRPr="00CC2D83">
              <w:rPr>
                <w:rFonts w:ascii="Times New Roman" w:hAnsi="Times New Roman" w:cs="Times New Roman"/>
                <w:sz w:val="28"/>
                <w:szCs w:val="28"/>
              </w:rPr>
              <w:t>NU</w:t>
            </w:r>
          </w:p>
        </w:tc>
      </w:tr>
      <w:tr w:rsidR="00EC0E06" w:rsidRPr="00CC2D83" w:rsidTr="00C060E3">
        <w:tc>
          <w:tcPr>
            <w:tcW w:w="3369" w:type="dxa"/>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SURSE POSIBILE DE FINANŢARE</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sz w:val="28"/>
                <w:szCs w:val="28"/>
              </w:rPr>
            </w:pPr>
            <w:r w:rsidRPr="00CC2D83">
              <w:rPr>
                <w:rFonts w:ascii="Times New Roman" w:hAnsi="Times New Roman" w:cs="Times New Roman"/>
                <w:sz w:val="28"/>
                <w:szCs w:val="28"/>
              </w:rPr>
              <w:t>Buget local</w:t>
            </w:r>
          </w:p>
          <w:p w:rsidR="00EC0E06" w:rsidRPr="00CC2D83" w:rsidRDefault="00EC0E06" w:rsidP="00CC2D83">
            <w:pPr>
              <w:spacing w:after="0" w:line="240" w:lineRule="auto"/>
              <w:rPr>
                <w:rFonts w:ascii="Times New Roman" w:hAnsi="Times New Roman" w:cs="Times New Roman"/>
                <w:sz w:val="28"/>
                <w:szCs w:val="28"/>
              </w:rPr>
            </w:pPr>
          </w:p>
          <w:p w:rsidR="00EC0E06" w:rsidRPr="00CC2D83" w:rsidRDefault="00EC0E06" w:rsidP="00CC2D83">
            <w:pPr>
              <w:spacing w:after="0" w:line="240" w:lineRule="auto"/>
              <w:rPr>
                <w:rFonts w:ascii="Times New Roman" w:hAnsi="Times New Roman" w:cs="Times New Roman"/>
                <w:sz w:val="28"/>
                <w:szCs w:val="28"/>
              </w:rPr>
            </w:pPr>
          </w:p>
        </w:tc>
      </w:tr>
      <w:tr w:rsidR="00EC0E06" w:rsidRPr="00CC2D83" w:rsidTr="007A1783">
        <w:tblPrEx>
          <w:tblBorders>
            <w:bottom w:val="dotted" w:sz="2" w:space="0" w:color="C0C0C0"/>
            <w:insideH w:val="dotted" w:sz="2" w:space="0" w:color="C0C0C0"/>
          </w:tblBorders>
        </w:tblPrEx>
        <w:trPr>
          <w:gridAfter w:val="1"/>
          <w:wAfter w:w="878" w:type="dxa"/>
        </w:trPr>
        <w:tc>
          <w:tcPr>
            <w:tcW w:w="8410" w:type="dxa"/>
            <w:gridSpan w:val="2"/>
            <w:tcBorders>
              <w:top w:val="nil"/>
              <w:left w:val="nil"/>
              <w:right w:val="nil"/>
            </w:tcBorders>
            <w:shd w:val="clear" w:color="auto" w:fill="00CCFF"/>
          </w:tcPr>
          <w:p w:rsidR="00EC0E06" w:rsidRPr="00CC2D83" w:rsidRDefault="00EC0E06" w:rsidP="00CC2D83">
            <w:pPr>
              <w:autoSpaceDE w:val="0"/>
              <w:autoSpaceDN w:val="0"/>
              <w:adjustRightInd w:val="0"/>
              <w:spacing w:after="0" w:line="240" w:lineRule="auto"/>
              <w:jc w:val="center"/>
              <w:rPr>
                <w:rFonts w:ascii="Times New Roman" w:hAnsi="Times New Roman" w:cs="Times New Roman"/>
                <w:b/>
                <w:bCs/>
                <w:color w:val="000000"/>
                <w:sz w:val="26"/>
                <w:szCs w:val="26"/>
              </w:rPr>
            </w:pPr>
            <w:r w:rsidRPr="00CC2D83">
              <w:rPr>
                <w:rFonts w:ascii="Times New Roman" w:hAnsi="Times New Roman" w:cs="Times New Roman"/>
                <w:b/>
                <w:bCs/>
                <w:color w:val="000000"/>
                <w:sz w:val="26"/>
                <w:szCs w:val="26"/>
              </w:rPr>
              <w:t>INFORMAŢII DE BAZĂ</w:t>
            </w:r>
          </w:p>
        </w:tc>
      </w:tr>
      <w:tr w:rsidR="00EC0E06" w:rsidRPr="00CC2D83" w:rsidTr="00C060E3">
        <w:tc>
          <w:tcPr>
            <w:tcW w:w="3369" w:type="dxa"/>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DEFINIREA PROBLEMEI</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EC0E06" w:rsidRPr="00CC2D83" w:rsidRDefault="007A1783" w:rsidP="00CC2D83">
            <w:pPr>
              <w:spacing w:after="0" w:line="240" w:lineRule="auto"/>
              <w:rPr>
                <w:rFonts w:ascii="Times New Roman" w:hAnsi="Times New Roman" w:cs="Times New Roman"/>
                <w:sz w:val="26"/>
                <w:szCs w:val="26"/>
              </w:rPr>
            </w:pPr>
            <w:r w:rsidRPr="00CC2D83">
              <w:rPr>
                <w:rFonts w:ascii="Times New Roman" w:hAnsi="Times New Roman" w:cs="Times New Roman"/>
                <w:sz w:val="26"/>
                <w:szCs w:val="26"/>
              </w:rPr>
              <w:t>Ine</w:t>
            </w:r>
            <w:r w:rsidR="00EC0E06" w:rsidRPr="00CC2D83">
              <w:rPr>
                <w:rFonts w:ascii="Times New Roman" w:hAnsi="Times New Roman" w:cs="Times New Roman"/>
                <w:sz w:val="26"/>
                <w:szCs w:val="26"/>
              </w:rPr>
              <w:t xml:space="preserve">xistenţa </w:t>
            </w:r>
            <w:r w:rsidRPr="00CC2D83">
              <w:rPr>
                <w:rFonts w:ascii="Times New Roman" w:hAnsi="Times New Roman" w:cs="Times New Roman"/>
                <w:sz w:val="26"/>
                <w:szCs w:val="26"/>
              </w:rPr>
              <w:t>unei săli</w:t>
            </w:r>
            <w:r w:rsidR="00EC0E06" w:rsidRPr="00CC2D83">
              <w:rPr>
                <w:rFonts w:ascii="Times New Roman" w:hAnsi="Times New Roman" w:cs="Times New Roman"/>
                <w:sz w:val="26"/>
                <w:szCs w:val="26"/>
              </w:rPr>
              <w:t xml:space="preserve"> de sport ȋn</w:t>
            </w:r>
            <w:r w:rsidRPr="00CC2D83">
              <w:rPr>
                <w:rFonts w:ascii="Times New Roman" w:hAnsi="Times New Roman" w:cs="Times New Roman"/>
                <w:sz w:val="26"/>
                <w:szCs w:val="26"/>
              </w:rPr>
              <w:t xml:space="preserve"> Măneşti</w:t>
            </w:r>
          </w:p>
        </w:tc>
      </w:tr>
      <w:tr w:rsidR="00EC0E06" w:rsidRPr="00CC2D83" w:rsidTr="00C060E3">
        <w:tc>
          <w:tcPr>
            <w:tcW w:w="3369" w:type="dxa"/>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DESCRIEREA PROIECTULUI</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060E3">
            <w:pPr>
              <w:spacing w:after="0" w:line="240" w:lineRule="auto"/>
              <w:jc w:val="both"/>
              <w:rPr>
                <w:rFonts w:ascii="Times New Roman" w:hAnsi="Times New Roman" w:cs="Times New Roman"/>
                <w:sz w:val="26"/>
                <w:szCs w:val="26"/>
              </w:rPr>
            </w:pPr>
            <w:r w:rsidRPr="00CC2D83">
              <w:rPr>
                <w:rFonts w:ascii="Times New Roman" w:hAnsi="Times New Roman" w:cs="Times New Roman"/>
                <w:sz w:val="26"/>
                <w:szCs w:val="26"/>
              </w:rPr>
              <w:t xml:space="preserve">Construire </w:t>
            </w:r>
            <w:r w:rsidR="007A1783" w:rsidRPr="00CC2D83">
              <w:rPr>
                <w:rFonts w:ascii="Times New Roman" w:hAnsi="Times New Roman" w:cs="Times New Roman"/>
                <w:sz w:val="26"/>
                <w:szCs w:val="26"/>
              </w:rPr>
              <w:t>sală de sport</w:t>
            </w:r>
            <w:r w:rsidRPr="00CC2D83">
              <w:rPr>
                <w:rFonts w:ascii="Times New Roman" w:hAnsi="Times New Roman" w:cs="Times New Roman"/>
                <w:sz w:val="26"/>
                <w:szCs w:val="26"/>
              </w:rPr>
              <w:t xml:space="preserve"> </w:t>
            </w:r>
            <w:r w:rsidR="00FE2216" w:rsidRPr="00CC2D83">
              <w:rPr>
                <w:rFonts w:ascii="Times New Roman" w:hAnsi="Times New Roman" w:cs="Times New Roman"/>
                <w:sz w:val="26"/>
                <w:szCs w:val="26"/>
              </w:rPr>
              <w:t>conform standardelor în vigoare</w:t>
            </w:r>
            <w:r w:rsidR="00C060E3">
              <w:rPr>
                <w:rFonts w:ascii="Times New Roman" w:hAnsi="Times New Roman" w:cs="Times New Roman"/>
                <w:sz w:val="26"/>
                <w:szCs w:val="26"/>
              </w:rPr>
              <w:t>. Î</w:t>
            </w:r>
            <w:r w:rsidR="00CC2D83" w:rsidRPr="00CC2D83">
              <w:rPr>
                <w:rFonts w:ascii="Times New Roman" w:hAnsi="Times New Roman" w:cs="Times New Roman"/>
                <w:sz w:val="26"/>
                <w:szCs w:val="26"/>
              </w:rPr>
              <w:t xml:space="preserve">n cadrul consultării opiniei publice realizate în procesul de elaborare a Strategiei de Dezvoltare Locală, majoritatea populaţiei intervievate a răspuns că este importantă construirea unei </w:t>
            </w:r>
            <w:r w:rsidR="00CC2D83">
              <w:rPr>
                <w:rFonts w:ascii="Times New Roman" w:hAnsi="Times New Roman" w:cs="Times New Roman"/>
                <w:sz w:val="26"/>
                <w:szCs w:val="26"/>
              </w:rPr>
              <w:t>şcoli şi a unei săli d</w:t>
            </w:r>
            <w:r w:rsidR="00CC2D83" w:rsidRPr="00CC2D83">
              <w:rPr>
                <w:rFonts w:ascii="Times New Roman" w:hAnsi="Times New Roman" w:cs="Times New Roman"/>
                <w:sz w:val="26"/>
                <w:szCs w:val="26"/>
              </w:rPr>
              <w:t>e sport ȋn Măneşti.</w:t>
            </w:r>
          </w:p>
        </w:tc>
      </w:tr>
      <w:tr w:rsidR="00EC0E06" w:rsidRPr="00CC2D83" w:rsidTr="00C060E3">
        <w:tc>
          <w:tcPr>
            <w:tcW w:w="3369" w:type="dxa"/>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SCOPUL PROIECTULUI</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EC0E06" w:rsidRPr="00CC2D83" w:rsidRDefault="00FE2216" w:rsidP="00CC2D83">
            <w:pPr>
              <w:spacing w:after="0" w:line="240" w:lineRule="auto"/>
              <w:rPr>
                <w:rFonts w:ascii="Times New Roman" w:hAnsi="Times New Roman" w:cs="Times New Roman"/>
                <w:sz w:val="26"/>
                <w:szCs w:val="26"/>
              </w:rPr>
            </w:pPr>
            <w:r w:rsidRPr="00CC2D83">
              <w:rPr>
                <w:rStyle w:val="axa2"/>
                <w:sz w:val="26"/>
                <w:szCs w:val="26"/>
              </w:rPr>
              <w:t>Asigurarea accesului neîngrădit şi în bune condiţii la desfăşurarea activităţilor sportive</w:t>
            </w:r>
          </w:p>
        </w:tc>
      </w:tr>
      <w:tr w:rsidR="00EC0E06" w:rsidRPr="00CC2D83" w:rsidTr="00C060E3">
        <w:tc>
          <w:tcPr>
            <w:tcW w:w="3369" w:type="dxa"/>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BENEFICII OBŢINUTE</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FE2216" w:rsidRPr="00CC2D83" w:rsidRDefault="00FE2216" w:rsidP="00CC2D83">
            <w:pPr>
              <w:spacing w:after="0" w:line="240" w:lineRule="auto"/>
              <w:jc w:val="both"/>
              <w:rPr>
                <w:rFonts w:ascii="Times New Roman" w:hAnsi="Times New Roman" w:cs="Times New Roman"/>
                <w:sz w:val="26"/>
                <w:szCs w:val="26"/>
              </w:rPr>
            </w:pPr>
            <w:r w:rsidRPr="00CC2D83">
              <w:rPr>
                <w:rFonts w:ascii="Times New Roman" w:hAnsi="Times New Roman" w:cs="Times New Roman"/>
                <w:sz w:val="26"/>
                <w:szCs w:val="26"/>
              </w:rPr>
              <w:t>- Accesul la activităţi sprotive, dezvoltare armonioasă şi sănătoasă;</w:t>
            </w:r>
          </w:p>
          <w:p w:rsidR="00EC0E06" w:rsidRPr="00CC2D83" w:rsidRDefault="00FE2216" w:rsidP="00CC2D83">
            <w:pPr>
              <w:spacing w:after="0" w:line="240" w:lineRule="auto"/>
              <w:rPr>
                <w:rFonts w:ascii="Times New Roman" w:hAnsi="Times New Roman" w:cs="Times New Roman"/>
                <w:sz w:val="26"/>
                <w:szCs w:val="26"/>
              </w:rPr>
            </w:pPr>
            <w:r w:rsidRPr="00CC2D83">
              <w:rPr>
                <w:rFonts w:ascii="Times New Roman" w:hAnsi="Times New Roman" w:cs="Times New Roman"/>
                <w:sz w:val="26"/>
                <w:szCs w:val="26"/>
              </w:rPr>
              <w:t>- Creşterea gradului de confort al locuitorilor;</w:t>
            </w:r>
          </w:p>
        </w:tc>
      </w:tr>
      <w:tr w:rsidR="00EC0E06" w:rsidRPr="00CC2D83" w:rsidTr="00C060E3">
        <w:tc>
          <w:tcPr>
            <w:tcW w:w="3369" w:type="dxa"/>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POTENŢIALII BENEFICIARI AI PROIECTULUI / GRUPUL ŢINTĂ</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EC0E06" w:rsidRPr="00CC2D83" w:rsidRDefault="00FE2216" w:rsidP="0047491A">
            <w:pPr>
              <w:numPr>
                <w:ilvl w:val="0"/>
                <w:numId w:val="24"/>
              </w:numPr>
              <w:tabs>
                <w:tab w:val="num" w:pos="372"/>
              </w:tabs>
              <w:spacing w:after="0" w:line="240" w:lineRule="auto"/>
              <w:ind w:left="372"/>
              <w:rPr>
                <w:rFonts w:ascii="Times New Roman" w:hAnsi="Times New Roman" w:cs="Times New Roman"/>
                <w:sz w:val="26"/>
                <w:szCs w:val="26"/>
              </w:rPr>
            </w:pPr>
            <w:r w:rsidRPr="00CC2D83">
              <w:rPr>
                <w:rFonts w:ascii="Times New Roman" w:hAnsi="Times New Roman" w:cs="Times New Roman"/>
                <w:sz w:val="26"/>
                <w:szCs w:val="26"/>
              </w:rPr>
              <w:t xml:space="preserve">Elevii </w:t>
            </w:r>
            <w:r w:rsidR="00EC0E06" w:rsidRPr="00CC2D83">
              <w:rPr>
                <w:rFonts w:ascii="Times New Roman" w:hAnsi="Times New Roman" w:cs="Times New Roman"/>
                <w:sz w:val="26"/>
                <w:szCs w:val="26"/>
              </w:rPr>
              <w:t xml:space="preserve"> comunei </w:t>
            </w:r>
            <w:r w:rsidR="00373599" w:rsidRPr="00CC2D83">
              <w:rPr>
                <w:rFonts w:ascii="Times New Roman" w:hAnsi="Times New Roman" w:cs="Times New Roman"/>
                <w:sz w:val="26"/>
                <w:szCs w:val="26"/>
              </w:rPr>
              <w:t>Măneşti</w:t>
            </w:r>
            <w:r w:rsidR="00EC0E06" w:rsidRPr="00CC2D83">
              <w:rPr>
                <w:rFonts w:ascii="Times New Roman" w:hAnsi="Times New Roman" w:cs="Times New Roman"/>
                <w:sz w:val="26"/>
                <w:szCs w:val="26"/>
              </w:rPr>
              <w:t>;</w:t>
            </w:r>
          </w:p>
          <w:p w:rsidR="00EC0E06" w:rsidRPr="00CC2D83" w:rsidRDefault="00EC0E06" w:rsidP="0047491A">
            <w:pPr>
              <w:numPr>
                <w:ilvl w:val="0"/>
                <w:numId w:val="24"/>
              </w:numPr>
              <w:tabs>
                <w:tab w:val="num" w:pos="372"/>
              </w:tabs>
              <w:spacing w:after="0" w:line="240" w:lineRule="auto"/>
              <w:ind w:left="372"/>
              <w:rPr>
                <w:rFonts w:ascii="Times New Roman" w:hAnsi="Times New Roman" w:cs="Times New Roman"/>
                <w:sz w:val="26"/>
                <w:szCs w:val="26"/>
              </w:rPr>
            </w:pPr>
            <w:r w:rsidRPr="00CC2D83">
              <w:rPr>
                <w:rFonts w:ascii="Times New Roman" w:hAnsi="Times New Roman" w:cs="Times New Roman"/>
                <w:sz w:val="26"/>
                <w:szCs w:val="26"/>
              </w:rPr>
              <w:t>Potenţialii investitori;</w:t>
            </w:r>
          </w:p>
          <w:p w:rsidR="00EC0E06" w:rsidRPr="00CC2D83" w:rsidRDefault="00EC0E06" w:rsidP="0047491A">
            <w:pPr>
              <w:numPr>
                <w:ilvl w:val="0"/>
                <w:numId w:val="24"/>
              </w:numPr>
              <w:tabs>
                <w:tab w:val="num" w:pos="372"/>
              </w:tabs>
              <w:spacing w:after="0" w:line="240" w:lineRule="auto"/>
              <w:ind w:left="372"/>
              <w:rPr>
                <w:rFonts w:ascii="Times New Roman" w:hAnsi="Times New Roman" w:cs="Times New Roman"/>
                <w:sz w:val="26"/>
                <w:szCs w:val="26"/>
              </w:rPr>
            </w:pPr>
            <w:r w:rsidRPr="00CC2D83">
              <w:rPr>
                <w:rFonts w:ascii="Times New Roman" w:hAnsi="Times New Roman" w:cs="Times New Roman"/>
                <w:sz w:val="26"/>
                <w:szCs w:val="26"/>
              </w:rPr>
              <w:t>Agenţii economici din zonă.</w:t>
            </w:r>
          </w:p>
        </w:tc>
      </w:tr>
      <w:tr w:rsidR="00EC0E06" w:rsidRPr="00CC2D83" w:rsidTr="00C060E3">
        <w:tc>
          <w:tcPr>
            <w:tcW w:w="3369" w:type="dxa"/>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ACTIVITĂŢILE PROIECTULUI</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EC0E06" w:rsidRPr="00CC2D83" w:rsidRDefault="00EC0E06" w:rsidP="0047491A">
            <w:pPr>
              <w:numPr>
                <w:ilvl w:val="0"/>
                <w:numId w:val="25"/>
              </w:numPr>
              <w:tabs>
                <w:tab w:val="num" w:pos="372"/>
              </w:tabs>
              <w:spacing w:after="0" w:line="240" w:lineRule="auto"/>
              <w:ind w:left="372"/>
              <w:rPr>
                <w:rFonts w:ascii="Times New Roman" w:hAnsi="Times New Roman" w:cs="Times New Roman"/>
                <w:sz w:val="26"/>
                <w:szCs w:val="26"/>
              </w:rPr>
            </w:pPr>
            <w:r w:rsidRPr="00CC2D83">
              <w:rPr>
                <w:rFonts w:ascii="Times New Roman" w:hAnsi="Times New Roman" w:cs="Times New Roman"/>
                <w:sz w:val="26"/>
                <w:szCs w:val="26"/>
              </w:rPr>
              <w:t>Elaborarea proiectului tehnic;</w:t>
            </w:r>
          </w:p>
          <w:p w:rsidR="00EC0E06" w:rsidRPr="00CC2D83" w:rsidRDefault="00EC0E06" w:rsidP="0047491A">
            <w:pPr>
              <w:numPr>
                <w:ilvl w:val="0"/>
                <w:numId w:val="25"/>
              </w:numPr>
              <w:tabs>
                <w:tab w:val="num" w:pos="372"/>
              </w:tabs>
              <w:spacing w:after="0" w:line="240" w:lineRule="auto"/>
              <w:ind w:left="372"/>
              <w:rPr>
                <w:rFonts w:ascii="Times New Roman" w:hAnsi="Times New Roman" w:cs="Times New Roman"/>
                <w:sz w:val="26"/>
                <w:szCs w:val="26"/>
              </w:rPr>
            </w:pPr>
            <w:r w:rsidRPr="00CC2D83">
              <w:rPr>
                <w:rFonts w:ascii="Times New Roman" w:hAnsi="Times New Roman" w:cs="Times New Roman"/>
                <w:sz w:val="26"/>
                <w:szCs w:val="26"/>
              </w:rPr>
              <w:t>Aprobarea începerii proiectului;</w:t>
            </w:r>
          </w:p>
          <w:p w:rsidR="00EC0E06" w:rsidRPr="00CC2D83" w:rsidRDefault="00EC0E06" w:rsidP="0047491A">
            <w:pPr>
              <w:numPr>
                <w:ilvl w:val="0"/>
                <w:numId w:val="25"/>
              </w:numPr>
              <w:tabs>
                <w:tab w:val="num" w:pos="372"/>
              </w:tabs>
              <w:spacing w:after="0" w:line="240" w:lineRule="auto"/>
              <w:ind w:left="372"/>
              <w:rPr>
                <w:rFonts w:ascii="Times New Roman" w:hAnsi="Times New Roman" w:cs="Times New Roman"/>
                <w:sz w:val="26"/>
                <w:szCs w:val="26"/>
              </w:rPr>
            </w:pPr>
            <w:r w:rsidRPr="00CC2D83">
              <w:rPr>
                <w:rFonts w:ascii="Times New Roman" w:hAnsi="Times New Roman" w:cs="Times New Roman"/>
                <w:sz w:val="26"/>
                <w:szCs w:val="26"/>
              </w:rPr>
              <w:t>Pregătirea şi depunerea cererii de finanţare;</w:t>
            </w:r>
          </w:p>
          <w:p w:rsidR="00EC0E06" w:rsidRPr="00CC2D83" w:rsidRDefault="00EC0E06" w:rsidP="0047491A">
            <w:pPr>
              <w:numPr>
                <w:ilvl w:val="0"/>
                <w:numId w:val="25"/>
              </w:numPr>
              <w:tabs>
                <w:tab w:val="num" w:pos="372"/>
              </w:tabs>
              <w:spacing w:after="0" w:line="240" w:lineRule="auto"/>
              <w:ind w:left="372"/>
              <w:rPr>
                <w:rFonts w:ascii="Times New Roman" w:hAnsi="Times New Roman" w:cs="Times New Roman"/>
                <w:sz w:val="26"/>
                <w:szCs w:val="26"/>
              </w:rPr>
            </w:pPr>
            <w:r w:rsidRPr="00CC2D83">
              <w:rPr>
                <w:rFonts w:ascii="Times New Roman" w:hAnsi="Times New Roman" w:cs="Times New Roman"/>
                <w:sz w:val="26"/>
                <w:szCs w:val="26"/>
              </w:rPr>
              <w:t>Contractarea proiectului;</w:t>
            </w:r>
          </w:p>
          <w:p w:rsidR="00EC0E06" w:rsidRPr="00CC2D83" w:rsidRDefault="00EC0E06" w:rsidP="0047491A">
            <w:pPr>
              <w:numPr>
                <w:ilvl w:val="0"/>
                <w:numId w:val="25"/>
              </w:numPr>
              <w:tabs>
                <w:tab w:val="num" w:pos="372"/>
              </w:tabs>
              <w:spacing w:after="0" w:line="240" w:lineRule="auto"/>
              <w:ind w:left="372"/>
              <w:rPr>
                <w:rFonts w:ascii="Times New Roman" w:hAnsi="Times New Roman" w:cs="Times New Roman"/>
                <w:sz w:val="26"/>
                <w:szCs w:val="26"/>
              </w:rPr>
            </w:pPr>
            <w:r w:rsidRPr="00CC2D83">
              <w:rPr>
                <w:rFonts w:ascii="Times New Roman" w:hAnsi="Times New Roman" w:cs="Times New Roman"/>
                <w:sz w:val="26"/>
                <w:szCs w:val="26"/>
              </w:rPr>
              <w:t>Organizarea licitaţiilor;</w:t>
            </w:r>
          </w:p>
          <w:p w:rsidR="00EC0E06" w:rsidRPr="00CC2D83" w:rsidRDefault="00EC0E06" w:rsidP="0047491A">
            <w:pPr>
              <w:numPr>
                <w:ilvl w:val="0"/>
                <w:numId w:val="25"/>
              </w:numPr>
              <w:tabs>
                <w:tab w:val="num" w:pos="372"/>
              </w:tabs>
              <w:spacing w:after="0" w:line="240" w:lineRule="auto"/>
              <w:ind w:left="372"/>
              <w:rPr>
                <w:rFonts w:ascii="Times New Roman" w:hAnsi="Times New Roman" w:cs="Times New Roman"/>
                <w:sz w:val="26"/>
                <w:szCs w:val="26"/>
              </w:rPr>
            </w:pPr>
            <w:r w:rsidRPr="00CC2D83">
              <w:rPr>
                <w:rFonts w:ascii="Times New Roman" w:hAnsi="Times New Roman" w:cs="Times New Roman"/>
                <w:sz w:val="26"/>
                <w:szCs w:val="26"/>
              </w:rPr>
              <w:t>Monitorizare, evaluare, control;</w:t>
            </w:r>
          </w:p>
          <w:p w:rsidR="00EC0E06" w:rsidRPr="00CC2D83" w:rsidRDefault="00EC0E06" w:rsidP="0047491A">
            <w:pPr>
              <w:numPr>
                <w:ilvl w:val="0"/>
                <w:numId w:val="25"/>
              </w:numPr>
              <w:tabs>
                <w:tab w:val="num" w:pos="372"/>
              </w:tabs>
              <w:spacing w:after="0" w:line="240" w:lineRule="auto"/>
              <w:ind w:left="372"/>
              <w:rPr>
                <w:rFonts w:ascii="Times New Roman" w:hAnsi="Times New Roman" w:cs="Times New Roman"/>
                <w:sz w:val="26"/>
                <w:szCs w:val="26"/>
              </w:rPr>
            </w:pPr>
            <w:r w:rsidRPr="00CC2D83">
              <w:rPr>
                <w:rFonts w:ascii="Times New Roman" w:hAnsi="Times New Roman" w:cs="Times New Roman"/>
                <w:sz w:val="26"/>
                <w:szCs w:val="26"/>
              </w:rPr>
              <w:t>Auditul proiectului.</w:t>
            </w:r>
          </w:p>
        </w:tc>
      </w:tr>
      <w:tr w:rsidR="00EC0E06" w:rsidRPr="00CC2D83" w:rsidTr="00C060E3">
        <w:tc>
          <w:tcPr>
            <w:tcW w:w="3369" w:type="dxa"/>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DURATA PROIECTULUI</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sz w:val="28"/>
                <w:szCs w:val="28"/>
              </w:rPr>
            </w:pPr>
            <w:r w:rsidRPr="00CC2D83">
              <w:rPr>
                <w:rFonts w:ascii="Times New Roman" w:hAnsi="Times New Roman" w:cs="Times New Roman"/>
                <w:sz w:val="28"/>
                <w:szCs w:val="28"/>
              </w:rPr>
              <w:t>Proiectul se va realiza în etape, în funcţie de posibilităţile de finanţare</w:t>
            </w:r>
          </w:p>
        </w:tc>
      </w:tr>
      <w:tr w:rsidR="00EC0E06" w:rsidRPr="00CC2D83" w:rsidTr="00C060E3">
        <w:tc>
          <w:tcPr>
            <w:tcW w:w="3369" w:type="dxa"/>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b/>
                <w:bCs/>
              </w:rPr>
            </w:pPr>
            <w:r w:rsidRPr="00CC2D83">
              <w:rPr>
                <w:rFonts w:ascii="Times New Roman" w:hAnsi="Times New Roman" w:cs="Times New Roman"/>
                <w:b/>
                <w:bCs/>
              </w:rPr>
              <w:t>STADIUL DE MATURITATE AL PROIECTULUI</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EC0E06" w:rsidRPr="00CC2D83" w:rsidRDefault="00EC0E06" w:rsidP="00CC2D83">
            <w:pPr>
              <w:spacing w:after="0" w:line="240" w:lineRule="auto"/>
              <w:rPr>
                <w:rFonts w:ascii="Times New Roman" w:hAnsi="Times New Roman" w:cs="Times New Roman"/>
                <w:sz w:val="28"/>
                <w:szCs w:val="28"/>
              </w:rPr>
            </w:pPr>
            <w:r w:rsidRPr="00CC2D83">
              <w:rPr>
                <w:rFonts w:ascii="Times New Roman" w:hAnsi="Times New Roman" w:cs="Times New Roman"/>
                <w:sz w:val="28"/>
                <w:szCs w:val="28"/>
              </w:rPr>
              <w:t>Idee: DA</w:t>
            </w:r>
          </w:p>
          <w:p w:rsidR="00EC0E06" w:rsidRPr="00CC2D83" w:rsidRDefault="00EC0E06" w:rsidP="00CC2D83">
            <w:pPr>
              <w:spacing w:after="0" w:line="240" w:lineRule="auto"/>
              <w:rPr>
                <w:rFonts w:ascii="Times New Roman" w:hAnsi="Times New Roman" w:cs="Times New Roman"/>
                <w:sz w:val="28"/>
                <w:szCs w:val="28"/>
              </w:rPr>
            </w:pPr>
            <w:r w:rsidRPr="00CC2D83">
              <w:rPr>
                <w:rFonts w:ascii="Times New Roman" w:hAnsi="Times New Roman" w:cs="Times New Roman"/>
                <w:sz w:val="28"/>
                <w:szCs w:val="28"/>
              </w:rPr>
              <w:t>SF: DA</w:t>
            </w:r>
            <w:r w:rsidR="00CC2D83">
              <w:rPr>
                <w:rFonts w:ascii="Times New Roman" w:hAnsi="Times New Roman" w:cs="Times New Roman"/>
                <w:sz w:val="28"/>
                <w:szCs w:val="28"/>
              </w:rPr>
              <w:t xml:space="preserve"> </w:t>
            </w:r>
            <w:r w:rsidRPr="00CC2D83">
              <w:rPr>
                <w:rFonts w:ascii="Times New Roman" w:hAnsi="Times New Roman" w:cs="Times New Roman"/>
                <w:sz w:val="28"/>
                <w:szCs w:val="28"/>
              </w:rPr>
              <w:br/>
              <w:t>PT:</w:t>
            </w:r>
            <w:r w:rsidR="00373599" w:rsidRPr="00CC2D83">
              <w:rPr>
                <w:rFonts w:ascii="Times New Roman" w:hAnsi="Times New Roman" w:cs="Times New Roman"/>
                <w:sz w:val="28"/>
                <w:szCs w:val="28"/>
              </w:rPr>
              <w:t>NU</w:t>
            </w:r>
          </w:p>
        </w:tc>
      </w:tr>
    </w:tbl>
    <w:p w:rsidR="0017614F" w:rsidRDefault="0017614F" w:rsidP="0017614F">
      <w:pPr>
        <w:pStyle w:val="NoSpacing"/>
        <w:spacing w:line="360" w:lineRule="auto"/>
        <w:rPr>
          <w:b/>
          <w:bCs/>
          <w:color w:val="008000"/>
          <w:u w:val="single"/>
        </w:rPr>
      </w:pPr>
      <w:r>
        <w:rPr>
          <w:b/>
          <w:bCs/>
          <w:color w:val="008000"/>
          <w:u w:val="single"/>
        </w:rPr>
        <w:lastRenderedPageBreak/>
        <w:t>Număr Proiect: 3</w:t>
      </w:r>
    </w:p>
    <w:tbl>
      <w:tblPr>
        <w:tblW w:w="9304" w:type="dxa"/>
        <w:tblLook w:val="01E0"/>
      </w:tblPr>
      <w:tblGrid>
        <w:gridCol w:w="3208"/>
        <w:gridCol w:w="6080"/>
        <w:gridCol w:w="16"/>
      </w:tblGrid>
      <w:tr w:rsidR="0017614F" w:rsidTr="0017614F">
        <w:trPr>
          <w:trHeight w:val="378"/>
        </w:trPr>
        <w:tc>
          <w:tcPr>
            <w:tcW w:w="9304" w:type="dxa"/>
            <w:gridSpan w:val="3"/>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jc w:val="center"/>
              <w:rPr>
                <w:b/>
                <w:bCs/>
              </w:rPr>
            </w:pPr>
            <w:r>
              <w:rPr>
                <w:b/>
                <w:bCs/>
              </w:rPr>
              <w:t>ORGANIZAREA ŞI IMPLEMENTAREA SISTEMULUI DE COLECTARE A DEŞEURILOR</w:t>
            </w:r>
          </w:p>
        </w:tc>
      </w:tr>
      <w:tr w:rsidR="0017614F" w:rsidTr="0017614F">
        <w:trPr>
          <w:trHeight w:val="367"/>
        </w:trPr>
        <w:tc>
          <w:tcPr>
            <w:tcW w:w="9304" w:type="dxa"/>
            <w:gridSpan w:val="3"/>
            <w:tcBorders>
              <w:top w:val="single" w:sz="4" w:space="0" w:color="auto"/>
              <w:left w:val="single" w:sz="4" w:space="0" w:color="auto"/>
              <w:bottom w:val="single" w:sz="4" w:space="0" w:color="auto"/>
              <w:right w:val="single" w:sz="4" w:space="0" w:color="auto"/>
            </w:tcBorders>
          </w:tcPr>
          <w:tbl>
            <w:tblPr>
              <w:tblW w:w="0" w:type="auto"/>
              <w:tblBorders>
                <w:bottom w:val="dotted" w:sz="2" w:space="0" w:color="C0C0C0"/>
                <w:insideH w:val="dotted" w:sz="2" w:space="0" w:color="C0C0C0"/>
              </w:tblBorders>
              <w:tblLook w:val="01E0"/>
            </w:tblPr>
            <w:tblGrid>
              <w:gridCol w:w="9088"/>
            </w:tblGrid>
            <w:tr w:rsidR="0017614F" w:rsidTr="0017614F">
              <w:trPr>
                <w:trHeight w:val="378"/>
              </w:trPr>
              <w:tc>
                <w:tcPr>
                  <w:tcW w:w="9088" w:type="dxa"/>
                  <w:tcBorders>
                    <w:top w:val="nil"/>
                    <w:left w:val="nil"/>
                    <w:bottom w:val="dotted" w:sz="2" w:space="0" w:color="C0C0C0"/>
                    <w:right w:val="nil"/>
                  </w:tcBorders>
                  <w:shd w:val="clear" w:color="auto" w:fill="00CCFF"/>
                </w:tcPr>
                <w:p w:rsidR="0017614F" w:rsidRDefault="0017614F" w:rsidP="00C060E3">
                  <w:pPr>
                    <w:spacing w:after="0" w:line="240" w:lineRule="auto"/>
                    <w:jc w:val="center"/>
                    <w:rPr>
                      <w:b/>
                      <w:bCs/>
                      <w:color w:val="000000"/>
                    </w:rPr>
                  </w:pPr>
                  <w:r>
                    <w:rPr>
                      <w:b/>
                      <w:bCs/>
                      <w:color w:val="000000"/>
                    </w:rPr>
                    <w:t>IDENTIFICARE ŞI LOCALIZARE PROIECT</w:t>
                  </w:r>
                </w:p>
              </w:tc>
            </w:tr>
          </w:tbl>
          <w:p w:rsidR="0017614F" w:rsidRDefault="0017614F" w:rsidP="00C060E3">
            <w:pPr>
              <w:spacing w:after="0" w:line="240" w:lineRule="auto"/>
              <w:jc w:val="center"/>
            </w:pPr>
          </w:p>
        </w:tc>
      </w:tr>
      <w:tr w:rsidR="0017614F" w:rsidTr="00C060E3">
        <w:trPr>
          <w:trHeight w:val="746"/>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t>MANAGERUL DE PROIECT / SOLICITANTUL:</w:t>
            </w:r>
          </w:p>
        </w:tc>
        <w:tc>
          <w:tcPr>
            <w:tcW w:w="6096" w:type="dxa"/>
            <w:gridSpan w:val="2"/>
            <w:tcBorders>
              <w:top w:val="single" w:sz="4" w:space="0" w:color="auto"/>
              <w:left w:val="single" w:sz="4" w:space="0" w:color="auto"/>
              <w:bottom w:val="single" w:sz="4" w:space="0" w:color="auto"/>
              <w:right w:val="single" w:sz="4" w:space="0" w:color="auto"/>
            </w:tcBorders>
            <w:vAlign w:val="center"/>
          </w:tcPr>
          <w:p w:rsidR="0017614F" w:rsidRPr="00C060E3" w:rsidRDefault="00C060E3"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Consiliul Local Măneş</w:t>
            </w:r>
            <w:r w:rsidR="0017614F" w:rsidRPr="00C060E3">
              <w:rPr>
                <w:rFonts w:ascii="Times New Roman" w:hAnsi="Times New Roman" w:cs="Times New Roman"/>
                <w:sz w:val="26"/>
                <w:szCs w:val="26"/>
              </w:rPr>
              <w:t>ti</w:t>
            </w:r>
          </w:p>
        </w:tc>
      </w:tr>
      <w:tr w:rsidR="0017614F" w:rsidTr="00C060E3">
        <w:trPr>
          <w:trHeight w:val="1508"/>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t>ŢARA:</w:t>
            </w:r>
          </w:p>
          <w:p w:rsidR="0017614F" w:rsidRDefault="0017614F" w:rsidP="00C060E3">
            <w:pPr>
              <w:spacing w:after="0" w:line="240" w:lineRule="auto"/>
              <w:rPr>
                <w:b/>
                <w:bCs/>
              </w:rPr>
            </w:pPr>
            <w:r>
              <w:rPr>
                <w:b/>
                <w:bCs/>
              </w:rPr>
              <w:t>REGIUNEA PROIECTANTULUI:</w:t>
            </w:r>
          </w:p>
          <w:p w:rsidR="0017614F" w:rsidRDefault="0017614F" w:rsidP="00C060E3">
            <w:pPr>
              <w:spacing w:after="0" w:line="240" w:lineRule="auto"/>
              <w:rPr>
                <w:b/>
                <w:bCs/>
              </w:rPr>
            </w:pPr>
            <w:r>
              <w:rPr>
                <w:b/>
                <w:bCs/>
              </w:rPr>
              <w:t>JUDEŢUL:</w:t>
            </w:r>
          </w:p>
          <w:p w:rsidR="0017614F" w:rsidRDefault="0017614F" w:rsidP="00C060E3">
            <w:pPr>
              <w:spacing w:after="0" w:line="240" w:lineRule="auto"/>
              <w:rPr>
                <w:b/>
                <w:bCs/>
              </w:rPr>
            </w:pPr>
            <w:r>
              <w:rPr>
                <w:b/>
                <w:bCs/>
              </w:rPr>
              <w:t>LOCALITATEA:</w:t>
            </w:r>
          </w:p>
        </w:tc>
        <w:tc>
          <w:tcPr>
            <w:tcW w:w="6096" w:type="dxa"/>
            <w:gridSpan w:val="2"/>
            <w:tcBorders>
              <w:top w:val="single" w:sz="4" w:space="0" w:color="auto"/>
              <w:left w:val="single" w:sz="4" w:space="0" w:color="auto"/>
              <w:bottom w:val="single" w:sz="4" w:space="0" w:color="auto"/>
              <w:right w:val="single" w:sz="4" w:space="0" w:color="auto"/>
            </w:tcBorders>
            <w:vAlign w:val="center"/>
          </w:tcPr>
          <w:p w:rsidR="0017614F" w:rsidRPr="00C060E3" w:rsidRDefault="0017614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România</w:t>
            </w:r>
          </w:p>
          <w:p w:rsidR="0017614F" w:rsidRPr="00C060E3" w:rsidRDefault="0017614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Regiunea Sud Muntenia</w:t>
            </w:r>
          </w:p>
          <w:p w:rsidR="0017614F" w:rsidRPr="00C060E3" w:rsidRDefault="0017614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Prahova</w:t>
            </w:r>
          </w:p>
          <w:p w:rsidR="0017614F" w:rsidRPr="00C060E3" w:rsidRDefault="0017614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Măneşti</w:t>
            </w:r>
          </w:p>
        </w:tc>
      </w:tr>
      <w:tr w:rsidR="0017614F" w:rsidTr="00C060E3">
        <w:trPr>
          <w:trHeight w:val="869"/>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t>CATEGORIA PROIECTULUI:</w:t>
            </w:r>
          </w:p>
        </w:tc>
        <w:tc>
          <w:tcPr>
            <w:tcW w:w="6096" w:type="dxa"/>
            <w:gridSpan w:val="2"/>
            <w:tcBorders>
              <w:top w:val="single" w:sz="4" w:space="0" w:color="auto"/>
              <w:left w:val="single" w:sz="4" w:space="0" w:color="auto"/>
              <w:bottom w:val="single" w:sz="4" w:space="0" w:color="auto"/>
              <w:right w:val="single" w:sz="4" w:space="0" w:color="auto"/>
            </w:tcBorders>
            <w:vAlign w:val="center"/>
          </w:tcPr>
          <w:p w:rsidR="0017614F" w:rsidRPr="00C060E3" w:rsidRDefault="0017614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Investiţii: DA</w:t>
            </w:r>
          </w:p>
          <w:p w:rsidR="0017614F" w:rsidRPr="00C060E3" w:rsidRDefault="0017614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Reparaţii: NU</w:t>
            </w:r>
          </w:p>
        </w:tc>
      </w:tr>
      <w:tr w:rsidR="0017614F" w:rsidTr="00C060E3">
        <w:trPr>
          <w:trHeight w:val="1296"/>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t>TITLUL PROIECTULUI:</w:t>
            </w:r>
          </w:p>
        </w:tc>
        <w:tc>
          <w:tcPr>
            <w:tcW w:w="6096" w:type="dxa"/>
            <w:gridSpan w:val="2"/>
            <w:tcBorders>
              <w:top w:val="single" w:sz="4" w:space="0" w:color="auto"/>
              <w:left w:val="single" w:sz="4" w:space="0" w:color="auto"/>
              <w:bottom w:val="single" w:sz="4" w:space="0" w:color="auto"/>
              <w:right w:val="single" w:sz="4" w:space="0" w:color="auto"/>
            </w:tcBorders>
            <w:vAlign w:val="center"/>
          </w:tcPr>
          <w:p w:rsidR="0017614F" w:rsidRPr="00C060E3" w:rsidRDefault="0017614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Proiect nou: DA</w:t>
            </w:r>
          </w:p>
          <w:p w:rsidR="0017614F" w:rsidRPr="00C060E3" w:rsidRDefault="0017614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În continuare: NU</w:t>
            </w:r>
          </w:p>
          <w:p w:rsidR="0017614F" w:rsidRPr="00C060E3" w:rsidRDefault="0017614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În curs de execuţie: NU</w:t>
            </w:r>
          </w:p>
        </w:tc>
      </w:tr>
      <w:tr w:rsidR="0017614F" w:rsidTr="00C060E3">
        <w:trPr>
          <w:trHeight w:val="1309"/>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t>SURSE POSIBILE DE FINANŢARE</w:t>
            </w:r>
          </w:p>
        </w:tc>
        <w:tc>
          <w:tcPr>
            <w:tcW w:w="6096" w:type="dxa"/>
            <w:gridSpan w:val="2"/>
            <w:tcBorders>
              <w:top w:val="single" w:sz="4" w:space="0" w:color="auto"/>
              <w:left w:val="single" w:sz="4" w:space="0" w:color="auto"/>
              <w:bottom w:val="single" w:sz="4" w:space="0" w:color="auto"/>
              <w:right w:val="single" w:sz="4" w:space="0" w:color="auto"/>
            </w:tcBorders>
            <w:vAlign w:val="center"/>
          </w:tcPr>
          <w:p w:rsidR="0017614F" w:rsidRPr="00C060E3" w:rsidRDefault="0017614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Buget local</w:t>
            </w:r>
          </w:p>
          <w:p w:rsidR="0017614F" w:rsidRPr="00C060E3" w:rsidRDefault="0017614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Buget de stat</w:t>
            </w:r>
          </w:p>
          <w:p w:rsidR="0017614F" w:rsidRPr="00C060E3" w:rsidRDefault="0017614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Alte fonduri</w:t>
            </w:r>
          </w:p>
        </w:tc>
      </w:tr>
      <w:tr w:rsidR="0017614F" w:rsidTr="00AD4314">
        <w:tblPrEx>
          <w:tblBorders>
            <w:bottom w:val="dotted" w:sz="2" w:space="0" w:color="C0C0C0"/>
            <w:insideH w:val="dotted" w:sz="2" w:space="0" w:color="C0C0C0"/>
          </w:tblBorders>
        </w:tblPrEx>
        <w:tc>
          <w:tcPr>
            <w:tcW w:w="9304" w:type="dxa"/>
            <w:gridSpan w:val="3"/>
            <w:tcBorders>
              <w:top w:val="nil"/>
              <w:left w:val="nil"/>
              <w:right w:val="nil"/>
            </w:tcBorders>
            <w:shd w:val="clear" w:color="auto" w:fill="00CCFF"/>
          </w:tcPr>
          <w:p w:rsidR="0017614F" w:rsidRDefault="0017614F" w:rsidP="00C060E3">
            <w:pPr>
              <w:autoSpaceDE w:val="0"/>
              <w:autoSpaceDN w:val="0"/>
              <w:adjustRightInd w:val="0"/>
              <w:spacing w:after="0" w:line="240" w:lineRule="auto"/>
              <w:jc w:val="center"/>
              <w:rPr>
                <w:b/>
                <w:bCs/>
                <w:color w:val="000000"/>
                <w:sz w:val="26"/>
                <w:szCs w:val="26"/>
              </w:rPr>
            </w:pPr>
            <w:r>
              <w:rPr>
                <w:b/>
                <w:bCs/>
                <w:color w:val="000000"/>
                <w:sz w:val="26"/>
                <w:szCs w:val="26"/>
              </w:rPr>
              <w:t>INFORMAŢII DE BAZĂ</w:t>
            </w:r>
          </w:p>
        </w:tc>
      </w:tr>
      <w:tr w:rsidR="0017614F" w:rsidTr="0017614F">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t>DEFINIREA PROBLEMEI</w:t>
            </w:r>
          </w:p>
        </w:tc>
        <w:tc>
          <w:tcPr>
            <w:tcW w:w="6080" w:type="dxa"/>
            <w:tcBorders>
              <w:top w:val="single" w:sz="4" w:space="0" w:color="auto"/>
              <w:left w:val="single" w:sz="4" w:space="0" w:color="auto"/>
              <w:bottom w:val="single" w:sz="4" w:space="0" w:color="auto"/>
              <w:right w:val="single" w:sz="4" w:space="0" w:color="auto"/>
            </w:tcBorders>
            <w:vAlign w:val="center"/>
          </w:tcPr>
          <w:p w:rsidR="0017614F" w:rsidRPr="00C060E3" w:rsidRDefault="0017614F" w:rsidP="00C060E3">
            <w:pPr>
              <w:spacing w:after="0" w:line="240" w:lineRule="auto"/>
              <w:jc w:val="both"/>
              <w:rPr>
                <w:rFonts w:ascii="Times New Roman" w:hAnsi="Times New Roman" w:cs="Times New Roman"/>
                <w:sz w:val="26"/>
                <w:szCs w:val="26"/>
              </w:rPr>
            </w:pPr>
            <w:r w:rsidRPr="00C060E3">
              <w:rPr>
                <w:rFonts w:ascii="Times New Roman" w:hAnsi="Times New Roman" w:cs="Times New Roman"/>
                <w:sz w:val="26"/>
                <w:szCs w:val="26"/>
              </w:rPr>
              <w:t>Este necesară ȋnfinţare</w:t>
            </w:r>
            <w:r w:rsidR="00C060E3">
              <w:rPr>
                <w:rFonts w:ascii="Times New Roman" w:hAnsi="Times New Roman" w:cs="Times New Roman"/>
                <w:sz w:val="26"/>
                <w:szCs w:val="26"/>
              </w:rPr>
              <w:t>a unui</w:t>
            </w:r>
            <w:r w:rsidRPr="00C060E3">
              <w:rPr>
                <w:rFonts w:ascii="Times New Roman" w:hAnsi="Times New Roman" w:cs="Times New Roman"/>
                <w:sz w:val="26"/>
                <w:szCs w:val="26"/>
              </w:rPr>
              <w:t xml:space="preserve"> sistem de colectare, selectare şi transfer deşeuri menajere, pentru dezvoltarea infrastructurii edilitare.</w:t>
            </w:r>
          </w:p>
        </w:tc>
      </w:tr>
      <w:tr w:rsidR="0017614F" w:rsidTr="0017614F">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t>DESCRIEREA PROIECTULUI</w:t>
            </w:r>
          </w:p>
        </w:tc>
        <w:tc>
          <w:tcPr>
            <w:tcW w:w="6080" w:type="dxa"/>
            <w:tcBorders>
              <w:top w:val="single" w:sz="4" w:space="0" w:color="auto"/>
              <w:left w:val="single" w:sz="4" w:space="0" w:color="auto"/>
              <w:bottom w:val="single" w:sz="4" w:space="0" w:color="auto"/>
              <w:right w:val="single" w:sz="4" w:space="0" w:color="auto"/>
            </w:tcBorders>
            <w:vAlign w:val="center"/>
          </w:tcPr>
          <w:p w:rsidR="0017614F" w:rsidRPr="00C060E3" w:rsidRDefault="0017614F" w:rsidP="00C060E3">
            <w:pPr>
              <w:spacing w:after="0" w:line="240" w:lineRule="auto"/>
              <w:jc w:val="both"/>
              <w:rPr>
                <w:rFonts w:ascii="Times New Roman" w:hAnsi="Times New Roman" w:cs="Times New Roman"/>
                <w:sz w:val="26"/>
                <w:szCs w:val="26"/>
              </w:rPr>
            </w:pPr>
            <w:r w:rsidRPr="00C060E3">
              <w:rPr>
                <w:rFonts w:ascii="Times New Roman" w:hAnsi="Times New Roman" w:cs="Times New Roman"/>
                <w:sz w:val="26"/>
                <w:szCs w:val="26"/>
              </w:rPr>
              <w:t>Introducerea unui</w:t>
            </w:r>
            <w:r w:rsidR="00C060E3">
              <w:rPr>
                <w:rFonts w:ascii="Times New Roman" w:hAnsi="Times New Roman" w:cs="Times New Roman"/>
                <w:sz w:val="26"/>
                <w:szCs w:val="26"/>
              </w:rPr>
              <w:t xml:space="preserve"> sistem de colectare selectivă î</w:t>
            </w:r>
            <w:r w:rsidRPr="00C060E3">
              <w:rPr>
                <w:rFonts w:ascii="Times New Roman" w:hAnsi="Times New Roman" w:cs="Times New Roman"/>
                <w:sz w:val="26"/>
                <w:szCs w:val="26"/>
              </w:rPr>
              <w:t>n vederea reducerii cantit</w:t>
            </w:r>
            <w:r w:rsidR="00C060E3">
              <w:rPr>
                <w:rFonts w:ascii="Times New Roman" w:hAnsi="Times New Roman" w:cs="Times New Roman"/>
                <w:sz w:val="26"/>
                <w:szCs w:val="26"/>
              </w:rPr>
              <w:t>ăţilor de deşeuri depozitate necontrolat ş</w:t>
            </w:r>
            <w:r w:rsidRPr="00C060E3">
              <w:rPr>
                <w:rFonts w:ascii="Times New Roman" w:hAnsi="Times New Roman" w:cs="Times New Roman"/>
                <w:sz w:val="26"/>
                <w:szCs w:val="26"/>
              </w:rPr>
              <w:t>i a impactului acestora asupra mediului</w:t>
            </w:r>
          </w:p>
        </w:tc>
      </w:tr>
      <w:tr w:rsidR="0017614F" w:rsidTr="0017614F">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t>SCOPUL PROIECTULUI</w:t>
            </w:r>
          </w:p>
        </w:tc>
        <w:tc>
          <w:tcPr>
            <w:tcW w:w="6080" w:type="dxa"/>
            <w:tcBorders>
              <w:top w:val="single" w:sz="4" w:space="0" w:color="auto"/>
              <w:left w:val="single" w:sz="4" w:space="0" w:color="auto"/>
              <w:bottom w:val="single" w:sz="4" w:space="0" w:color="auto"/>
              <w:right w:val="single" w:sz="4" w:space="0" w:color="auto"/>
            </w:tcBorders>
            <w:vAlign w:val="center"/>
          </w:tcPr>
          <w:p w:rsidR="0017614F" w:rsidRPr="00C060E3" w:rsidRDefault="00C060E3" w:rsidP="00C060E3">
            <w:pPr>
              <w:spacing w:after="0" w:line="240" w:lineRule="auto"/>
              <w:jc w:val="both"/>
              <w:rPr>
                <w:rFonts w:ascii="Times New Roman" w:hAnsi="Times New Roman" w:cs="Times New Roman"/>
                <w:sz w:val="26"/>
                <w:szCs w:val="26"/>
              </w:rPr>
            </w:pPr>
            <w:r>
              <w:rPr>
                <w:rFonts w:ascii="Times New Roman" w:hAnsi="Times New Roman" w:cs="Times New Roman"/>
                <w:sz w:val="26"/>
                <w:szCs w:val="26"/>
              </w:rPr>
              <w:t>Proiectul urmăreş</w:t>
            </w:r>
            <w:r w:rsidR="005F6F3F" w:rsidRPr="00C060E3">
              <w:rPr>
                <w:rFonts w:ascii="Times New Roman" w:hAnsi="Times New Roman" w:cs="Times New Roman"/>
                <w:sz w:val="26"/>
                <w:szCs w:val="26"/>
              </w:rPr>
              <w:t>te introducerea unui sistem de colectare selectiv</w:t>
            </w:r>
            <w:r>
              <w:rPr>
                <w:rFonts w:ascii="Times New Roman" w:hAnsi="Times New Roman" w:cs="Times New Roman"/>
                <w:sz w:val="26"/>
                <w:szCs w:val="26"/>
              </w:rPr>
              <w:t>ă în vederea reducerii cantităţilor de deş</w:t>
            </w:r>
            <w:r w:rsidR="005F6F3F" w:rsidRPr="00C060E3">
              <w:rPr>
                <w:rFonts w:ascii="Times New Roman" w:hAnsi="Times New Roman" w:cs="Times New Roman"/>
                <w:sz w:val="26"/>
                <w:szCs w:val="26"/>
              </w:rPr>
              <w:t>euri depozitate necontrolat prin implementarea unui s</w:t>
            </w:r>
            <w:r>
              <w:rPr>
                <w:rFonts w:ascii="Times New Roman" w:hAnsi="Times New Roman" w:cs="Times New Roman"/>
                <w:sz w:val="26"/>
                <w:szCs w:val="26"/>
              </w:rPr>
              <w:t>istem avansat de colectare a deş</w:t>
            </w:r>
            <w:r w:rsidR="005F6F3F" w:rsidRPr="00C060E3">
              <w:rPr>
                <w:rFonts w:ascii="Times New Roman" w:hAnsi="Times New Roman" w:cs="Times New Roman"/>
                <w:sz w:val="26"/>
                <w:szCs w:val="26"/>
              </w:rPr>
              <w:t>eurilor care vizeaz</w:t>
            </w:r>
            <w:r>
              <w:rPr>
                <w:rFonts w:ascii="Times New Roman" w:hAnsi="Times New Roman" w:cs="Times New Roman"/>
                <w:sz w:val="26"/>
                <w:szCs w:val="26"/>
              </w:rPr>
              <w:t>ă selectarea deş</w:t>
            </w:r>
            <w:r w:rsidR="005F6F3F" w:rsidRPr="00C060E3">
              <w:rPr>
                <w:rFonts w:ascii="Times New Roman" w:hAnsi="Times New Roman" w:cs="Times New Roman"/>
                <w:sz w:val="26"/>
                <w:szCs w:val="26"/>
              </w:rPr>
              <w:t>eurilor (hârtie, plastic) pe sistemul de colectare selectiv</w:t>
            </w:r>
            <w:r>
              <w:rPr>
                <w:rFonts w:ascii="Times New Roman" w:hAnsi="Times New Roman" w:cs="Times New Roman"/>
                <w:sz w:val="26"/>
                <w:szCs w:val="26"/>
              </w:rPr>
              <w:t>ă</w:t>
            </w:r>
            <w:r w:rsidR="005F6F3F" w:rsidRPr="00C060E3">
              <w:rPr>
                <w:rFonts w:ascii="Times New Roman" w:hAnsi="Times New Roman" w:cs="Times New Roman"/>
                <w:sz w:val="26"/>
                <w:szCs w:val="26"/>
              </w:rPr>
              <w:t xml:space="preserve"> în containere separ</w:t>
            </w:r>
            <w:r>
              <w:rPr>
                <w:rFonts w:ascii="Times New Roman" w:hAnsi="Times New Roman" w:cs="Times New Roman"/>
                <w:sz w:val="26"/>
                <w:szCs w:val="26"/>
              </w:rPr>
              <w:t>ate ce vor fi instalate în locaţ</w:t>
            </w:r>
            <w:r w:rsidR="005F6F3F" w:rsidRPr="00C060E3">
              <w:rPr>
                <w:rFonts w:ascii="Times New Roman" w:hAnsi="Times New Roman" w:cs="Times New Roman"/>
                <w:sz w:val="26"/>
                <w:szCs w:val="26"/>
              </w:rPr>
              <w:t>ii centrale în vederea reducer</w:t>
            </w:r>
            <w:r>
              <w:rPr>
                <w:rFonts w:ascii="Times New Roman" w:hAnsi="Times New Roman" w:cs="Times New Roman"/>
                <w:sz w:val="26"/>
                <w:szCs w:val="26"/>
              </w:rPr>
              <w:t>ii impactului depozitelor de deş</w:t>
            </w:r>
            <w:r w:rsidR="005F6F3F" w:rsidRPr="00C060E3">
              <w:rPr>
                <w:rFonts w:ascii="Times New Roman" w:hAnsi="Times New Roman" w:cs="Times New Roman"/>
                <w:sz w:val="26"/>
                <w:szCs w:val="26"/>
              </w:rPr>
              <w:t>euri asupra mediului</w:t>
            </w:r>
          </w:p>
        </w:tc>
      </w:tr>
      <w:tr w:rsidR="0017614F" w:rsidTr="0017614F">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t>BENEFICII OBŢINUTE</w:t>
            </w:r>
          </w:p>
        </w:tc>
        <w:tc>
          <w:tcPr>
            <w:tcW w:w="6080" w:type="dxa"/>
            <w:tcBorders>
              <w:top w:val="single" w:sz="4" w:space="0" w:color="auto"/>
              <w:left w:val="single" w:sz="4" w:space="0" w:color="auto"/>
              <w:bottom w:val="single" w:sz="4" w:space="0" w:color="auto"/>
              <w:right w:val="single" w:sz="4" w:space="0" w:color="auto"/>
            </w:tcBorders>
            <w:vAlign w:val="center"/>
          </w:tcPr>
          <w:p w:rsidR="0017614F" w:rsidRPr="00C060E3" w:rsidRDefault="005F6F3F" w:rsidP="00C060E3">
            <w:pPr>
              <w:spacing w:after="0" w:line="240" w:lineRule="auto"/>
              <w:jc w:val="both"/>
              <w:rPr>
                <w:rFonts w:ascii="Times New Roman" w:hAnsi="Times New Roman" w:cs="Times New Roman"/>
                <w:sz w:val="26"/>
                <w:szCs w:val="26"/>
              </w:rPr>
            </w:pPr>
            <w:r w:rsidRPr="00C060E3">
              <w:rPr>
                <w:rFonts w:ascii="Times New Roman" w:hAnsi="Times New Roman" w:cs="Times New Roman"/>
                <w:sz w:val="26"/>
                <w:szCs w:val="26"/>
              </w:rPr>
              <w:t xml:space="preserve">- </w:t>
            </w:r>
            <w:r w:rsidR="0017614F" w:rsidRPr="00C060E3">
              <w:rPr>
                <w:rFonts w:ascii="Times New Roman" w:hAnsi="Times New Roman" w:cs="Times New Roman"/>
                <w:sz w:val="26"/>
                <w:szCs w:val="26"/>
              </w:rPr>
              <w:t>Îmbunătăţirea calităţii vieţii a populaţiei;</w:t>
            </w:r>
          </w:p>
          <w:p w:rsidR="005F6F3F" w:rsidRPr="00C060E3" w:rsidRDefault="005F6F3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 reducerea surselor de poluare a mediului;</w:t>
            </w:r>
          </w:p>
          <w:p w:rsidR="005F6F3F" w:rsidRPr="00C060E3" w:rsidRDefault="00B76317" w:rsidP="00C060E3">
            <w:pPr>
              <w:spacing w:after="0" w:line="240" w:lineRule="auto"/>
              <w:rPr>
                <w:rFonts w:ascii="Times New Roman" w:hAnsi="Times New Roman" w:cs="Times New Roman"/>
                <w:sz w:val="26"/>
                <w:szCs w:val="26"/>
              </w:rPr>
            </w:pPr>
            <w:r>
              <w:rPr>
                <w:rFonts w:ascii="Times New Roman" w:hAnsi="Times New Roman" w:cs="Times New Roman"/>
                <w:sz w:val="26"/>
                <w:szCs w:val="26"/>
              </w:rPr>
              <w:t>- menţ</w:t>
            </w:r>
            <w:r w:rsidR="005F6F3F" w:rsidRPr="00C060E3">
              <w:rPr>
                <w:rFonts w:ascii="Times New Roman" w:hAnsi="Times New Roman" w:cs="Times New Roman"/>
                <w:sz w:val="26"/>
                <w:szCs w:val="26"/>
              </w:rPr>
              <w:t>inerea unui mediu curat;</w:t>
            </w:r>
          </w:p>
          <w:p w:rsidR="005F6F3F" w:rsidRPr="00C060E3" w:rsidRDefault="005F6F3F" w:rsidP="00C060E3">
            <w:pPr>
              <w:spacing w:after="0" w:line="240" w:lineRule="auto"/>
              <w:rPr>
                <w:rFonts w:ascii="Times New Roman" w:hAnsi="Times New Roman" w:cs="Times New Roman"/>
                <w:sz w:val="26"/>
                <w:szCs w:val="26"/>
              </w:rPr>
            </w:pPr>
            <w:r w:rsidRPr="00C060E3">
              <w:rPr>
                <w:rFonts w:ascii="Times New Roman" w:hAnsi="Times New Roman" w:cs="Times New Roman"/>
                <w:sz w:val="26"/>
                <w:szCs w:val="26"/>
              </w:rPr>
              <w:t>- dezvoltarea economic</w:t>
            </w:r>
            <w:r w:rsidR="00B76317">
              <w:rPr>
                <w:rFonts w:ascii="Times New Roman" w:hAnsi="Times New Roman" w:cs="Times New Roman"/>
                <w:sz w:val="26"/>
                <w:szCs w:val="26"/>
              </w:rPr>
              <w:t>ă, a comerţului ş</w:t>
            </w:r>
            <w:r w:rsidRPr="00C060E3">
              <w:rPr>
                <w:rFonts w:ascii="Times New Roman" w:hAnsi="Times New Roman" w:cs="Times New Roman"/>
                <w:sz w:val="26"/>
                <w:szCs w:val="26"/>
              </w:rPr>
              <w:t>i servciiilor;</w:t>
            </w:r>
          </w:p>
          <w:p w:rsidR="0017614F" w:rsidRPr="00C060E3" w:rsidRDefault="00B76317" w:rsidP="00B76317">
            <w:pPr>
              <w:spacing w:after="0" w:line="240" w:lineRule="auto"/>
              <w:jc w:val="both"/>
              <w:rPr>
                <w:rFonts w:ascii="Times New Roman" w:hAnsi="Times New Roman" w:cs="Times New Roman"/>
                <w:sz w:val="26"/>
                <w:szCs w:val="26"/>
              </w:rPr>
            </w:pPr>
            <w:r>
              <w:rPr>
                <w:rFonts w:ascii="Times New Roman" w:hAnsi="Times New Roman" w:cs="Times New Roman"/>
                <w:sz w:val="26"/>
                <w:szCs w:val="26"/>
              </w:rPr>
              <w:t>- reducerea riscului unor î</w:t>
            </w:r>
            <w:r w:rsidR="005F6F3F" w:rsidRPr="00C060E3">
              <w:rPr>
                <w:rFonts w:ascii="Times New Roman" w:hAnsi="Times New Roman" w:cs="Times New Roman"/>
                <w:sz w:val="26"/>
                <w:szCs w:val="26"/>
              </w:rPr>
              <w:t>mboln</w:t>
            </w:r>
            <w:r>
              <w:rPr>
                <w:rFonts w:ascii="Times New Roman" w:hAnsi="Times New Roman" w:cs="Times New Roman"/>
                <w:sz w:val="26"/>
                <w:szCs w:val="26"/>
              </w:rPr>
              <w:t>ă</w:t>
            </w:r>
            <w:r w:rsidR="005F6F3F" w:rsidRPr="00C060E3">
              <w:rPr>
                <w:rFonts w:ascii="Times New Roman" w:hAnsi="Times New Roman" w:cs="Times New Roman"/>
                <w:sz w:val="26"/>
                <w:szCs w:val="26"/>
              </w:rPr>
              <w:t>viri.</w:t>
            </w:r>
          </w:p>
        </w:tc>
      </w:tr>
      <w:tr w:rsidR="0017614F" w:rsidTr="0017614F">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t>POTENŢIALII BENEFICIARI AI PROIECTULUI / GRUPUL ŢINTĂ</w:t>
            </w:r>
          </w:p>
        </w:tc>
        <w:tc>
          <w:tcPr>
            <w:tcW w:w="6080" w:type="dxa"/>
            <w:tcBorders>
              <w:top w:val="single" w:sz="4" w:space="0" w:color="auto"/>
              <w:left w:val="single" w:sz="4" w:space="0" w:color="auto"/>
              <w:bottom w:val="single" w:sz="4" w:space="0" w:color="auto"/>
              <w:right w:val="single" w:sz="4" w:space="0" w:color="auto"/>
            </w:tcBorders>
            <w:vAlign w:val="center"/>
          </w:tcPr>
          <w:p w:rsidR="0017614F" w:rsidRPr="00C060E3" w:rsidRDefault="0017614F" w:rsidP="0047491A">
            <w:pPr>
              <w:numPr>
                <w:ilvl w:val="0"/>
                <w:numId w:val="24"/>
              </w:numPr>
              <w:tabs>
                <w:tab w:val="num" w:pos="372"/>
              </w:tabs>
              <w:spacing w:after="0" w:line="240" w:lineRule="auto"/>
              <w:ind w:left="372"/>
              <w:jc w:val="both"/>
              <w:rPr>
                <w:rFonts w:ascii="Times New Roman" w:hAnsi="Times New Roman" w:cs="Times New Roman"/>
                <w:sz w:val="26"/>
                <w:szCs w:val="26"/>
              </w:rPr>
            </w:pPr>
            <w:r w:rsidRPr="00C060E3">
              <w:rPr>
                <w:rFonts w:ascii="Times New Roman" w:hAnsi="Times New Roman" w:cs="Times New Roman"/>
                <w:sz w:val="26"/>
                <w:szCs w:val="26"/>
              </w:rPr>
              <w:t xml:space="preserve">Locuitorii comunei </w:t>
            </w:r>
            <w:r w:rsidR="005F6F3F" w:rsidRPr="00C060E3">
              <w:rPr>
                <w:rFonts w:ascii="Times New Roman" w:hAnsi="Times New Roman" w:cs="Times New Roman"/>
                <w:sz w:val="26"/>
                <w:szCs w:val="26"/>
              </w:rPr>
              <w:t>Măneşti</w:t>
            </w:r>
            <w:r w:rsidRPr="00C060E3">
              <w:rPr>
                <w:rFonts w:ascii="Times New Roman" w:hAnsi="Times New Roman" w:cs="Times New Roman"/>
                <w:sz w:val="26"/>
                <w:szCs w:val="26"/>
              </w:rPr>
              <w:t>;</w:t>
            </w:r>
          </w:p>
          <w:p w:rsidR="0017614F" w:rsidRPr="00C060E3" w:rsidRDefault="0017614F" w:rsidP="00C060E3">
            <w:pPr>
              <w:spacing w:after="0" w:line="240" w:lineRule="auto"/>
              <w:ind w:left="372"/>
              <w:jc w:val="both"/>
              <w:rPr>
                <w:rFonts w:ascii="Times New Roman" w:hAnsi="Times New Roman" w:cs="Times New Roman"/>
                <w:sz w:val="26"/>
                <w:szCs w:val="26"/>
              </w:rPr>
            </w:pPr>
          </w:p>
        </w:tc>
      </w:tr>
      <w:tr w:rsidR="0017614F" w:rsidTr="0017614F">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lastRenderedPageBreak/>
              <w:t>ACTIVITĂŢILE PROIECTULUI</w:t>
            </w:r>
          </w:p>
        </w:tc>
        <w:tc>
          <w:tcPr>
            <w:tcW w:w="6080" w:type="dxa"/>
            <w:tcBorders>
              <w:top w:val="single" w:sz="4" w:space="0" w:color="auto"/>
              <w:left w:val="single" w:sz="4" w:space="0" w:color="auto"/>
              <w:bottom w:val="single" w:sz="4" w:space="0" w:color="auto"/>
              <w:right w:val="single" w:sz="4" w:space="0" w:color="auto"/>
            </w:tcBorders>
            <w:vAlign w:val="center"/>
          </w:tcPr>
          <w:p w:rsidR="0017614F" w:rsidRPr="00C060E3" w:rsidRDefault="0017614F"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060E3">
              <w:rPr>
                <w:rFonts w:ascii="Times New Roman" w:hAnsi="Times New Roman" w:cs="Times New Roman"/>
                <w:sz w:val="26"/>
                <w:szCs w:val="26"/>
              </w:rPr>
              <w:t>Elaborarea proiectului tehnic;</w:t>
            </w:r>
          </w:p>
          <w:p w:rsidR="0017614F" w:rsidRPr="00C060E3" w:rsidRDefault="0017614F"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060E3">
              <w:rPr>
                <w:rFonts w:ascii="Times New Roman" w:hAnsi="Times New Roman" w:cs="Times New Roman"/>
                <w:sz w:val="26"/>
                <w:szCs w:val="26"/>
              </w:rPr>
              <w:t>Aprobarea începerii proiectului;</w:t>
            </w:r>
          </w:p>
          <w:p w:rsidR="0017614F" w:rsidRPr="00C060E3" w:rsidRDefault="0017614F"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060E3">
              <w:rPr>
                <w:rFonts w:ascii="Times New Roman" w:hAnsi="Times New Roman" w:cs="Times New Roman"/>
                <w:sz w:val="26"/>
                <w:szCs w:val="26"/>
              </w:rPr>
              <w:t>Pregătirea şi depunerea cererii de finanţare;</w:t>
            </w:r>
          </w:p>
          <w:p w:rsidR="0017614F" w:rsidRPr="00C060E3" w:rsidRDefault="0017614F"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060E3">
              <w:rPr>
                <w:rFonts w:ascii="Times New Roman" w:hAnsi="Times New Roman" w:cs="Times New Roman"/>
                <w:sz w:val="26"/>
                <w:szCs w:val="26"/>
              </w:rPr>
              <w:t>Contractarea proiectului;</w:t>
            </w:r>
          </w:p>
          <w:p w:rsidR="0017614F" w:rsidRPr="00C060E3" w:rsidRDefault="0017614F"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060E3">
              <w:rPr>
                <w:rFonts w:ascii="Times New Roman" w:hAnsi="Times New Roman" w:cs="Times New Roman"/>
                <w:sz w:val="26"/>
                <w:szCs w:val="26"/>
              </w:rPr>
              <w:t>Organizarea licitaţiilor;</w:t>
            </w:r>
          </w:p>
          <w:p w:rsidR="0017614F" w:rsidRPr="00C060E3" w:rsidRDefault="0017614F"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060E3">
              <w:rPr>
                <w:rFonts w:ascii="Times New Roman" w:hAnsi="Times New Roman" w:cs="Times New Roman"/>
                <w:sz w:val="26"/>
                <w:szCs w:val="26"/>
              </w:rPr>
              <w:t>Monitorizare, evaluare, control;</w:t>
            </w:r>
          </w:p>
          <w:p w:rsidR="0017614F" w:rsidRPr="00C060E3" w:rsidRDefault="0017614F"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060E3">
              <w:rPr>
                <w:rFonts w:ascii="Times New Roman" w:hAnsi="Times New Roman" w:cs="Times New Roman"/>
                <w:sz w:val="26"/>
                <w:szCs w:val="26"/>
              </w:rPr>
              <w:t>Auditul proiectului.</w:t>
            </w:r>
          </w:p>
        </w:tc>
      </w:tr>
      <w:tr w:rsidR="0017614F" w:rsidTr="0017614F">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t>DURATA PROIECTULUI</w:t>
            </w:r>
          </w:p>
        </w:tc>
        <w:tc>
          <w:tcPr>
            <w:tcW w:w="6080" w:type="dxa"/>
            <w:tcBorders>
              <w:top w:val="single" w:sz="4" w:space="0" w:color="auto"/>
              <w:left w:val="single" w:sz="4" w:space="0" w:color="auto"/>
              <w:bottom w:val="single" w:sz="4" w:space="0" w:color="auto"/>
              <w:right w:val="single" w:sz="4" w:space="0" w:color="auto"/>
            </w:tcBorders>
            <w:vAlign w:val="center"/>
          </w:tcPr>
          <w:p w:rsidR="0017614F" w:rsidRPr="00B76317" w:rsidRDefault="005F6F3F" w:rsidP="00B76317">
            <w:pPr>
              <w:spacing w:after="0" w:line="240" w:lineRule="auto"/>
              <w:jc w:val="both"/>
              <w:rPr>
                <w:rFonts w:ascii="Times New Roman" w:hAnsi="Times New Roman" w:cs="Times New Roman"/>
                <w:sz w:val="26"/>
                <w:szCs w:val="26"/>
              </w:rPr>
            </w:pPr>
            <w:r w:rsidRPr="00B76317">
              <w:rPr>
                <w:rFonts w:ascii="Times New Roman" w:hAnsi="Times New Roman" w:cs="Times New Roman"/>
                <w:sz w:val="26"/>
                <w:szCs w:val="26"/>
              </w:rPr>
              <w:t>Proiectul se va realiza în etape, în funcţie de posibilităţile de finanţare avute;</w:t>
            </w:r>
          </w:p>
        </w:tc>
      </w:tr>
      <w:tr w:rsidR="0017614F" w:rsidTr="0017614F">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t>STADIUL DE MATURITATE AL PROIECTULUI</w:t>
            </w:r>
          </w:p>
        </w:tc>
        <w:tc>
          <w:tcPr>
            <w:tcW w:w="6080" w:type="dxa"/>
            <w:tcBorders>
              <w:top w:val="single" w:sz="4" w:space="0" w:color="auto"/>
              <w:left w:val="single" w:sz="4" w:space="0" w:color="auto"/>
              <w:bottom w:val="single" w:sz="4" w:space="0" w:color="auto"/>
              <w:right w:val="single" w:sz="4" w:space="0" w:color="auto"/>
            </w:tcBorders>
            <w:vAlign w:val="center"/>
          </w:tcPr>
          <w:p w:rsidR="0017614F" w:rsidRPr="00B76317" w:rsidRDefault="0017614F" w:rsidP="00C060E3">
            <w:pPr>
              <w:spacing w:after="0" w:line="240" w:lineRule="auto"/>
              <w:jc w:val="both"/>
              <w:rPr>
                <w:rFonts w:ascii="Times New Roman" w:hAnsi="Times New Roman" w:cs="Times New Roman"/>
                <w:sz w:val="26"/>
                <w:szCs w:val="26"/>
              </w:rPr>
            </w:pPr>
            <w:r w:rsidRPr="00B76317">
              <w:rPr>
                <w:rFonts w:ascii="Times New Roman" w:hAnsi="Times New Roman" w:cs="Times New Roman"/>
                <w:sz w:val="26"/>
                <w:szCs w:val="26"/>
              </w:rPr>
              <w:t>Idee: DA</w:t>
            </w:r>
          </w:p>
          <w:p w:rsidR="0017614F" w:rsidRPr="00B76317" w:rsidRDefault="0017614F" w:rsidP="00C060E3">
            <w:pPr>
              <w:spacing w:after="0" w:line="240" w:lineRule="auto"/>
              <w:jc w:val="both"/>
              <w:rPr>
                <w:rFonts w:ascii="Times New Roman" w:hAnsi="Times New Roman" w:cs="Times New Roman"/>
                <w:sz w:val="26"/>
                <w:szCs w:val="26"/>
              </w:rPr>
            </w:pPr>
            <w:r w:rsidRPr="00B76317">
              <w:rPr>
                <w:rFonts w:ascii="Times New Roman" w:hAnsi="Times New Roman" w:cs="Times New Roman"/>
                <w:sz w:val="26"/>
                <w:szCs w:val="26"/>
              </w:rPr>
              <w:t xml:space="preserve">SPF: </w:t>
            </w:r>
            <w:r w:rsidR="005F6F3F" w:rsidRPr="00B76317">
              <w:rPr>
                <w:rFonts w:ascii="Times New Roman" w:hAnsi="Times New Roman" w:cs="Times New Roman"/>
                <w:sz w:val="26"/>
                <w:szCs w:val="26"/>
              </w:rPr>
              <w:t>NU</w:t>
            </w:r>
          </w:p>
          <w:p w:rsidR="0017614F" w:rsidRPr="00B76317" w:rsidRDefault="005F6F3F" w:rsidP="00C060E3">
            <w:pPr>
              <w:spacing w:after="0" w:line="240" w:lineRule="auto"/>
              <w:jc w:val="both"/>
              <w:rPr>
                <w:rFonts w:ascii="Times New Roman" w:hAnsi="Times New Roman" w:cs="Times New Roman"/>
                <w:sz w:val="26"/>
                <w:szCs w:val="26"/>
              </w:rPr>
            </w:pPr>
            <w:r w:rsidRPr="00B76317">
              <w:rPr>
                <w:rFonts w:ascii="Times New Roman" w:hAnsi="Times New Roman" w:cs="Times New Roman"/>
                <w:sz w:val="26"/>
                <w:szCs w:val="26"/>
              </w:rPr>
              <w:t>SF: NU</w:t>
            </w:r>
          </w:p>
          <w:p w:rsidR="0017614F" w:rsidRPr="00B76317" w:rsidRDefault="005F6F3F" w:rsidP="00C060E3">
            <w:pPr>
              <w:spacing w:after="0" w:line="240" w:lineRule="auto"/>
              <w:jc w:val="both"/>
              <w:rPr>
                <w:rFonts w:ascii="Times New Roman" w:hAnsi="Times New Roman" w:cs="Times New Roman"/>
                <w:sz w:val="26"/>
                <w:szCs w:val="26"/>
              </w:rPr>
            </w:pPr>
            <w:r w:rsidRPr="00B76317">
              <w:rPr>
                <w:rFonts w:ascii="Times New Roman" w:hAnsi="Times New Roman" w:cs="Times New Roman"/>
                <w:sz w:val="26"/>
                <w:szCs w:val="26"/>
              </w:rPr>
              <w:t>PT: NU</w:t>
            </w:r>
          </w:p>
          <w:p w:rsidR="0017614F" w:rsidRDefault="005F6F3F" w:rsidP="00C060E3">
            <w:pPr>
              <w:spacing w:after="0" w:line="240" w:lineRule="auto"/>
              <w:jc w:val="both"/>
              <w:rPr>
                <w:sz w:val="28"/>
                <w:szCs w:val="28"/>
              </w:rPr>
            </w:pPr>
            <w:r w:rsidRPr="00B76317">
              <w:rPr>
                <w:rFonts w:ascii="Times New Roman" w:hAnsi="Times New Roman" w:cs="Times New Roman"/>
                <w:sz w:val="26"/>
                <w:szCs w:val="26"/>
              </w:rPr>
              <w:t>Execuţie: NU</w:t>
            </w:r>
          </w:p>
        </w:tc>
      </w:tr>
      <w:tr w:rsidR="0017614F" w:rsidTr="0017614F">
        <w:trPr>
          <w:gridAfter w:val="1"/>
          <w:wAfter w:w="16" w:type="dxa"/>
          <w:trHeight w:val="3577"/>
        </w:trPr>
        <w:tc>
          <w:tcPr>
            <w:tcW w:w="3208" w:type="dxa"/>
            <w:tcBorders>
              <w:top w:val="single" w:sz="4" w:space="0" w:color="auto"/>
              <w:left w:val="single" w:sz="4" w:space="0" w:color="auto"/>
              <w:bottom w:val="single" w:sz="4" w:space="0" w:color="auto"/>
              <w:right w:val="single" w:sz="4" w:space="0" w:color="auto"/>
            </w:tcBorders>
            <w:vAlign w:val="center"/>
          </w:tcPr>
          <w:p w:rsidR="0017614F" w:rsidRDefault="0017614F" w:rsidP="00C060E3">
            <w:pPr>
              <w:spacing w:after="0" w:line="240" w:lineRule="auto"/>
              <w:rPr>
                <w:b/>
                <w:bCs/>
              </w:rPr>
            </w:pPr>
            <w:r>
              <w:rPr>
                <w:b/>
                <w:bCs/>
              </w:rPr>
              <w:t>JUSTIFICAREA NECESITĂŢII IMPLEMENTĂRII PROIECTULUI</w:t>
            </w:r>
          </w:p>
        </w:tc>
        <w:tc>
          <w:tcPr>
            <w:tcW w:w="6080" w:type="dxa"/>
            <w:tcBorders>
              <w:top w:val="single" w:sz="4" w:space="0" w:color="auto"/>
              <w:left w:val="single" w:sz="4" w:space="0" w:color="auto"/>
              <w:bottom w:val="single" w:sz="4" w:space="0" w:color="auto"/>
              <w:right w:val="single" w:sz="4" w:space="0" w:color="auto"/>
            </w:tcBorders>
            <w:vAlign w:val="center"/>
          </w:tcPr>
          <w:p w:rsidR="005F6F3F" w:rsidRPr="00B76317" w:rsidRDefault="007042B6" w:rsidP="00C060E3">
            <w:pPr>
              <w:spacing w:after="0" w:line="240" w:lineRule="auto"/>
              <w:jc w:val="both"/>
              <w:rPr>
                <w:rFonts w:ascii="Times New Roman" w:hAnsi="Times New Roman" w:cs="Times New Roman"/>
                <w:sz w:val="26"/>
                <w:szCs w:val="26"/>
              </w:rPr>
            </w:pPr>
            <w:r w:rsidRPr="00B76317">
              <w:rPr>
                <w:rFonts w:ascii="Times New Roman" w:hAnsi="Times New Roman" w:cs="Times New Roman"/>
                <w:sz w:val="26"/>
                <w:szCs w:val="26"/>
              </w:rPr>
              <w:t>P</w:t>
            </w:r>
            <w:r w:rsidR="00313D48" w:rsidRPr="00B76317">
              <w:rPr>
                <w:rFonts w:ascii="Times New Roman" w:hAnsi="Times New Roman" w:cs="Times New Roman"/>
                <w:sz w:val="26"/>
                <w:szCs w:val="26"/>
              </w:rPr>
              <w:t>ro</w:t>
            </w:r>
            <w:r w:rsidRPr="00B76317">
              <w:rPr>
                <w:rFonts w:ascii="Times New Roman" w:hAnsi="Times New Roman" w:cs="Times New Roman"/>
                <w:sz w:val="26"/>
                <w:szCs w:val="26"/>
              </w:rPr>
              <w:t>iectul va asigura</w:t>
            </w:r>
            <w:r w:rsidR="00B76317">
              <w:rPr>
                <w:rFonts w:ascii="Times New Roman" w:hAnsi="Times New Roman" w:cs="Times New Roman"/>
                <w:sz w:val="26"/>
                <w:szCs w:val="26"/>
              </w:rPr>
              <w:t>: dezvoltarea potenţialului pentru investiţ</w:t>
            </w:r>
            <w:r w:rsidR="00313D48" w:rsidRPr="00B76317">
              <w:rPr>
                <w:rFonts w:ascii="Times New Roman" w:hAnsi="Times New Roman" w:cs="Times New Roman"/>
                <w:sz w:val="26"/>
                <w:szCs w:val="26"/>
              </w:rPr>
              <w:t>ii, reabilitare</w:t>
            </w:r>
            <w:r w:rsidRPr="00B76317">
              <w:rPr>
                <w:rFonts w:ascii="Times New Roman" w:hAnsi="Times New Roman" w:cs="Times New Roman"/>
                <w:sz w:val="26"/>
                <w:szCs w:val="26"/>
              </w:rPr>
              <w:t>a mediului</w:t>
            </w:r>
            <w:r w:rsidR="00B76317">
              <w:rPr>
                <w:rFonts w:ascii="Times New Roman" w:hAnsi="Times New Roman" w:cs="Times New Roman"/>
                <w:sz w:val="26"/>
                <w:szCs w:val="26"/>
              </w:rPr>
              <w:t>, creş</w:t>
            </w:r>
            <w:r w:rsidR="00313D48" w:rsidRPr="00B76317">
              <w:rPr>
                <w:rFonts w:ascii="Times New Roman" w:hAnsi="Times New Roman" w:cs="Times New Roman"/>
                <w:sz w:val="26"/>
                <w:szCs w:val="26"/>
              </w:rPr>
              <w:t>t</w:t>
            </w:r>
            <w:r w:rsidR="00B76317">
              <w:rPr>
                <w:rFonts w:ascii="Times New Roman" w:hAnsi="Times New Roman" w:cs="Times New Roman"/>
                <w:sz w:val="26"/>
                <w:szCs w:val="26"/>
              </w:rPr>
              <w:t>erea calităţii vieţ</w:t>
            </w:r>
            <w:r w:rsidRPr="00B76317">
              <w:rPr>
                <w:rFonts w:ascii="Times New Roman" w:hAnsi="Times New Roman" w:cs="Times New Roman"/>
                <w:sz w:val="26"/>
                <w:szCs w:val="26"/>
              </w:rPr>
              <w:t>ii locuitorilor din comună</w:t>
            </w:r>
            <w:r w:rsidR="00B76317">
              <w:rPr>
                <w:rFonts w:ascii="Times New Roman" w:hAnsi="Times New Roman" w:cs="Times New Roman"/>
                <w:sz w:val="26"/>
                <w:szCs w:val="26"/>
              </w:rPr>
              <w:t>, protejarea sănătăţ</w:t>
            </w:r>
            <w:r w:rsidR="00313D48" w:rsidRPr="00B76317">
              <w:rPr>
                <w:rFonts w:ascii="Times New Roman" w:hAnsi="Times New Roman" w:cs="Times New Roman"/>
                <w:sz w:val="26"/>
                <w:szCs w:val="26"/>
              </w:rPr>
              <w:t>ii prin</w:t>
            </w:r>
            <w:r w:rsidR="00B76317">
              <w:rPr>
                <w:rFonts w:ascii="Times New Roman" w:hAnsi="Times New Roman" w:cs="Times New Roman"/>
                <w:sz w:val="26"/>
                <w:szCs w:val="26"/>
              </w:rPr>
              <w:t xml:space="preserve"> eliminarea unui focar de infecţ</w:t>
            </w:r>
            <w:r w:rsidR="00313D48" w:rsidRPr="00B76317">
              <w:rPr>
                <w:rFonts w:ascii="Times New Roman" w:hAnsi="Times New Roman" w:cs="Times New Roman"/>
                <w:sz w:val="26"/>
                <w:szCs w:val="26"/>
              </w:rPr>
              <w:t>ie.</w:t>
            </w:r>
          </w:p>
          <w:p w:rsidR="0017614F" w:rsidRPr="00B76317" w:rsidRDefault="0017614F" w:rsidP="00C060E3">
            <w:pPr>
              <w:spacing w:after="0" w:line="240" w:lineRule="auto"/>
              <w:jc w:val="both"/>
              <w:rPr>
                <w:rFonts w:ascii="Times New Roman" w:hAnsi="Times New Roman" w:cs="Times New Roman"/>
                <w:sz w:val="26"/>
                <w:szCs w:val="26"/>
              </w:rPr>
            </w:pPr>
            <w:r w:rsidRPr="00B76317">
              <w:rPr>
                <w:rFonts w:ascii="Times New Roman" w:hAnsi="Times New Roman" w:cs="Times New Roman"/>
                <w:sz w:val="26"/>
                <w:szCs w:val="26"/>
              </w:rPr>
              <w:t>Proiectul este cuprins ca obiectiv, în Strategia de Dezvoltare Locală. De asemenea, în cadrul consultării opiniei publice realizate în procesul de elaborare a Strategiei de Dezvoltare Locală, majoritatea populaţiei intervievate a răspuns că este important</w:t>
            </w:r>
            <w:r w:rsidR="007042B6" w:rsidRPr="00B76317">
              <w:rPr>
                <w:rFonts w:ascii="Times New Roman" w:hAnsi="Times New Roman" w:cs="Times New Roman"/>
                <w:sz w:val="26"/>
                <w:szCs w:val="26"/>
              </w:rPr>
              <w:t xml:space="preserve"> realizarea acestui proiect.</w:t>
            </w:r>
          </w:p>
        </w:tc>
      </w:tr>
    </w:tbl>
    <w:p w:rsidR="0017614F" w:rsidRDefault="0017614F"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17614F" w:rsidRDefault="0017614F" w:rsidP="0017614F">
      <w:pPr>
        <w:pStyle w:val="NoSpacing"/>
        <w:spacing w:line="360" w:lineRule="auto"/>
        <w:rPr>
          <w:b/>
          <w:bCs/>
          <w:color w:val="008000"/>
          <w:u w:val="single"/>
        </w:rPr>
      </w:pPr>
      <w:r>
        <w:rPr>
          <w:b/>
          <w:bCs/>
          <w:color w:val="008000"/>
          <w:u w:val="single"/>
        </w:rPr>
        <w:lastRenderedPageBreak/>
        <w:t>Număr Proiect: 4</w:t>
      </w:r>
    </w:p>
    <w:tbl>
      <w:tblPr>
        <w:tblW w:w="9322" w:type="dxa"/>
        <w:tblLayout w:type="fixed"/>
        <w:tblLook w:val="01E0"/>
      </w:tblPr>
      <w:tblGrid>
        <w:gridCol w:w="3369"/>
        <w:gridCol w:w="5953"/>
      </w:tblGrid>
      <w:tr w:rsidR="007042B6" w:rsidRPr="009F5750" w:rsidTr="00AD4314">
        <w:trPr>
          <w:trHeight w:val="378"/>
        </w:trPr>
        <w:tc>
          <w:tcPr>
            <w:tcW w:w="9322" w:type="dxa"/>
            <w:gridSpan w:val="2"/>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before="240" w:after="0" w:line="240" w:lineRule="auto"/>
              <w:jc w:val="center"/>
              <w:rPr>
                <w:rFonts w:ascii="Times New Roman" w:hAnsi="Times New Roman" w:cs="Times New Roman"/>
                <w:b/>
                <w:sz w:val="20"/>
                <w:szCs w:val="20"/>
              </w:rPr>
            </w:pPr>
            <w:r w:rsidRPr="009F5750">
              <w:rPr>
                <w:rFonts w:ascii="Times New Roman" w:hAnsi="Times New Roman" w:cs="Times New Roman"/>
                <w:b/>
                <w:sz w:val="20"/>
                <w:szCs w:val="20"/>
              </w:rPr>
              <w:t>CONSTRUIRE CENTRU SOC</w:t>
            </w:r>
            <w:r w:rsidR="009F5750" w:rsidRPr="009F5750">
              <w:rPr>
                <w:rFonts w:ascii="Times New Roman" w:hAnsi="Times New Roman" w:cs="Times New Roman"/>
                <w:b/>
                <w:sz w:val="20"/>
                <w:szCs w:val="20"/>
              </w:rPr>
              <w:t>IAL PENTRU VȂRSTNICI ÎN SATUL GUR</w:t>
            </w:r>
            <w:r w:rsidRPr="009F5750">
              <w:rPr>
                <w:rFonts w:ascii="Times New Roman" w:hAnsi="Times New Roman" w:cs="Times New Roman"/>
                <w:b/>
                <w:sz w:val="20"/>
                <w:szCs w:val="20"/>
              </w:rPr>
              <w:t>A CRIVĂŢULUI</w:t>
            </w:r>
          </w:p>
        </w:tc>
      </w:tr>
      <w:tr w:rsidR="007042B6" w:rsidRPr="009F5750" w:rsidTr="00AD4314">
        <w:trPr>
          <w:trHeight w:val="367"/>
        </w:trPr>
        <w:tc>
          <w:tcPr>
            <w:tcW w:w="9322" w:type="dxa"/>
            <w:gridSpan w:val="2"/>
            <w:tcBorders>
              <w:top w:val="single" w:sz="4" w:space="0" w:color="auto"/>
              <w:left w:val="single" w:sz="4" w:space="0" w:color="auto"/>
              <w:bottom w:val="single" w:sz="4" w:space="0" w:color="auto"/>
              <w:right w:val="single" w:sz="4" w:space="0" w:color="auto"/>
            </w:tcBorders>
          </w:tcPr>
          <w:tbl>
            <w:tblPr>
              <w:tblW w:w="9214" w:type="dxa"/>
              <w:tblBorders>
                <w:bottom w:val="dotted" w:sz="2" w:space="0" w:color="C0C0C0"/>
                <w:insideH w:val="dotted" w:sz="2" w:space="0" w:color="C0C0C0"/>
              </w:tblBorders>
              <w:tblLayout w:type="fixed"/>
              <w:tblLook w:val="01E0"/>
            </w:tblPr>
            <w:tblGrid>
              <w:gridCol w:w="9214"/>
            </w:tblGrid>
            <w:tr w:rsidR="007042B6" w:rsidRPr="009F5750" w:rsidTr="00AD4314">
              <w:trPr>
                <w:trHeight w:val="378"/>
              </w:trPr>
              <w:tc>
                <w:tcPr>
                  <w:tcW w:w="9214" w:type="dxa"/>
                  <w:tcBorders>
                    <w:top w:val="nil"/>
                    <w:left w:val="nil"/>
                    <w:bottom w:val="dotted" w:sz="2" w:space="0" w:color="C0C0C0"/>
                    <w:right w:val="nil"/>
                  </w:tcBorders>
                  <w:shd w:val="clear" w:color="auto" w:fill="00CCFF"/>
                </w:tcPr>
                <w:p w:rsidR="007042B6" w:rsidRPr="009F5750" w:rsidRDefault="007042B6" w:rsidP="009F5750">
                  <w:pPr>
                    <w:spacing w:after="0" w:line="240" w:lineRule="auto"/>
                    <w:jc w:val="center"/>
                    <w:rPr>
                      <w:rFonts w:ascii="Times New Roman" w:hAnsi="Times New Roman" w:cs="Times New Roman"/>
                      <w:b/>
                      <w:bCs/>
                      <w:color w:val="000000"/>
                    </w:rPr>
                  </w:pPr>
                  <w:r w:rsidRPr="009F5750">
                    <w:rPr>
                      <w:rFonts w:ascii="Times New Roman" w:hAnsi="Times New Roman" w:cs="Times New Roman"/>
                      <w:b/>
                      <w:bCs/>
                      <w:color w:val="000000"/>
                    </w:rPr>
                    <w:t>IDENTIFICARE ŞI LOCALIZARE PROIECT</w:t>
                  </w:r>
                </w:p>
              </w:tc>
            </w:tr>
          </w:tbl>
          <w:p w:rsidR="007042B6" w:rsidRPr="009F5750" w:rsidRDefault="007042B6" w:rsidP="009F5750">
            <w:pPr>
              <w:spacing w:after="0" w:line="240" w:lineRule="auto"/>
              <w:jc w:val="center"/>
              <w:rPr>
                <w:rFonts w:ascii="Times New Roman" w:hAnsi="Times New Roman" w:cs="Times New Roman"/>
              </w:rPr>
            </w:pPr>
          </w:p>
        </w:tc>
      </w:tr>
      <w:tr w:rsidR="007042B6" w:rsidRPr="009F5750" w:rsidTr="009F5750">
        <w:trPr>
          <w:trHeight w:val="746"/>
        </w:trPr>
        <w:tc>
          <w:tcPr>
            <w:tcW w:w="3369"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MANAGERUL DE PROIECT / SOLICITANTUL:</w:t>
            </w:r>
          </w:p>
        </w:tc>
        <w:tc>
          <w:tcPr>
            <w:tcW w:w="5953"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Consiliul Local Măneşti</w:t>
            </w:r>
          </w:p>
        </w:tc>
      </w:tr>
      <w:tr w:rsidR="007042B6" w:rsidRPr="009F5750" w:rsidTr="009F5750">
        <w:trPr>
          <w:trHeight w:val="1508"/>
        </w:trPr>
        <w:tc>
          <w:tcPr>
            <w:tcW w:w="3369"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ŢARA:</w:t>
            </w:r>
          </w:p>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REGIUNEA PROIECTANTULUI:</w:t>
            </w:r>
          </w:p>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JUDEŢUL:</w:t>
            </w:r>
          </w:p>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LOCALITATEA:</w:t>
            </w:r>
          </w:p>
        </w:tc>
        <w:tc>
          <w:tcPr>
            <w:tcW w:w="5953"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România</w:t>
            </w:r>
          </w:p>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Regiunea Sud Muntenia</w:t>
            </w:r>
          </w:p>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Prahova</w:t>
            </w:r>
          </w:p>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Măneşti</w:t>
            </w:r>
          </w:p>
        </w:tc>
      </w:tr>
      <w:tr w:rsidR="007042B6" w:rsidRPr="009F5750" w:rsidTr="009F5750">
        <w:trPr>
          <w:trHeight w:val="869"/>
        </w:trPr>
        <w:tc>
          <w:tcPr>
            <w:tcW w:w="3369"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CATEGORIA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Investiţii: DA</w:t>
            </w:r>
          </w:p>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Reparaţii: NU</w:t>
            </w:r>
          </w:p>
        </w:tc>
      </w:tr>
      <w:tr w:rsidR="007042B6" w:rsidRPr="009F5750" w:rsidTr="009F5750">
        <w:trPr>
          <w:trHeight w:val="1296"/>
        </w:trPr>
        <w:tc>
          <w:tcPr>
            <w:tcW w:w="3369"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TITLUL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Proiect nou: DA</w:t>
            </w:r>
          </w:p>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În continuare: NU</w:t>
            </w:r>
          </w:p>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În curs de execuţie: NU</w:t>
            </w:r>
          </w:p>
        </w:tc>
      </w:tr>
      <w:tr w:rsidR="007042B6" w:rsidRPr="009F5750" w:rsidTr="009F5750">
        <w:trPr>
          <w:trHeight w:val="1309"/>
        </w:trPr>
        <w:tc>
          <w:tcPr>
            <w:tcW w:w="3369"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SURSE POSIBILE DE FINANŢARE</w:t>
            </w:r>
          </w:p>
        </w:tc>
        <w:tc>
          <w:tcPr>
            <w:tcW w:w="5953"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Buget local</w:t>
            </w:r>
          </w:p>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Buget de stat</w:t>
            </w:r>
          </w:p>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Alte fonduri</w:t>
            </w:r>
          </w:p>
        </w:tc>
      </w:tr>
      <w:tr w:rsidR="007042B6" w:rsidRPr="009F5750" w:rsidTr="00AD4314">
        <w:tblPrEx>
          <w:tblBorders>
            <w:bottom w:val="dotted" w:sz="2" w:space="0" w:color="C0C0C0"/>
            <w:insideH w:val="dotted" w:sz="2" w:space="0" w:color="C0C0C0"/>
          </w:tblBorders>
        </w:tblPrEx>
        <w:tc>
          <w:tcPr>
            <w:tcW w:w="9322" w:type="dxa"/>
            <w:gridSpan w:val="2"/>
            <w:tcBorders>
              <w:top w:val="nil"/>
              <w:left w:val="nil"/>
              <w:right w:val="nil"/>
            </w:tcBorders>
            <w:shd w:val="clear" w:color="auto" w:fill="00CCFF"/>
          </w:tcPr>
          <w:p w:rsidR="007042B6" w:rsidRPr="009F5750" w:rsidRDefault="007042B6" w:rsidP="009F5750">
            <w:pPr>
              <w:autoSpaceDE w:val="0"/>
              <w:autoSpaceDN w:val="0"/>
              <w:adjustRightInd w:val="0"/>
              <w:spacing w:after="0" w:line="240" w:lineRule="auto"/>
              <w:jc w:val="center"/>
              <w:rPr>
                <w:rFonts w:ascii="Times New Roman" w:hAnsi="Times New Roman" w:cs="Times New Roman"/>
                <w:b/>
                <w:bCs/>
                <w:color w:val="000000"/>
                <w:sz w:val="26"/>
                <w:szCs w:val="26"/>
              </w:rPr>
            </w:pPr>
            <w:r w:rsidRPr="009F5750">
              <w:rPr>
                <w:rFonts w:ascii="Times New Roman" w:hAnsi="Times New Roman" w:cs="Times New Roman"/>
                <w:b/>
                <w:bCs/>
                <w:color w:val="000000"/>
                <w:sz w:val="26"/>
                <w:szCs w:val="26"/>
              </w:rPr>
              <w:t>INFORMAŢII DE BAZĂ</w:t>
            </w:r>
          </w:p>
        </w:tc>
      </w:tr>
      <w:tr w:rsidR="007042B6" w:rsidRPr="009F5750" w:rsidTr="009F5750">
        <w:trPr>
          <w:trHeight w:val="107"/>
        </w:trPr>
        <w:tc>
          <w:tcPr>
            <w:tcW w:w="3369"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DEFINIREA PROBLEMEI</w:t>
            </w:r>
          </w:p>
        </w:tc>
        <w:tc>
          <w:tcPr>
            <w:tcW w:w="5953"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autoSpaceDE w:val="0"/>
              <w:autoSpaceDN w:val="0"/>
              <w:adjustRightInd w:val="0"/>
              <w:spacing w:after="0" w:line="240" w:lineRule="auto"/>
              <w:ind w:left="-35"/>
              <w:jc w:val="both"/>
              <w:rPr>
                <w:rFonts w:ascii="Times New Roman" w:hAnsi="Times New Roman" w:cs="Times New Roman"/>
                <w:sz w:val="26"/>
                <w:szCs w:val="26"/>
              </w:rPr>
            </w:pPr>
            <w:r w:rsidRPr="009F5750">
              <w:rPr>
                <w:rFonts w:ascii="Times New Roman" w:hAnsi="Times New Roman" w:cs="Times New Roman"/>
                <w:sz w:val="26"/>
                <w:szCs w:val="26"/>
              </w:rPr>
              <w:t>Există un fenomen social ce capătă o dimensiune impresionantă în rândul persoanelor vârstnice ce nu dispun de un sprijin</w:t>
            </w:r>
            <w:r w:rsidR="009A2CCB" w:rsidRPr="009F5750">
              <w:rPr>
                <w:rFonts w:ascii="Times New Roman" w:hAnsi="Times New Roman" w:cs="Times New Roman"/>
                <w:sz w:val="26"/>
                <w:szCs w:val="26"/>
              </w:rPr>
              <w:t xml:space="preserve"> </w:t>
            </w:r>
            <w:r w:rsidRPr="009F5750">
              <w:rPr>
                <w:rFonts w:ascii="Times New Roman" w:hAnsi="Times New Roman" w:cs="Times New Roman"/>
                <w:sz w:val="26"/>
                <w:szCs w:val="26"/>
              </w:rPr>
              <w:t>atunci când se află într-o perioadă nefastă a vieţii lor.</w:t>
            </w:r>
          </w:p>
        </w:tc>
      </w:tr>
      <w:tr w:rsidR="007042B6" w:rsidRPr="009F5750" w:rsidTr="009F5750">
        <w:trPr>
          <w:trHeight w:val="107"/>
        </w:trPr>
        <w:tc>
          <w:tcPr>
            <w:tcW w:w="3369"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DESCRIEREA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3B0B55" w:rsidRPr="009F5750" w:rsidRDefault="003B0B55" w:rsidP="009F5750">
            <w:pPr>
              <w:spacing w:after="0" w:line="240" w:lineRule="auto"/>
              <w:jc w:val="both"/>
              <w:rPr>
                <w:rFonts w:ascii="Times New Roman" w:hAnsi="Times New Roman" w:cs="Times New Roman"/>
                <w:sz w:val="26"/>
                <w:szCs w:val="26"/>
                <w:lang w:val="it-IT"/>
              </w:rPr>
            </w:pPr>
            <w:r w:rsidRPr="009F5750">
              <w:rPr>
                <w:rFonts w:ascii="Times New Roman" w:hAnsi="Times New Roman" w:cs="Times New Roman"/>
                <w:sz w:val="26"/>
                <w:szCs w:val="26"/>
                <w:lang w:val="fr-FR"/>
              </w:rPr>
              <w:t>1.Realizare studiu de fezabilitate (stabilirea temei de proiectare; solicitarea de oferte;</w:t>
            </w:r>
            <w:r w:rsidR="009F5750">
              <w:rPr>
                <w:rFonts w:ascii="Times New Roman" w:hAnsi="Times New Roman" w:cs="Times New Roman"/>
                <w:sz w:val="26"/>
                <w:szCs w:val="26"/>
                <w:lang w:val="fr-FR"/>
              </w:rPr>
              <w:t xml:space="preserve"> î</w:t>
            </w:r>
            <w:r w:rsidRPr="009F5750">
              <w:rPr>
                <w:rFonts w:ascii="Times New Roman" w:hAnsi="Times New Roman" w:cs="Times New Roman"/>
                <w:sz w:val="26"/>
                <w:szCs w:val="26"/>
                <w:lang w:val="it-IT"/>
              </w:rPr>
              <w:t>ncheiere contract</w:t>
            </w:r>
            <w:r w:rsidRPr="009F5750">
              <w:rPr>
                <w:rFonts w:ascii="Times New Roman" w:hAnsi="Times New Roman" w:cs="Times New Roman"/>
                <w:sz w:val="26"/>
                <w:szCs w:val="26"/>
                <w:lang w:val="fr-FR"/>
              </w:rPr>
              <w:t>, r</w:t>
            </w:r>
            <w:r w:rsidR="009F5750">
              <w:rPr>
                <w:rFonts w:ascii="Times New Roman" w:hAnsi="Times New Roman" w:cs="Times New Roman"/>
                <w:sz w:val="26"/>
                <w:szCs w:val="26"/>
                <w:lang w:val="it-IT"/>
              </w:rPr>
              <w:t>ealizarea propriu zisă</w:t>
            </w:r>
            <w:r w:rsidRPr="009F5750">
              <w:rPr>
                <w:rFonts w:ascii="Times New Roman" w:hAnsi="Times New Roman" w:cs="Times New Roman"/>
                <w:sz w:val="26"/>
                <w:szCs w:val="26"/>
                <w:lang w:val="it-IT"/>
              </w:rPr>
              <w:t xml:space="preserve"> a studiului de fezabilitate</w:t>
            </w:r>
            <w:r w:rsidRPr="009F5750">
              <w:rPr>
                <w:rFonts w:ascii="Times New Roman" w:hAnsi="Times New Roman" w:cs="Times New Roman"/>
                <w:sz w:val="26"/>
                <w:szCs w:val="26"/>
                <w:lang w:val="fr-FR"/>
              </w:rPr>
              <w:t>, a</w:t>
            </w:r>
            <w:r w:rsidRPr="009F5750">
              <w:rPr>
                <w:rFonts w:ascii="Times New Roman" w:hAnsi="Times New Roman" w:cs="Times New Roman"/>
                <w:sz w:val="26"/>
                <w:szCs w:val="26"/>
                <w:lang w:val="it-IT"/>
              </w:rPr>
              <w:t>probar</w:t>
            </w:r>
            <w:r w:rsidR="009F5750">
              <w:rPr>
                <w:rFonts w:ascii="Times New Roman" w:hAnsi="Times New Roman" w:cs="Times New Roman"/>
                <w:sz w:val="26"/>
                <w:szCs w:val="26"/>
                <w:lang w:val="it-IT"/>
              </w:rPr>
              <w:t>e indicatori tehnico economici î</w:t>
            </w:r>
            <w:r w:rsidRPr="009F5750">
              <w:rPr>
                <w:rFonts w:ascii="Times New Roman" w:hAnsi="Times New Roman" w:cs="Times New Roman"/>
                <w:sz w:val="26"/>
                <w:szCs w:val="26"/>
                <w:lang w:val="it-IT"/>
              </w:rPr>
              <w:t>n Consiliul Local)</w:t>
            </w:r>
          </w:p>
          <w:p w:rsidR="003B0B55" w:rsidRPr="009F5750" w:rsidRDefault="003B0B55" w:rsidP="009F5750">
            <w:pPr>
              <w:spacing w:after="0" w:line="240" w:lineRule="auto"/>
              <w:jc w:val="both"/>
              <w:rPr>
                <w:rFonts w:ascii="Times New Roman" w:hAnsi="Times New Roman" w:cs="Times New Roman"/>
                <w:sz w:val="26"/>
                <w:szCs w:val="26"/>
                <w:lang w:val="pt-BR"/>
              </w:rPr>
            </w:pPr>
            <w:r w:rsidRPr="009F5750">
              <w:rPr>
                <w:rFonts w:ascii="Times New Roman" w:hAnsi="Times New Roman" w:cs="Times New Roman"/>
                <w:sz w:val="26"/>
                <w:szCs w:val="26"/>
                <w:lang w:val="it-IT"/>
              </w:rPr>
              <w:t>2.</w:t>
            </w:r>
            <w:r w:rsidR="009F5750">
              <w:rPr>
                <w:rFonts w:ascii="Times New Roman" w:hAnsi="Times New Roman" w:cs="Times New Roman"/>
                <w:sz w:val="26"/>
                <w:szCs w:val="26"/>
                <w:lang w:val="fr-FR"/>
              </w:rPr>
              <w:t>Atragere surse de finanţ</w:t>
            </w:r>
            <w:r w:rsidRPr="009F5750">
              <w:rPr>
                <w:rFonts w:ascii="Times New Roman" w:hAnsi="Times New Roman" w:cs="Times New Roman"/>
                <w:sz w:val="26"/>
                <w:szCs w:val="26"/>
                <w:lang w:val="fr-FR"/>
              </w:rPr>
              <w:t>are (</w:t>
            </w:r>
            <w:r w:rsidR="009F5750">
              <w:rPr>
                <w:rFonts w:ascii="Times New Roman" w:hAnsi="Times New Roman" w:cs="Times New Roman"/>
                <w:sz w:val="26"/>
                <w:szCs w:val="26"/>
                <w:lang w:val="pt-BR"/>
              </w:rPr>
              <w:t>identificarea surselor de finanţare; întocmirea cererii de finanţare; depunerea cererii de finanţ</w:t>
            </w:r>
            <w:r w:rsidRPr="009F5750">
              <w:rPr>
                <w:rFonts w:ascii="Times New Roman" w:hAnsi="Times New Roman" w:cs="Times New Roman"/>
                <w:sz w:val="26"/>
                <w:szCs w:val="26"/>
                <w:lang w:val="pt-BR"/>
              </w:rPr>
              <w:t>are)</w:t>
            </w:r>
          </w:p>
          <w:p w:rsidR="003B0B55" w:rsidRPr="009F5750" w:rsidRDefault="003B0B55"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3.Realizare proiect (identificarea procedurii; primir</w:t>
            </w:r>
            <w:r w:rsidR="009F5750">
              <w:rPr>
                <w:rFonts w:ascii="Times New Roman" w:hAnsi="Times New Roman" w:cs="Times New Roman"/>
                <w:sz w:val="26"/>
                <w:szCs w:val="26"/>
              </w:rPr>
              <w:t>ea ofertelor; evaluare oferte; î</w:t>
            </w:r>
            <w:r w:rsidRPr="009F5750">
              <w:rPr>
                <w:rFonts w:ascii="Times New Roman" w:hAnsi="Times New Roman" w:cs="Times New Roman"/>
                <w:sz w:val="26"/>
                <w:szCs w:val="26"/>
              </w:rPr>
              <w:t>ncheiere contract; realizare propriu zis</w:t>
            </w:r>
            <w:r w:rsidR="009F5750">
              <w:rPr>
                <w:rFonts w:ascii="Times New Roman" w:hAnsi="Times New Roman" w:cs="Times New Roman"/>
                <w:sz w:val="26"/>
                <w:szCs w:val="26"/>
              </w:rPr>
              <w:t>ă</w:t>
            </w:r>
            <w:r w:rsidRPr="009F5750">
              <w:rPr>
                <w:rFonts w:ascii="Times New Roman" w:hAnsi="Times New Roman" w:cs="Times New Roman"/>
                <w:sz w:val="26"/>
                <w:szCs w:val="26"/>
              </w:rPr>
              <w:t>)</w:t>
            </w:r>
          </w:p>
          <w:p w:rsidR="003B0B55" w:rsidRPr="009F5750" w:rsidRDefault="003B0B55"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4.</w:t>
            </w:r>
            <w:r w:rsidRPr="009F5750">
              <w:rPr>
                <w:rFonts w:ascii="Times New Roman" w:hAnsi="Times New Roman" w:cs="Times New Roman"/>
                <w:sz w:val="26"/>
                <w:szCs w:val="26"/>
                <w:lang w:val="nl-NL"/>
              </w:rPr>
              <w:t xml:space="preserve"> Execu</w:t>
            </w:r>
            <w:r w:rsidR="009F5750">
              <w:rPr>
                <w:rFonts w:ascii="Times New Roman" w:hAnsi="Times New Roman" w:cs="Times New Roman"/>
                <w:sz w:val="26"/>
                <w:szCs w:val="26"/>
                <w:lang w:val="nl-NL"/>
              </w:rPr>
              <w:t>ţ</w:t>
            </w:r>
            <w:r w:rsidRPr="009F5750">
              <w:rPr>
                <w:rFonts w:ascii="Times New Roman" w:hAnsi="Times New Roman" w:cs="Times New Roman"/>
                <w:sz w:val="26"/>
                <w:szCs w:val="26"/>
                <w:lang w:val="nl-NL"/>
              </w:rPr>
              <w:t>ie lucr</w:t>
            </w:r>
            <w:r w:rsidR="009F5750">
              <w:rPr>
                <w:rFonts w:ascii="Times New Roman" w:hAnsi="Times New Roman" w:cs="Times New Roman"/>
                <w:sz w:val="26"/>
                <w:szCs w:val="26"/>
                <w:lang w:val="nl-NL"/>
              </w:rPr>
              <w:t>ă</w:t>
            </w:r>
            <w:r w:rsidRPr="009F5750">
              <w:rPr>
                <w:rFonts w:ascii="Times New Roman" w:hAnsi="Times New Roman" w:cs="Times New Roman"/>
                <w:sz w:val="26"/>
                <w:szCs w:val="26"/>
                <w:lang w:val="nl-NL"/>
              </w:rPr>
              <w:t>ri de construire amenajare (</w:t>
            </w:r>
            <w:r w:rsidRPr="009F5750">
              <w:rPr>
                <w:rFonts w:ascii="Times New Roman" w:hAnsi="Times New Roman" w:cs="Times New Roman"/>
                <w:sz w:val="26"/>
                <w:szCs w:val="26"/>
              </w:rPr>
              <w:t>identificarea procedurii; p</w:t>
            </w:r>
            <w:r w:rsidRPr="009F5750">
              <w:rPr>
                <w:rFonts w:ascii="Times New Roman" w:hAnsi="Times New Roman" w:cs="Times New Roman"/>
                <w:sz w:val="26"/>
                <w:szCs w:val="26"/>
                <w:lang w:val="pt-BR"/>
              </w:rPr>
              <w:t>rimirea ofertelor</w:t>
            </w:r>
            <w:r w:rsidRPr="009F5750">
              <w:rPr>
                <w:rFonts w:ascii="Times New Roman" w:hAnsi="Times New Roman" w:cs="Times New Roman"/>
                <w:sz w:val="26"/>
                <w:szCs w:val="26"/>
              </w:rPr>
              <w:t>; e</w:t>
            </w:r>
            <w:r w:rsidRPr="009F5750">
              <w:rPr>
                <w:rFonts w:ascii="Times New Roman" w:hAnsi="Times New Roman" w:cs="Times New Roman"/>
                <w:sz w:val="26"/>
                <w:szCs w:val="26"/>
                <w:lang w:val="pt-BR"/>
              </w:rPr>
              <w:t>valuare oferte</w:t>
            </w:r>
            <w:r w:rsidR="009F5750">
              <w:rPr>
                <w:rFonts w:ascii="Times New Roman" w:hAnsi="Times New Roman" w:cs="Times New Roman"/>
                <w:sz w:val="26"/>
                <w:szCs w:val="26"/>
              </w:rPr>
              <w:t>; î</w:t>
            </w:r>
            <w:r w:rsidRPr="009F5750">
              <w:rPr>
                <w:rFonts w:ascii="Times New Roman" w:hAnsi="Times New Roman" w:cs="Times New Roman"/>
                <w:sz w:val="26"/>
                <w:szCs w:val="26"/>
                <w:lang w:val="pt-BR"/>
              </w:rPr>
              <w:t>ncheiere contract</w:t>
            </w:r>
            <w:r w:rsidRPr="009F5750">
              <w:rPr>
                <w:rFonts w:ascii="Times New Roman" w:hAnsi="Times New Roman" w:cs="Times New Roman"/>
                <w:sz w:val="26"/>
                <w:szCs w:val="26"/>
              </w:rPr>
              <w:t>; realizare propriu zis</w:t>
            </w:r>
            <w:r w:rsidR="009F5750">
              <w:rPr>
                <w:rFonts w:ascii="Times New Roman" w:hAnsi="Times New Roman" w:cs="Times New Roman"/>
                <w:sz w:val="26"/>
                <w:szCs w:val="26"/>
              </w:rPr>
              <w:t>ă</w:t>
            </w:r>
            <w:r w:rsidRPr="009F5750">
              <w:rPr>
                <w:rFonts w:ascii="Times New Roman" w:hAnsi="Times New Roman" w:cs="Times New Roman"/>
                <w:sz w:val="26"/>
                <w:szCs w:val="26"/>
              </w:rPr>
              <w:t>)</w:t>
            </w:r>
          </w:p>
          <w:p w:rsidR="003B0B55" w:rsidRPr="009F5750" w:rsidRDefault="009F5750" w:rsidP="009F5750">
            <w:pPr>
              <w:spacing w:after="0" w:line="240" w:lineRule="auto"/>
              <w:jc w:val="both"/>
              <w:rPr>
                <w:rFonts w:ascii="Times New Roman" w:hAnsi="Times New Roman" w:cs="Times New Roman"/>
                <w:sz w:val="26"/>
                <w:szCs w:val="26"/>
              </w:rPr>
            </w:pPr>
            <w:r>
              <w:rPr>
                <w:rFonts w:ascii="Times New Roman" w:hAnsi="Times New Roman" w:cs="Times New Roman"/>
                <w:sz w:val="26"/>
                <w:szCs w:val="26"/>
              </w:rPr>
              <w:t>5. Realizarea dotă</w:t>
            </w:r>
            <w:r w:rsidR="003B0B55" w:rsidRPr="009F5750">
              <w:rPr>
                <w:rFonts w:ascii="Times New Roman" w:hAnsi="Times New Roman" w:cs="Times New Roman"/>
                <w:sz w:val="26"/>
                <w:szCs w:val="26"/>
              </w:rPr>
              <w:t xml:space="preserve">rilor (Identificarea procedurii; primirea ofertelor; evaluare oferte; incheiere contract; furnizarea </w:t>
            </w:r>
            <w:r>
              <w:rPr>
                <w:rFonts w:ascii="Times New Roman" w:hAnsi="Times New Roman" w:cs="Times New Roman"/>
                <w:sz w:val="26"/>
                <w:szCs w:val="26"/>
              </w:rPr>
              <w:t>ş</w:t>
            </w:r>
            <w:r w:rsidR="003B0B55" w:rsidRPr="009F5750">
              <w:rPr>
                <w:rFonts w:ascii="Times New Roman" w:hAnsi="Times New Roman" w:cs="Times New Roman"/>
                <w:sz w:val="26"/>
                <w:szCs w:val="26"/>
              </w:rPr>
              <w:t xml:space="preserve">i punerea </w:t>
            </w:r>
            <w:r>
              <w:rPr>
                <w:rFonts w:ascii="Times New Roman" w:hAnsi="Times New Roman" w:cs="Times New Roman"/>
                <w:sz w:val="26"/>
                <w:szCs w:val="26"/>
              </w:rPr>
              <w:t>î</w:t>
            </w:r>
            <w:r w:rsidR="003B0B55" w:rsidRPr="009F5750">
              <w:rPr>
                <w:rFonts w:ascii="Times New Roman" w:hAnsi="Times New Roman" w:cs="Times New Roman"/>
                <w:sz w:val="26"/>
                <w:szCs w:val="26"/>
              </w:rPr>
              <w:t>n func</w:t>
            </w:r>
            <w:r>
              <w:rPr>
                <w:rFonts w:ascii="Times New Roman" w:hAnsi="Times New Roman" w:cs="Times New Roman"/>
                <w:sz w:val="26"/>
                <w:szCs w:val="26"/>
              </w:rPr>
              <w:t>ţ</w:t>
            </w:r>
            <w:r w:rsidR="003B0B55" w:rsidRPr="009F5750">
              <w:rPr>
                <w:rFonts w:ascii="Times New Roman" w:hAnsi="Times New Roman" w:cs="Times New Roman"/>
                <w:sz w:val="26"/>
                <w:szCs w:val="26"/>
              </w:rPr>
              <w:t xml:space="preserve">iune a obiectelor de </w:t>
            </w:r>
            <w:r w:rsidR="003B0B55" w:rsidRPr="009F5750">
              <w:rPr>
                <w:rFonts w:ascii="Times New Roman" w:hAnsi="Times New Roman" w:cs="Times New Roman"/>
                <w:sz w:val="26"/>
                <w:szCs w:val="26"/>
              </w:rPr>
              <w:lastRenderedPageBreak/>
              <w:t xml:space="preserve">inventar </w:t>
            </w:r>
            <w:r>
              <w:rPr>
                <w:rFonts w:ascii="Times New Roman" w:hAnsi="Times New Roman" w:cs="Times New Roman"/>
                <w:sz w:val="26"/>
                <w:szCs w:val="26"/>
              </w:rPr>
              <w:t>ş</w:t>
            </w:r>
            <w:r w:rsidR="003B0B55" w:rsidRPr="009F5750">
              <w:rPr>
                <w:rFonts w:ascii="Times New Roman" w:hAnsi="Times New Roman" w:cs="Times New Roman"/>
                <w:sz w:val="26"/>
                <w:szCs w:val="26"/>
              </w:rPr>
              <w:t>i a mijloacelor fixe necesare)</w:t>
            </w:r>
          </w:p>
          <w:p w:rsidR="007042B6" w:rsidRPr="009F5750" w:rsidRDefault="009A2CCB" w:rsidP="009F5750">
            <w:pPr>
              <w:spacing w:after="0" w:line="240" w:lineRule="auto"/>
              <w:jc w:val="both"/>
              <w:rPr>
                <w:rFonts w:ascii="Times New Roman" w:hAnsi="Times New Roman" w:cs="Times New Roman"/>
                <w:sz w:val="26"/>
                <w:szCs w:val="26"/>
              </w:rPr>
            </w:pPr>
            <w:r w:rsidRPr="009F5750">
              <w:rPr>
                <w:rFonts w:ascii="Times New Roman" w:hAnsi="Times New Roman" w:cs="Times New Roman"/>
                <w:sz w:val="26"/>
                <w:szCs w:val="26"/>
              </w:rPr>
              <w:t>Proiectul este cuprins ca obiectiv în Strategia de Dezvoltare Locală. De asemenea, în cadrul consultării opiniei publice realizate în procesul de elaborare a strategiei, majoritatea populaţiei intervievate, a răspuns că este foarte important acest proiect.</w:t>
            </w:r>
          </w:p>
        </w:tc>
      </w:tr>
      <w:tr w:rsidR="007042B6" w:rsidRPr="009F5750" w:rsidTr="009F5750">
        <w:trPr>
          <w:trHeight w:val="107"/>
        </w:trPr>
        <w:tc>
          <w:tcPr>
            <w:tcW w:w="3369"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lastRenderedPageBreak/>
              <w:t>SCOPUL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7042B6" w:rsidRPr="009F5750" w:rsidRDefault="009A2CCB" w:rsidP="009F5750">
            <w:pPr>
              <w:spacing w:after="0" w:line="240" w:lineRule="auto"/>
              <w:jc w:val="both"/>
              <w:rPr>
                <w:rFonts w:ascii="Times New Roman" w:hAnsi="Times New Roman" w:cs="Times New Roman"/>
                <w:sz w:val="26"/>
                <w:szCs w:val="26"/>
              </w:rPr>
            </w:pPr>
            <w:r w:rsidRPr="009F5750">
              <w:rPr>
                <w:rFonts w:ascii="Times New Roman" w:hAnsi="Times New Roman" w:cs="Times New Roman"/>
                <w:sz w:val="26"/>
                <w:szCs w:val="26"/>
                <w:lang w:val="it-IT"/>
              </w:rPr>
              <w:t>Prin acest proiect se urmăreşte facilitarea a cât mai multor spaţii destinate persoanelor vârstnice.</w:t>
            </w:r>
          </w:p>
        </w:tc>
      </w:tr>
      <w:tr w:rsidR="007042B6" w:rsidRPr="009F5750" w:rsidTr="009F5750">
        <w:trPr>
          <w:trHeight w:val="107"/>
        </w:trPr>
        <w:tc>
          <w:tcPr>
            <w:tcW w:w="3369"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BENEFICII OBŢINUTE</w:t>
            </w:r>
          </w:p>
        </w:tc>
        <w:tc>
          <w:tcPr>
            <w:tcW w:w="5953" w:type="dxa"/>
            <w:tcBorders>
              <w:top w:val="single" w:sz="4" w:space="0" w:color="auto"/>
              <w:left w:val="single" w:sz="4" w:space="0" w:color="auto"/>
              <w:bottom w:val="single" w:sz="4" w:space="0" w:color="auto"/>
              <w:right w:val="single" w:sz="4" w:space="0" w:color="auto"/>
            </w:tcBorders>
            <w:vAlign w:val="center"/>
          </w:tcPr>
          <w:p w:rsidR="009A2CCB" w:rsidRPr="009F5750" w:rsidRDefault="007042B6" w:rsidP="009F5750">
            <w:pPr>
              <w:spacing w:after="0" w:line="240" w:lineRule="auto"/>
              <w:jc w:val="both"/>
              <w:rPr>
                <w:rFonts w:ascii="Times New Roman" w:hAnsi="Times New Roman" w:cs="Times New Roman"/>
                <w:sz w:val="26"/>
                <w:szCs w:val="26"/>
              </w:rPr>
            </w:pPr>
            <w:r w:rsidRPr="009F5750">
              <w:rPr>
                <w:rFonts w:ascii="Times New Roman" w:hAnsi="Times New Roman" w:cs="Times New Roman"/>
                <w:sz w:val="26"/>
                <w:szCs w:val="26"/>
              </w:rPr>
              <w:t xml:space="preserve">- </w:t>
            </w:r>
            <w:r w:rsidR="009A2CCB" w:rsidRPr="009F5750">
              <w:rPr>
                <w:rFonts w:ascii="Times New Roman" w:hAnsi="Times New Roman" w:cs="Times New Roman"/>
                <w:bCs/>
                <w:sz w:val="26"/>
                <w:szCs w:val="26"/>
                <w:lang w:val="pt-BR"/>
              </w:rPr>
              <w:t>îmbunătăţirea condiţiilor de viaţă  a populaţiei aflate la a treia vârstă;</w:t>
            </w:r>
          </w:p>
          <w:p w:rsidR="007042B6" w:rsidRPr="009F5750" w:rsidRDefault="007042B6" w:rsidP="009F5750">
            <w:pPr>
              <w:spacing w:after="0" w:line="240" w:lineRule="auto"/>
              <w:jc w:val="both"/>
              <w:rPr>
                <w:rFonts w:ascii="Times New Roman" w:hAnsi="Times New Roman" w:cs="Times New Roman"/>
                <w:sz w:val="26"/>
                <w:szCs w:val="26"/>
              </w:rPr>
            </w:pPr>
          </w:p>
        </w:tc>
      </w:tr>
      <w:tr w:rsidR="007042B6" w:rsidRPr="009F5750" w:rsidTr="009F5750">
        <w:trPr>
          <w:trHeight w:val="107"/>
        </w:trPr>
        <w:tc>
          <w:tcPr>
            <w:tcW w:w="3369"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POTENŢIALII BENEFICIARI AI PROIECTULUI / GRUPUL ŢINTĂ</w:t>
            </w:r>
          </w:p>
        </w:tc>
        <w:tc>
          <w:tcPr>
            <w:tcW w:w="5953" w:type="dxa"/>
            <w:tcBorders>
              <w:top w:val="single" w:sz="4" w:space="0" w:color="auto"/>
              <w:left w:val="single" w:sz="4" w:space="0" w:color="auto"/>
              <w:bottom w:val="single" w:sz="4" w:space="0" w:color="auto"/>
              <w:right w:val="single" w:sz="4" w:space="0" w:color="auto"/>
            </w:tcBorders>
            <w:vAlign w:val="center"/>
          </w:tcPr>
          <w:p w:rsidR="007042B6" w:rsidRPr="009F5750" w:rsidRDefault="00A059B5" w:rsidP="0047491A">
            <w:pPr>
              <w:numPr>
                <w:ilvl w:val="0"/>
                <w:numId w:val="24"/>
              </w:numPr>
              <w:tabs>
                <w:tab w:val="num" w:pos="372"/>
              </w:tabs>
              <w:spacing w:after="0" w:line="240" w:lineRule="auto"/>
              <w:ind w:left="372"/>
              <w:jc w:val="both"/>
              <w:rPr>
                <w:rFonts w:ascii="Times New Roman" w:hAnsi="Times New Roman" w:cs="Times New Roman"/>
                <w:sz w:val="26"/>
                <w:szCs w:val="26"/>
              </w:rPr>
            </w:pPr>
            <w:r>
              <w:rPr>
                <w:rFonts w:ascii="Times New Roman" w:hAnsi="Times New Roman" w:cs="Times New Roman"/>
                <w:sz w:val="26"/>
                <w:szCs w:val="26"/>
              </w:rPr>
              <w:t>bătrânii</w:t>
            </w:r>
            <w:r w:rsidR="007042B6" w:rsidRPr="009F5750">
              <w:rPr>
                <w:rFonts w:ascii="Times New Roman" w:hAnsi="Times New Roman" w:cs="Times New Roman"/>
                <w:sz w:val="26"/>
                <w:szCs w:val="26"/>
              </w:rPr>
              <w:t xml:space="preserve"> comunei Măneşti;</w:t>
            </w:r>
          </w:p>
          <w:p w:rsidR="007042B6" w:rsidRPr="009F5750" w:rsidRDefault="007042B6" w:rsidP="009F5750">
            <w:pPr>
              <w:spacing w:after="0" w:line="240" w:lineRule="auto"/>
              <w:ind w:left="372"/>
              <w:jc w:val="both"/>
              <w:rPr>
                <w:rFonts w:ascii="Times New Roman" w:hAnsi="Times New Roman" w:cs="Times New Roman"/>
                <w:sz w:val="26"/>
                <w:szCs w:val="26"/>
              </w:rPr>
            </w:pPr>
          </w:p>
        </w:tc>
      </w:tr>
      <w:tr w:rsidR="007042B6" w:rsidRPr="009F5750" w:rsidTr="009F5750">
        <w:trPr>
          <w:trHeight w:val="107"/>
        </w:trPr>
        <w:tc>
          <w:tcPr>
            <w:tcW w:w="3369"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ACTIVITĂŢILE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9A2CCB" w:rsidRPr="009F5750" w:rsidRDefault="009A2CCB"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9F5750">
              <w:rPr>
                <w:rFonts w:ascii="Times New Roman" w:hAnsi="Times New Roman" w:cs="Times New Roman"/>
                <w:sz w:val="26"/>
                <w:szCs w:val="26"/>
              </w:rPr>
              <w:t>Elaborarea studiului de fezabilitate;</w:t>
            </w:r>
          </w:p>
          <w:p w:rsidR="007042B6" w:rsidRPr="009F5750" w:rsidRDefault="007042B6"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9F5750">
              <w:rPr>
                <w:rFonts w:ascii="Times New Roman" w:hAnsi="Times New Roman" w:cs="Times New Roman"/>
                <w:sz w:val="26"/>
                <w:szCs w:val="26"/>
              </w:rPr>
              <w:t>Elaborarea proiectului tehnic;</w:t>
            </w:r>
          </w:p>
          <w:p w:rsidR="007042B6" w:rsidRPr="009F5750" w:rsidRDefault="007042B6"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9F5750">
              <w:rPr>
                <w:rFonts w:ascii="Times New Roman" w:hAnsi="Times New Roman" w:cs="Times New Roman"/>
                <w:sz w:val="26"/>
                <w:szCs w:val="26"/>
              </w:rPr>
              <w:t>Aprobarea începerii proiectului;</w:t>
            </w:r>
          </w:p>
          <w:p w:rsidR="007042B6" w:rsidRPr="009F5750" w:rsidRDefault="007042B6"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9F5750">
              <w:rPr>
                <w:rFonts w:ascii="Times New Roman" w:hAnsi="Times New Roman" w:cs="Times New Roman"/>
                <w:sz w:val="26"/>
                <w:szCs w:val="26"/>
              </w:rPr>
              <w:t>Pregătirea şi depunerea cererii de finanţare;</w:t>
            </w:r>
          </w:p>
          <w:p w:rsidR="007042B6" w:rsidRPr="009F5750" w:rsidRDefault="007042B6"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9F5750">
              <w:rPr>
                <w:rFonts w:ascii="Times New Roman" w:hAnsi="Times New Roman" w:cs="Times New Roman"/>
                <w:sz w:val="26"/>
                <w:szCs w:val="26"/>
              </w:rPr>
              <w:t>Contractarea proiectului;</w:t>
            </w:r>
          </w:p>
          <w:p w:rsidR="007042B6" w:rsidRPr="009F5750" w:rsidRDefault="007042B6"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9F5750">
              <w:rPr>
                <w:rFonts w:ascii="Times New Roman" w:hAnsi="Times New Roman" w:cs="Times New Roman"/>
                <w:sz w:val="26"/>
                <w:szCs w:val="26"/>
              </w:rPr>
              <w:t>Organizarea licitaţiilor;</w:t>
            </w:r>
          </w:p>
          <w:p w:rsidR="007042B6" w:rsidRPr="009F5750" w:rsidRDefault="007042B6"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9F5750">
              <w:rPr>
                <w:rFonts w:ascii="Times New Roman" w:hAnsi="Times New Roman" w:cs="Times New Roman"/>
                <w:sz w:val="26"/>
                <w:szCs w:val="26"/>
              </w:rPr>
              <w:t>Monitorizare, evaluare, control;</w:t>
            </w:r>
          </w:p>
          <w:p w:rsidR="007042B6" w:rsidRPr="009F5750" w:rsidRDefault="007042B6"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9F5750">
              <w:rPr>
                <w:rFonts w:ascii="Times New Roman" w:hAnsi="Times New Roman" w:cs="Times New Roman"/>
                <w:sz w:val="26"/>
                <w:szCs w:val="26"/>
              </w:rPr>
              <w:t>Auditul proiectului.</w:t>
            </w:r>
          </w:p>
        </w:tc>
      </w:tr>
      <w:tr w:rsidR="007042B6" w:rsidRPr="009F5750" w:rsidTr="009F5750">
        <w:trPr>
          <w:trHeight w:val="107"/>
        </w:trPr>
        <w:tc>
          <w:tcPr>
            <w:tcW w:w="3369"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DURATA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sz w:val="26"/>
                <w:szCs w:val="26"/>
              </w:rPr>
            </w:pPr>
            <w:r w:rsidRPr="009F5750">
              <w:rPr>
                <w:rFonts w:ascii="Times New Roman" w:hAnsi="Times New Roman" w:cs="Times New Roman"/>
                <w:sz w:val="26"/>
                <w:szCs w:val="26"/>
              </w:rPr>
              <w:t>Proiectul se va realiza în etape, în funcţie de posibilităţile de finanţare avute;</w:t>
            </w:r>
          </w:p>
        </w:tc>
      </w:tr>
      <w:tr w:rsidR="007042B6" w:rsidRPr="009F5750" w:rsidTr="009F5750">
        <w:trPr>
          <w:trHeight w:val="107"/>
        </w:trPr>
        <w:tc>
          <w:tcPr>
            <w:tcW w:w="3369"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rPr>
                <w:rFonts w:ascii="Times New Roman" w:hAnsi="Times New Roman" w:cs="Times New Roman"/>
                <w:b/>
                <w:bCs/>
                <w:sz w:val="20"/>
                <w:szCs w:val="20"/>
              </w:rPr>
            </w:pPr>
            <w:r w:rsidRPr="009F5750">
              <w:rPr>
                <w:rFonts w:ascii="Times New Roman" w:hAnsi="Times New Roman" w:cs="Times New Roman"/>
                <w:b/>
                <w:bCs/>
                <w:sz w:val="20"/>
                <w:szCs w:val="20"/>
              </w:rPr>
              <w:t>STADIUL DE MATURITATE AL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7042B6" w:rsidRPr="009F5750" w:rsidRDefault="007042B6" w:rsidP="009F5750">
            <w:pPr>
              <w:spacing w:after="0" w:line="240" w:lineRule="auto"/>
              <w:jc w:val="both"/>
              <w:rPr>
                <w:rFonts w:ascii="Times New Roman" w:hAnsi="Times New Roman" w:cs="Times New Roman"/>
                <w:sz w:val="26"/>
                <w:szCs w:val="26"/>
              </w:rPr>
            </w:pPr>
            <w:r w:rsidRPr="009F5750">
              <w:rPr>
                <w:rFonts w:ascii="Times New Roman" w:hAnsi="Times New Roman" w:cs="Times New Roman"/>
                <w:sz w:val="26"/>
                <w:szCs w:val="26"/>
              </w:rPr>
              <w:t>Idee: DA</w:t>
            </w:r>
          </w:p>
          <w:p w:rsidR="007042B6" w:rsidRPr="009F5750" w:rsidRDefault="007042B6" w:rsidP="009F5750">
            <w:pPr>
              <w:spacing w:after="0" w:line="240" w:lineRule="auto"/>
              <w:jc w:val="both"/>
              <w:rPr>
                <w:rFonts w:ascii="Times New Roman" w:hAnsi="Times New Roman" w:cs="Times New Roman"/>
                <w:sz w:val="26"/>
                <w:szCs w:val="26"/>
              </w:rPr>
            </w:pPr>
            <w:r w:rsidRPr="009F5750">
              <w:rPr>
                <w:rFonts w:ascii="Times New Roman" w:hAnsi="Times New Roman" w:cs="Times New Roman"/>
                <w:sz w:val="26"/>
                <w:szCs w:val="26"/>
              </w:rPr>
              <w:t>SPF: NU</w:t>
            </w:r>
          </w:p>
          <w:p w:rsidR="007042B6" w:rsidRPr="009F5750" w:rsidRDefault="007042B6" w:rsidP="009F5750">
            <w:pPr>
              <w:spacing w:after="0" w:line="240" w:lineRule="auto"/>
              <w:jc w:val="both"/>
              <w:rPr>
                <w:rFonts w:ascii="Times New Roman" w:hAnsi="Times New Roman" w:cs="Times New Roman"/>
                <w:sz w:val="26"/>
                <w:szCs w:val="26"/>
              </w:rPr>
            </w:pPr>
            <w:r w:rsidRPr="009F5750">
              <w:rPr>
                <w:rFonts w:ascii="Times New Roman" w:hAnsi="Times New Roman" w:cs="Times New Roman"/>
                <w:sz w:val="26"/>
                <w:szCs w:val="26"/>
              </w:rPr>
              <w:t>SF: NU</w:t>
            </w:r>
          </w:p>
          <w:p w:rsidR="007042B6" w:rsidRPr="009F5750" w:rsidRDefault="007042B6" w:rsidP="009F5750">
            <w:pPr>
              <w:spacing w:after="0" w:line="240" w:lineRule="auto"/>
              <w:jc w:val="both"/>
              <w:rPr>
                <w:rFonts w:ascii="Times New Roman" w:hAnsi="Times New Roman" w:cs="Times New Roman"/>
                <w:sz w:val="26"/>
                <w:szCs w:val="26"/>
              </w:rPr>
            </w:pPr>
            <w:r w:rsidRPr="009F5750">
              <w:rPr>
                <w:rFonts w:ascii="Times New Roman" w:hAnsi="Times New Roman" w:cs="Times New Roman"/>
                <w:sz w:val="26"/>
                <w:szCs w:val="26"/>
              </w:rPr>
              <w:t>PT: NU</w:t>
            </w:r>
          </w:p>
          <w:p w:rsidR="007042B6" w:rsidRPr="009F5750" w:rsidRDefault="007042B6" w:rsidP="009F5750">
            <w:pPr>
              <w:spacing w:after="0" w:line="240" w:lineRule="auto"/>
              <w:jc w:val="both"/>
              <w:rPr>
                <w:rFonts w:ascii="Times New Roman" w:hAnsi="Times New Roman" w:cs="Times New Roman"/>
                <w:sz w:val="26"/>
                <w:szCs w:val="26"/>
              </w:rPr>
            </w:pPr>
            <w:r w:rsidRPr="009F5750">
              <w:rPr>
                <w:rFonts w:ascii="Times New Roman" w:hAnsi="Times New Roman" w:cs="Times New Roman"/>
                <w:sz w:val="26"/>
                <w:szCs w:val="26"/>
              </w:rPr>
              <w:t>Execuţie: NU</w:t>
            </w:r>
          </w:p>
        </w:tc>
      </w:tr>
    </w:tbl>
    <w:p w:rsidR="007042B6" w:rsidRDefault="007042B6"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17614F" w:rsidRDefault="0017614F" w:rsidP="0017614F">
      <w:pPr>
        <w:pStyle w:val="NoSpacing"/>
        <w:spacing w:line="360" w:lineRule="auto"/>
        <w:rPr>
          <w:b/>
          <w:bCs/>
          <w:color w:val="008000"/>
          <w:u w:val="single"/>
        </w:rPr>
      </w:pPr>
      <w:r>
        <w:rPr>
          <w:b/>
          <w:bCs/>
          <w:color w:val="008000"/>
          <w:u w:val="single"/>
        </w:rPr>
        <w:lastRenderedPageBreak/>
        <w:t>Număr Proiect: 5</w:t>
      </w:r>
    </w:p>
    <w:tbl>
      <w:tblPr>
        <w:tblW w:w="9322" w:type="dxa"/>
        <w:tblLayout w:type="fixed"/>
        <w:tblLook w:val="01E0"/>
      </w:tblPr>
      <w:tblGrid>
        <w:gridCol w:w="2943"/>
        <w:gridCol w:w="6379"/>
      </w:tblGrid>
      <w:tr w:rsidR="00F32687" w:rsidTr="00AD4314">
        <w:trPr>
          <w:trHeight w:val="378"/>
        </w:trPr>
        <w:tc>
          <w:tcPr>
            <w:tcW w:w="9322" w:type="dxa"/>
            <w:gridSpan w:val="2"/>
            <w:tcBorders>
              <w:top w:val="single" w:sz="4" w:space="0" w:color="auto"/>
              <w:left w:val="single" w:sz="4" w:space="0" w:color="auto"/>
              <w:bottom w:val="single" w:sz="4" w:space="0" w:color="auto"/>
              <w:right w:val="single" w:sz="4" w:space="0" w:color="auto"/>
            </w:tcBorders>
            <w:vAlign w:val="center"/>
          </w:tcPr>
          <w:p w:rsidR="00F32687" w:rsidRPr="007042B6" w:rsidRDefault="00F32687" w:rsidP="00A041DE">
            <w:pPr>
              <w:spacing w:before="240" w:after="0" w:line="240" w:lineRule="auto"/>
              <w:jc w:val="center"/>
              <w:rPr>
                <w:rFonts w:ascii="Arial" w:hAnsi="Arial" w:cs="Arial"/>
                <w:b/>
                <w:sz w:val="20"/>
                <w:szCs w:val="20"/>
              </w:rPr>
            </w:pPr>
            <w:r>
              <w:rPr>
                <w:rFonts w:ascii="Arial" w:hAnsi="Arial" w:cs="Arial"/>
                <w:b/>
                <w:sz w:val="20"/>
                <w:szCs w:val="20"/>
              </w:rPr>
              <w:t>INFIINŢARE BAZĂ SPORTIVĂ ÎN COMUNĂ</w:t>
            </w:r>
          </w:p>
        </w:tc>
      </w:tr>
      <w:tr w:rsidR="00F32687" w:rsidTr="00AD4314">
        <w:trPr>
          <w:trHeight w:val="367"/>
        </w:trPr>
        <w:tc>
          <w:tcPr>
            <w:tcW w:w="9322" w:type="dxa"/>
            <w:gridSpan w:val="2"/>
            <w:tcBorders>
              <w:top w:val="single" w:sz="4" w:space="0" w:color="auto"/>
              <w:left w:val="single" w:sz="4" w:space="0" w:color="auto"/>
              <w:bottom w:val="single" w:sz="4" w:space="0" w:color="auto"/>
              <w:right w:val="single" w:sz="4" w:space="0" w:color="auto"/>
            </w:tcBorders>
          </w:tcPr>
          <w:tbl>
            <w:tblPr>
              <w:tblW w:w="9214" w:type="dxa"/>
              <w:tblBorders>
                <w:bottom w:val="dotted" w:sz="2" w:space="0" w:color="C0C0C0"/>
                <w:insideH w:val="dotted" w:sz="2" w:space="0" w:color="C0C0C0"/>
              </w:tblBorders>
              <w:tblLayout w:type="fixed"/>
              <w:tblLook w:val="01E0"/>
            </w:tblPr>
            <w:tblGrid>
              <w:gridCol w:w="9214"/>
            </w:tblGrid>
            <w:tr w:rsidR="00F32687" w:rsidTr="00AD4314">
              <w:trPr>
                <w:trHeight w:val="378"/>
              </w:trPr>
              <w:tc>
                <w:tcPr>
                  <w:tcW w:w="9214" w:type="dxa"/>
                  <w:tcBorders>
                    <w:top w:val="nil"/>
                    <w:left w:val="nil"/>
                    <w:bottom w:val="dotted" w:sz="2" w:space="0" w:color="C0C0C0"/>
                    <w:right w:val="nil"/>
                  </w:tcBorders>
                  <w:shd w:val="clear" w:color="auto" w:fill="00CCFF"/>
                </w:tcPr>
                <w:p w:rsidR="00F32687" w:rsidRDefault="00F32687" w:rsidP="00A041DE">
                  <w:pPr>
                    <w:spacing w:after="0" w:line="240" w:lineRule="auto"/>
                    <w:jc w:val="center"/>
                    <w:rPr>
                      <w:b/>
                      <w:bCs/>
                      <w:color w:val="000000"/>
                    </w:rPr>
                  </w:pPr>
                  <w:r>
                    <w:rPr>
                      <w:b/>
                      <w:bCs/>
                      <w:color w:val="000000"/>
                    </w:rPr>
                    <w:t>IDENTIFICARE ŞI LOCALIZARE PROIECT</w:t>
                  </w:r>
                </w:p>
              </w:tc>
            </w:tr>
          </w:tbl>
          <w:p w:rsidR="00F32687" w:rsidRDefault="00F32687" w:rsidP="00A041DE">
            <w:pPr>
              <w:spacing w:after="0" w:line="240" w:lineRule="auto"/>
              <w:jc w:val="center"/>
            </w:pPr>
          </w:p>
        </w:tc>
      </w:tr>
      <w:tr w:rsidR="00F32687" w:rsidTr="00A33832">
        <w:trPr>
          <w:trHeight w:val="746"/>
        </w:trPr>
        <w:tc>
          <w:tcPr>
            <w:tcW w:w="2943"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33832">
            <w:pPr>
              <w:spacing w:after="0" w:line="240" w:lineRule="auto"/>
              <w:rPr>
                <w:b/>
                <w:bCs/>
                <w:sz w:val="20"/>
                <w:szCs w:val="20"/>
              </w:rPr>
            </w:pPr>
            <w:r w:rsidRPr="00A33832">
              <w:rPr>
                <w:b/>
                <w:bCs/>
                <w:sz w:val="20"/>
                <w:szCs w:val="20"/>
              </w:rPr>
              <w:t>MANAGERUL DE PROIECT / SOLICITANTUL:</w:t>
            </w:r>
          </w:p>
        </w:tc>
        <w:tc>
          <w:tcPr>
            <w:tcW w:w="6379"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3C2BB4">
            <w:pPr>
              <w:spacing w:after="0"/>
              <w:rPr>
                <w:rFonts w:ascii="Times New Roman" w:hAnsi="Times New Roman" w:cs="Times New Roman"/>
                <w:sz w:val="26"/>
                <w:szCs w:val="26"/>
              </w:rPr>
            </w:pPr>
            <w:r w:rsidRPr="00A33832">
              <w:rPr>
                <w:rFonts w:ascii="Times New Roman" w:hAnsi="Times New Roman" w:cs="Times New Roman"/>
                <w:sz w:val="26"/>
                <w:szCs w:val="26"/>
              </w:rPr>
              <w:t>Consiliul Local Măneşti</w:t>
            </w:r>
          </w:p>
        </w:tc>
      </w:tr>
      <w:tr w:rsidR="00F32687" w:rsidTr="00A33832">
        <w:trPr>
          <w:trHeight w:val="1508"/>
        </w:trPr>
        <w:tc>
          <w:tcPr>
            <w:tcW w:w="2943"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33832">
            <w:pPr>
              <w:spacing w:after="0" w:line="240" w:lineRule="auto"/>
              <w:rPr>
                <w:b/>
                <w:bCs/>
                <w:sz w:val="20"/>
                <w:szCs w:val="20"/>
              </w:rPr>
            </w:pPr>
            <w:r w:rsidRPr="00A33832">
              <w:rPr>
                <w:b/>
                <w:bCs/>
                <w:sz w:val="20"/>
                <w:szCs w:val="20"/>
              </w:rPr>
              <w:t>ŢARA:</w:t>
            </w:r>
          </w:p>
          <w:p w:rsidR="00F32687" w:rsidRPr="00A33832" w:rsidRDefault="00F32687" w:rsidP="00A33832">
            <w:pPr>
              <w:spacing w:after="0" w:line="240" w:lineRule="auto"/>
              <w:rPr>
                <w:b/>
                <w:bCs/>
                <w:sz w:val="20"/>
                <w:szCs w:val="20"/>
              </w:rPr>
            </w:pPr>
            <w:r w:rsidRPr="00A33832">
              <w:rPr>
                <w:b/>
                <w:bCs/>
                <w:sz w:val="20"/>
                <w:szCs w:val="20"/>
              </w:rPr>
              <w:t>REGIUNEA PROIECTANTULUI:</w:t>
            </w:r>
          </w:p>
          <w:p w:rsidR="00F32687" w:rsidRPr="00A33832" w:rsidRDefault="00F32687" w:rsidP="00A33832">
            <w:pPr>
              <w:spacing w:after="0" w:line="240" w:lineRule="auto"/>
              <w:rPr>
                <w:b/>
                <w:bCs/>
                <w:sz w:val="20"/>
                <w:szCs w:val="20"/>
              </w:rPr>
            </w:pPr>
            <w:r w:rsidRPr="00A33832">
              <w:rPr>
                <w:b/>
                <w:bCs/>
                <w:sz w:val="20"/>
                <w:szCs w:val="20"/>
              </w:rPr>
              <w:t>JUDEŢUL:</w:t>
            </w:r>
          </w:p>
          <w:p w:rsidR="00F32687" w:rsidRPr="00A33832" w:rsidRDefault="00F32687" w:rsidP="00A33832">
            <w:pPr>
              <w:spacing w:after="0" w:line="240" w:lineRule="auto"/>
              <w:rPr>
                <w:b/>
                <w:bCs/>
                <w:sz w:val="20"/>
                <w:szCs w:val="20"/>
              </w:rPr>
            </w:pPr>
            <w:r w:rsidRPr="00A33832">
              <w:rPr>
                <w:b/>
                <w:bCs/>
                <w:sz w:val="20"/>
                <w:szCs w:val="20"/>
              </w:rPr>
              <w:t>LOCALITATEA:</w:t>
            </w:r>
          </w:p>
        </w:tc>
        <w:tc>
          <w:tcPr>
            <w:tcW w:w="6379"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3C2BB4">
            <w:pPr>
              <w:spacing w:after="0"/>
              <w:rPr>
                <w:rFonts w:ascii="Times New Roman" w:hAnsi="Times New Roman" w:cs="Times New Roman"/>
                <w:sz w:val="26"/>
                <w:szCs w:val="26"/>
              </w:rPr>
            </w:pPr>
            <w:r w:rsidRPr="00A33832">
              <w:rPr>
                <w:rFonts w:ascii="Times New Roman" w:hAnsi="Times New Roman" w:cs="Times New Roman"/>
                <w:sz w:val="26"/>
                <w:szCs w:val="26"/>
              </w:rPr>
              <w:t>România</w:t>
            </w:r>
          </w:p>
          <w:p w:rsidR="00F32687" w:rsidRPr="00A33832" w:rsidRDefault="00F32687" w:rsidP="003C2BB4">
            <w:pPr>
              <w:spacing w:after="0"/>
              <w:rPr>
                <w:rFonts w:ascii="Times New Roman" w:hAnsi="Times New Roman" w:cs="Times New Roman"/>
                <w:sz w:val="26"/>
                <w:szCs w:val="26"/>
              </w:rPr>
            </w:pPr>
            <w:r w:rsidRPr="00A33832">
              <w:rPr>
                <w:rFonts w:ascii="Times New Roman" w:hAnsi="Times New Roman" w:cs="Times New Roman"/>
                <w:sz w:val="26"/>
                <w:szCs w:val="26"/>
              </w:rPr>
              <w:t>Regiunea Sud Muntenia</w:t>
            </w:r>
          </w:p>
          <w:p w:rsidR="00F32687" w:rsidRPr="00A33832" w:rsidRDefault="00F32687" w:rsidP="003C2BB4">
            <w:pPr>
              <w:spacing w:after="0"/>
              <w:rPr>
                <w:rFonts w:ascii="Times New Roman" w:hAnsi="Times New Roman" w:cs="Times New Roman"/>
                <w:sz w:val="26"/>
                <w:szCs w:val="26"/>
              </w:rPr>
            </w:pPr>
            <w:r w:rsidRPr="00A33832">
              <w:rPr>
                <w:rFonts w:ascii="Times New Roman" w:hAnsi="Times New Roman" w:cs="Times New Roman"/>
                <w:sz w:val="26"/>
                <w:szCs w:val="26"/>
              </w:rPr>
              <w:t>Prahova</w:t>
            </w:r>
          </w:p>
          <w:p w:rsidR="00F32687" w:rsidRPr="00A33832" w:rsidRDefault="00F32687" w:rsidP="003C2BB4">
            <w:pPr>
              <w:spacing w:after="0"/>
              <w:rPr>
                <w:rFonts w:ascii="Times New Roman" w:hAnsi="Times New Roman" w:cs="Times New Roman"/>
                <w:sz w:val="26"/>
                <w:szCs w:val="26"/>
              </w:rPr>
            </w:pPr>
            <w:r w:rsidRPr="00A33832">
              <w:rPr>
                <w:rFonts w:ascii="Times New Roman" w:hAnsi="Times New Roman" w:cs="Times New Roman"/>
                <w:sz w:val="26"/>
                <w:szCs w:val="26"/>
              </w:rPr>
              <w:t>Măneşti</w:t>
            </w:r>
          </w:p>
        </w:tc>
      </w:tr>
      <w:tr w:rsidR="00F32687" w:rsidTr="00A33832">
        <w:trPr>
          <w:trHeight w:val="869"/>
        </w:trPr>
        <w:tc>
          <w:tcPr>
            <w:tcW w:w="2943"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33832">
            <w:pPr>
              <w:spacing w:after="0" w:line="240" w:lineRule="auto"/>
              <w:rPr>
                <w:b/>
                <w:bCs/>
                <w:sz w:val="20"/>
                <w:szCs w:val="20"/>
              </w:rPr>
            </w:pPr>
            <w:r w:rsidRPr="00A33832">
              <w:rPr>
                <w:b/>
                <w:bCs/>
                <w:sz w:val="20"/>
                <w:szCs w:val="20"/>
              </w:rPr>
              <w:t>CATEGORIA PROIECTULUI:</w:t>
            </w:r>
          </w:p>
        </w:tc>
        <w:tc>
          <w:tcPr>
            <w:tcW w:w="6379"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3C2BB4">
            <w:pPr>
              <w:spacing w:after="0"/>
              <w:rPr>
                <w:rFonts w:ascii="Times New Roman" w:hAnsi="Times New Roman" w:cs="Times New Roman"/>
                <w:sz w:val="26"/>
                <w:szCs w:val="26"/>
              </w:rPr>
            </w:pPr>
            <w:r w:rsidRPr="00A33832">
              <w:rPr>
                <w:rFonts w:ascii="Times New Roman" w:hAnsi="Times New Roman" w:cs="Times New Roman"/>
                <w:sz w:val="26"/>
                <w:szCs w:val="26"/>
              </w:rPr>
              <w:t>Investiţii: DA</w:t>
            </w:r>
          </w:p>
          <w:p w:rsidR="00F32687" w:rsidRPr="00A33832" w:rsidRDefault="00F32687" w:rsidP="003C2BB4">
            <w:pPr>
              <w:spacing w:after="0"/>
              <w:rPr>
                <w:rFonts w:ascii="Times New Roman" w:hAnsi="Times New Roman" w:cs="Times New Roman"/>
                <w:sz w:val="26"/>
                <w:szCs w:val="26"/>
              </w:rPr>
            </w:pPr>
            <w:r w:rsidRPr="00A33832">
              <w:rPr>
                <w:rFonts w:ascii="Times New Roman" w:hAnsi="Times New Roman" w:cs="Times New Roman"/>
                <w:sz w:val="26"/>
                <w:szCs w:val="26"/>
              </w:rPr>
              <w:t>Reparaţii: NU</w:t>
            </w:r>
          </w:p>
        </w:tc>
      </w:tr>
      <w:tr w:rsidR="00F32687" w:rsidTr="00A33832">
        <w:trPr>
          <w:trHeight w:val="1296"/>
        </w:trPr>
        <w:tc>
          <w:tcPr>
            <w:tcW w:w="2943"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33832">
            <w:pPr>
              <w:spacing w:after="0" w:line="240" w:lineRule="auto"/>
              <w:rPr>
                <w:b/>
                <w:bCs/>
                <w:sz w:val="20"/>
                <w:szCs w:val="20"/>
              </w:rPr>
            </w:pPr>
            <w:r w:rsidRPr="00A33832">
              <w:rPr>
                <w:b/>
                <w:bCs/>
                <w:sz w:val="20"/>
                <w:szCs w:val="20"/>
              </w:rPr>
              <w:t>TITLUL PROIECTULUI:</w:t>
            </w:r>
          </w:p>
        </w:tc>
        <w:tc>
          <w:tcPr>
            <w:tcW w:w="6379"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3C2BB4">
            <w:pPr>
              <w:spacing w:after="0"/>
              <w:rPr>
                <w:rFonts w:ascii="Times New Roman" w:hAnsi="Times New Roman" w:cs="Times New Roman"/>
                <w:sz w:val="26"/>
                <w:szCs w:val="26"/>
              </w:rPr>
            </w:pPr>
            <w:r w:rsidRPr="00A33832">
              <w:rPr>
                <w:rFonts w:ascii="Times New Roman" w:hAnsi="Times New Roman" w:cs="Times New Roman"/>
                <w:sz w:val="26"/>
                <w:szCs w:val="26"/>
              </w:rPr>
              <w:t>Proiect nou: DA</w:t>
            </w:r>
          </w:p>
          <w:p w:rsidR="00F32687" w:rsidRPr="00A33832" w:rsidRDefault="00F32687" w:rsidP="003C2BB4">
            <w:pPr>
              <w:spacing w:after="0"/>
              <w:rPr>
                <w:rFonts w:ascii="Times New Roman" w:hAnsi="Times New Roman" w:cs="Times New Roman"/>
                <w:sz w:val="26"/>
                <w:szCs w:val="26"/>
              </w:rPr>
            </w:pPr>
            <w:r w:rsidRPr="00A33832">
              <w:rPr>
                <w:rFonts w:ascii="Times New Roman" w:hAnsi="Times New Roman" w:cs="Times New Roman"/>
                <w:sz w:val="26"/>
                <w:szCs w:val="26"/>
              </w:rPr>
              <w:t>În continuare: NU</w:t>
            </w:r>
          </w:p>
          <w:p w:rsidR="00F32687" w:rsidRPr="00A33832" w:rsidRDefault="00F32687" w:rsidP="003C2BB4">
            <w:pPr>
              <w:spacing w:after="0"/>
              <w:rPr>
                <w:rFonts w:ascii="Times New Roman" w:hAnsi="Times New Roman" w:cs="Times New Roman"/>
                <w:sz w:val="26"/>
                <w:szCs w:val="26"/>
              </w:rPr>
            </w:pPr>
            <w:r w:rsidRPr="00A33832">
              <w:rPr>
                <w:rFonts w:ascii="Times New Roman" w:hAnsi="Times New Roman" w:cs="Times New Roman"/>
                <w:sz w:val="26"/>
                <w:szCs w:val="26"/>
              </w:rPr>
              <w:t>În curs de execuţie: NU</w:t>
            </w:r>
          </w:p>
        </w:tc>
      </w:tr>
      <w:tr w:rsidR="00F32687" w:rsidTr="00A33832">
        <w:trPr>
          <w:trHeight w:val="1309"/>
        </w:trPr>
        <w:tc>
          <w:tcPr>
            <w:tcW w:w="2943"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33832">
            <w:pPr>
              <w:spacing w:after="0" w:line="240" w:lineRule="auto"/>
              <w:rPr>
                <w:b/>
                <w:bCs/>
                <w:sz w:val="20"/>
                <w:szCs w:val="20"/>
              </w:rPr>
            </w:pPr>
            <w:r w:rsidRPr="00A33832">
              <w:rPr>
                <w:b/>
                <w:bCs/>
                <w:sz w:val="20"/>
                <w:szCs w:val="20"/>
              </w:rPr>
              <w:t>SURSE POSIBILE DE FINANŢARE</w:t>
            </w:r>
          </w:p>
        </w:tc>
        <w:tc>
          <w:tcPr>
            <w:tcW w:w="6379"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3C2BB4">
            <w:pPr>
              <w:spacing w:after="0"/>
              <w:rPr>
                <w:rFonts w:ascii="Times New Roman" w:hAnsi="Times New Roman" w:cs="Times New Roman"/>
                <w:sz w:val="26"/>
                <w:szCs w:val="26"/>
              </w:rPr>
            </w:pPr>
            <w:r w:rsidRPr="00A33832">
              <w:rPr>
                <w:rFonts w:ascii="Times New Roman" w:hAnsi="Times New Roman" w:cs="Times New Roman"/>
                <w:sz w:val="26"/>
                <w:szCs w:val="26"/>
              </w:rPr>
              <w:t>Buget local</w:t>
            </w:r>
          </w:p>
          <w:p w:rsidR="00F32687" w:rsidRPr="00A33832" w:rsidRDefault="00F32687" w:rsidP="003C2BB4">
            <w:pPr>
              <w:spacing w:after="0"/>
              <w:rPr>
                <w:rFonts w:ascii="Times New Roman" w:hAnsi="Times New Roman" w:cs="Times New Roman"/>
                <w:sz w:val="26"/>
                <w:szCs w:val="26"/>
              </w:rPr>
            </w:pPr>
            <w:r w:rsidRPr="00A33832">
              <w:rPr>
                <w:rFonts w:ascii="Times New Roman" w:hAnsi="Times New Roman" w:cs="Times New Roman"/>
                <w:sz w:val="26"/>
                <w:szCs w:val="26"/>
              </w:rPr>
              <w:t>Buget de stat</w:t>
            </w:r>
          </w:p>
          <w:p w:rsidR="00F32687" w:rsidRPr="00A33832" w:rsidRDefault="00F32687" w:rsidP="003C2BB4">
            <w:pPr>
              <w:spacing w:after="0"/>
              <w:rPr>
                <w:rFonts w:ascii="Times New Roman" w:hAnsi="Times New Roman" w:cs="Times New Roman"/>
                <w:sz w:val="26"/>
                <w:szCs w:val="26"/>
              </w:rPr>
            </w:pPr>
            <w:r w:rsidRPr="00A33832">
              <w:rPr>
                <w:rFonts w:ascii="Times New Roman" w:hAnsi="Times New Roman" w:cs="Times New Roman"/>
                <w:sz w:val="26"/>
                <w:szCs w:val="26"/>
              </w:rPr>
              <w:t>Alte fonduri</w:t>
            </w:r>
          </w:p>
        </w:tc>
      </w:tr>
      <w:tr w:rsidR="00F32687" w:rsidTr="00AD4314">
        <w:tblPrEx>
          <w:tblBorders>
            <w:bottom w:val="dotted" w:sz="2" w:space="0" w:color="C0C0C0"/>
            <w:insideH w:val="dotted" w:sz="2" w:space="0" w:color="C0C0C0"/>
          </w:tblBorders>
        </w:tblPrEx>
        <w:tc>
          <w:tcPr>
            <w:tcW w:w="9322" w:type="dxa"/>
            <w:gridSpan w:val="2"/>
            <w:tcBorders>
              <w:top w:val="nil"/>
              <w:left w:val="nil"/>
              <w:right w:val="nil"/>
            </w:tcBorders>
            <w:shd w:val="clear" w:color="auto" w:fill="00CCFF"/>
          </w:tcPr>
          <w:p w:rsidR="00F32687" w:rsidRDefault="00F32687" w:rsidP="00A33832">
            <w:pPr>
              <w:autoSpaceDE w:val="0"/>
              <w:autoSpaceDN w:val="0"/>
              <w:adjustRightInd w:val="0"/>
              <w:spacing w:after="0" w:line="240" w:lineRule="auto"/>
              <w:jc w:val="center"/>
              <w:rPr>
                <w:b/>
                <w:bCs/>
                <w:color w:val="000000"/>
                <w:sz w:val="26"/>
                <w:szCs w:val="26"/>
              </w:rPr>
            </w:pPr>
            <w:r>
              <w:rPr>
                <w:b/>
                <w:bCs/>
                <w:color w:val="000000"/>
                <w:sz w:val="26"/>
                <w:szCs w:val="26"/>
              </w:rPr>
              <w:t>INFORMAŢII DE BAZĂ</w:t>
            </w:r>
          </w:p>
        </w:tc>
      </w:tr>
      <w:tr w:rsidR="00F32687" w:rsidTr="00A33832">
        <w:trPr>
          <w:trHeight w:val="107"/>
        </w:trPr>
        <w:tc>
          <w:tcPr>
            <w:tcW w:w="2943"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041DE">
            <w:pPr>
              <w:spacing w:after="0" w:line="240" w:lineRule="auto"/>
              <w:rPr>
                <w:b/>
                <w:bCs/>
                <w:sz w:val="20"/>
                <w:szCs w:val="20"/>
              </w:rPr>
            </w:pPr>
            <w:r w:rsidRPr="00A33832">
              <w:rPr>
                <w:b/>
                <w:bCs/>
                <w:sz w:val="20"/>
                <w:szCs w:val="20"/>
              </w:rPr>
              <w:t>DEFINIREA PROBLEMEI</w:t>
            </w:r>
          </w:p>
        </w:tc>
        <w:tc>
          <w:tcPr>
            <w:tcW w:w="6379" w:type="dxa"/>
            <w:tcBorders>
              <w:top w:val="single" w:sz="4" w:space="0" w:color="auto"/>
              <w:left w:val="single" w:sz="4" w:space="0" w:color="auto"/>
              <w:bottom w:val="single" w:sz="4" w:space="0" w:color="auto"/>
              <w:right w:val="single" w:sz="4" w:space="0" w:color="auto"/>
            </w:tcBorders>
            <w:vAlign w:val="center"/>
          </w:tcPr>
          <w:p w:rsidR="00F32687" w:rsidRPr="00A33832" w:rsidRDefault="00EA5251" w:rsidP="003C2BB4">
            <w:pPr>
              <w:autoSpaceDE w:val="0"/>
              <w:autoSpaceDN w:val="0"/>
              <w:adjustRightInd w:val="0"/>
              <w:spacing w:after="0"/>
              <w:ind w:left="-35"/>
              <w:jc w:val="both"/>
              <w:rPr>
                <w:rFonts w:ascii="Times New Roman" w:hAnsi="Times New Roman" w:cs="Times New Roman"/>
                <w:sz w:val="26"/>
                <w:szCs w:val="26"/>
              </w:rPr>
            </w:pPr>
            <w:r w:rsidRPr="00A33832">
              <w:rPr>
                <w:rFonts w:ascii="Times New Roman" w:hAnsi="Times New Roman" w:cs="Times New Roman"/>
                <w:sz w:val="26"/>
                <w:szCs w:val="26"/>
              </w:rPr>
              <w:t>Este necesară înfiinţarea unei baze sportive în comună</w:t>
            </w:r>
          </w:p>
        </w:tc>
      </w:tr>
      <w:tr w:rsidR="00F32687" w:rsidTr="00A33832">
        <w:trPr>
          <w:trHeight w:val="107"/>
        </w:trPr>
        <w:tc>
          <w:tcPr>
            <w:tcW w:w="2943"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041DE">
            <w:pPr>
              <w:spacing w:after="0" w:line="240" w:lineRule="auto"/>
              <w:rPr>
                <w:b/>
                <w:bCs/>
                <w:sz w:val="20"/>
                <w:szCs w:val="20"/>
              </w:rPr>
            </w:pPr>
            <w:r w:rsidRPr="00A33832">
              <w:rPr>
                <w:b/>
                <w:bCs/>
                <w:sz w:val="20"/>
                <w:szCs w:val="20"/>
              </w:rPr>
              <w:t>DESCRIEREA PROIECTULUI</w:t>
            </w:r>
          </w:p>
        </w:tc>
        <w:tc>
          <w:tcPr>
            <w:tcW w:w="6379" w:type="dxa"/>
            <w:tcBorders>
              <w:top w:val="single" w:sz="4" w:space="0" w:color="auto"/>
              <w:left w:val="single" w:sz="4" w:space="0" w:color="auto"/>
              <w:bottom w:val="single" w:sz="4" w:space="0" w:color="auto"/>
              <w:right w:val="single" w:sz="4" w:space="0" w:color="auto"/>
            </w:tcBorders>
            <w:vAlign w:val="center"/>
          </w:tcPr>
          <w:p w:rsidR="00F32687" w:rsidRPr="00A33832" w:rsidRDefault="001825DF" w:rsidP="003C2BB4">
            <w:pPr>
              <w:spacing w:after="0"/>
              <w:jc w:val="both"/>
              <w:rPr>
                <w:rFonts w:ascii="Times New Roman" w:hAnsi="Times New Roman" w:cs="Times New Roman"/>
                <w:sz w:val="26"/>
                <w:szCs w:val="26"/>
              </w:rPr>
            </w:pPr>
            <w:r w:rsidRPr="00A33832">
              <w:rPr>
                <w:rFonts w:ascii="Times New Roman" w:hAnsi="Times New Roman" w:cs="Times New Roman"/>
                <w:sz w:val="26"/>
                <w:szCs w:val="26"/>
              </w:rPr>
              <w:t xml:space="preserve">Înfiinţarea unei baze sportive în satul Măneşti. </w:t>
            </w:r>
            <w:r w:rsidR="00F32687" w:rsidRPr="00A33832">
              <w:rPr>
                <w:rFonts w:ascii="Times New Roman" w:hAnsi="Times New Roman" w:cs="Times New Roman"/>
                <w:sz w:val="26"/>
                <w:szCs w:val="26"/>
              </w:rPr>
              <w:t xml:space="preserve">Proiectul este cuprins ca obiectiv în Strategia de Dezvoltare Locală. De asemenea, în cadrul consultării opiniei publice realizate în procesul de elaborare a strategiei, majoritatea populaţiei intervievate, a răspuns că este </w:t>
            </w:r>
            <w:r w:rsidR="00A33832">
              <w:rPr>
                <w:rFonts w:ascii="Times New Roman" w:hAnsi="Times New Roman" w:cs="Times New Roman"/>
                <w:sz w:val="26"/>
                <w:szCs w:val="26"/>
              </w:rPr>
              <w:t xml:space="preserve">oarecum </w:t>
            </w:r>
            <w:r w:rsidR="00F32687" w:rsidRPr="00A33832">
              <w:rPr>
                <w:rFonts w:ascii="Times New Roman" w:hAnsi="Times New Roman" w:cs="Times New Roman"/>
                <w:sz w:val="26"/>
                <w:szCs w:val="26"/>
              </w:rPr>
              <w:t>important acest proiect.</w:t>
            </w:r>
          </w:p>
        </w:tc>
      </w:tr>
      <w:tr w:rsidR="00F32687" w:rsidTr="00A33832">
        <w:trPr>
          <w:trHeight w:val="107"/>
        </w:trPr>
        <w:tc>
          <w:tcPr>
            <w:tcW w:w="2943"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041DE">
            <w:pPr>
              <w:spacing w:after="0" w:line="240" w:lineRule="auto"/>
              <w:rPr>
                <w:b/>
                <w:bCs/>
                <w:sz w:val="20"/>
                <w:szCs w:val="20"/>
              </w:rPr>
            </w:pPr>
            <w:r w:rsidRPr="00A33832">
              <w:rPr>
                <w:b/>
                <w:bCs/>
                <w:sz w:val="20"/>
                <w:szCs w:val="20"/>
              </w:rPr>
              <w:t>SCOPUL PROIECTULUI</w:t>
            </w:r>
          </w:p>
        </w:tc>
        <w:tc>
          <w:tcPr>
            <w:tcW w:w="6379" w:type="dxa"/>
            <w:tcBorders>
              <w:top w:val="single" w:sz="4" w:space="0" w:color="auto"/>
              <w:left w:val="single" w:sz="4" w:space="0" w:color="auto"/>
              <w:bottom w:val="single" w:sz="4" w:space="0" w:color="auto"/>
              <w:right w:val="single" w:sz="4" w:space="0" w:color="auto"/>
            </w:tcBorders>
            <w:vAlign w:val="center"/>
          </w:tcPr>
          <w:p w:rsidR="00F32687" w:rsidRPr="00A33832" w:rsidRDefault="00EA5251" w:rsidP="003C2BB4">
            <w:pPr>
              <w:spacing w:after="0"/>
              <w:jc w:val="both"/>
              <w:rPr>
                <w:rFonts w:ascii="Times New Roman" w:hAnsi="Times New Roman" w:cs="Times New Roman"/>
                <w:sz w:val="26"/>
                <w:szCs w:val="26"/>
              </w:rPr>
            </w:pPr>
            <w:r w:rsidRPr="00A33832">
              <w:rPr>
                <w:rFonts w:ascii="Times New Roman" w:eastAsia="TimesNewRomanPSMT" w:hAnsi="Times New Roman" w:cs="Times New Roman"/>
                <w:sz w:val="26"/>
                <w:szCs w:val="26"/>
                <w:lang w:eastAsia="ro-RO"/>
              </w:rPr>
              <w:t>Promovarea sportului, a educaţiei fizice în rândurile populaţiei comunei şi în special a tinerilor</w:t>
            </w:r>
            <w:r w:rsidRPr="00A33832">
              <w:rPr>
                <w:rFonts w:ascii="Times New Roman" w:hAnsi="Times New Roman" w:cs="Times New Roman"/>
                <w:sz w:val="26"/>
                <w:szCs w:val="26"/>
                <w:lang w:val="it-IT"/>
              </w:rPr>
              <w:t>.</w:t>
            </w:r>
          </w:p>
        </w:tc>
      </w:tr>
      <w:tr w:rsidR="00F32687" w:rsidTr="00A33832">
        <w:trPr>
          <w:trHeight w:val="107"/>
        </w:trPr>
        <w:tc>
          <w:tcPr>
            <w:tcW w:w="2943"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041DE">
            <w:pPr>
              <w:spacing w:after="0" w:line="240" w:lineRule="auto"/>
              <w:rPr>
                <w:b/>
                <w:bCs/>
                <w:sz w:val="20"/>
                <w:szCs w:val="20"/>
              </w:rPr>
            </w:pPr>
            <w:r w:rsidRPr="00A33832">
              <w:rPr>
                <w:b/>
                <w:bCs/>
                <w:sz w:val="20"/>
                <w:szCs w:val="20"/>
              </w:rPr>
              <w:t>BENEFICII OBŢINUTE</w:t>
            </w:r>
          </w:p>
        </w:tc>
        <w:tc>
          <w:tcPr>
            <w:tcW w:w="6379"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3C2BB4">
            <w:pPr>
              <w:spacing w:after="0"/>
              <w:jc w:val="both"/>
              <w:rPr>
                <w:rFonts w:ascii="Times New Roman" w:eastAsia="TimesNewRomanPSMT" w:hAnsi="Times New Roman" w:cs="Times New Roman"/>
                <w:sz w:val="26"/>
                <w:szCs w:val="26"/>
                <w:lang w:eastAsia="ro-RO"/>
              </w:rPr>
            </w:pPr>
            <w:r w:rsidRPr="00A33832">
              <w:rPr>
                <w:rFonts w:ascii="Times New Roman" w:hAnsi="Times New Roman" w:cs="Times New Roman"/>
                <w:sz w:val="26"/>
                <w:szCs w:val="26"/>
              </w:rPr>
              <w:t xml:space="preserve">- </w:t>
            </w:r>
            <w:r w:rsidR="00EA5251" w:rsidRPr="00A33832">
              <w:rPr>
                <w:rFonts w:ascii="Times New Roman" w:eastAsia="TimesNewRomanPSMT" w:hAnsi="Times New Roman" w:cs="Times New Roman"/>
                <w:sz w:val="26"/>
                <w:szCs w:val="26"/>
                <w:lang w:eastAsia="ro-RO"/>
              </w:rPr>
              <w:t>Îmbunătăţirea stării de sănătate a populaţiei prin practicarea sportului</w:t>
            </w:r>
          </w:p>
          <w:p w:rsidR="001825DF" w:rsidRPr="00A33832" w:rsidRDefault="001825DF" w:rsidP="003C2BB4">
            <w:pPr>
              <w:spacing w:after="0"/>
              <w:jc w:val="both"/>
              <w:rPr>
                <w:rFonts w:ascii="Times New Roman" w:hAnsi="Times New Roman" w:cs="Times New Roman"/>
                <w:sz w:val="26"/>
                <w:szCs w:val="26"/>
              </w:rPr>
            </w:pPr>
            <w:r w:rsidRPr="00A33832">
              <w:rPr>
                <w:rFonts w:ascii="Times New Roman" w:hAnsi="Times New Roman" w:cs="Times New Roman"/>
                <w:bCs/>
                <w:color w:val="000000"/>
                <w:sz w:val="26"/>
                <w:szCs w:val="26"/>
                <w:lang w:val="it-IT"/>
              </w:rPr>
              <w:t>- creşterea competenţelor profesionale în rândul tinerilor</w:t>
            </w:r>
          </w:p>
          <w:p w:rsidR="00F32687" w:rsidRPr="00A33832" w:rsidRDefault="00F32687" w:rsidP="003C2BB4">
            <w:pPr>
              <w:spacing w:after="0"/>
              <w:jc w:val="both"/>
              <w:rPr>
                <w:rFonts w:ascii="Times New Roman" w:hAnsi="Times New Roman" w:cs="Times New Roman"/>
                <w:sz w:val="26"/>
                <w:szCs w:val="26"/>
              </w:rPr>
            </w:pPr>
          </w:p>
        </w:tc>
      </w:tr>
      <w:tr w:rsidR="00F32687" w:rsidTr="00A33832">
        <w:trPr>
          <w:trHeight w:val="107"/>
        </w:trPr>
        <w:tc>
          <w:tcPr>
            <w:tcW w:w="2943"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041DE">
            <w:pPr>
              <w:spacing w:after="0" w:line="240" w:lineRule="auto"/>
              <w:rPr>
                <w:b/>
                <w:bCs/>
                <w:sz w:val="20"/>
                <w:szCs w:val="20"/>
              </w:rPr>
            </w:pPr>
            <w:r w:rsidRPr="00A33832">
              <w:rPr>
                <w:b/>
                <w:bCs/>
                <w:sz w:val="20"/>
                <w:szCs w:val="20"/>
              </w:rPr>
              <w:t>POTENŢIALII BENEFICIARI AI PROIECTULUI / GRUPUL ŢINTĂ</w:t>
            </w:r>
          </w:p>
        </w:tc>
        <w:tc>
          <w:tcPr>
            <w:tcW w:w="6379" w:type="dxa"/>
            <w:tcBorders>
              <w:top w:val="single" w:sz="4" w:space="0" w:color="auto"/>
              <w:left w:val="single" w:sz="4" w:space="0" w:color="auto"/>
              <w:bottom w:val="single" w:sz="4" w:space="0" w:color="auto"/>
              <w:right w:val="single" w:sz="4" w:space="0" w:color="auto"/>
            </w:tcBorders>
            <w:vAlign w:val="center"/>
          </w:tcPr>
          <w:p w:rsidR="00F32687" w:rsidRPr="00A33832" w:rsidRDefault="00EA5251" w:rsidP="003C2BB4">
            <w:pPr>
              <w:numPr>
                <w:ilvl w:val="0"/>
                <w:numId w:val="24"/>
              </w:numPr>
              <w:tabs>
                <w:tab w:val="num" w:pos="372"/>
              </w:tabs>
              <w:spacing w:after="0"/>
              <w:ind w:left="372"/>
              <w:jc w:val="both"/>
              <w:rPr>
                <w:rFonts w:ascii="Times New Roman" w:hAnsi="Times New Roman" w:cs="Times New Roman"/>
                <w:sz w:val="26"/>
                <w:szCs w:val="26"/>
              </w:rPr>
            </w:pPr>
            <w:r w:rsidRPr="00A33832">
              <w:rPr>
                <w:rFonts w:ascii="Times New Roman" w:hAnsi="Times New Roman" w:cs="Times New Roman"/>
                <w:sz w:val="26"/>
                <w:szCs w:val="26"/>
              </w:rPr>
              <w:t>tinerii</w:t>
            </w:r>
            <w:r w:rsidR="00F32687" w:rsidRPr="00A33832">
              <w:rPr>
                <w:rFonts w:ascii="Times New Roman" w:hAnsi="Times New Roman" w:cs="Times New Roman"/>
                <w:sz w:val="26"/>
                <w:szCs w:val="26"/>
              </w:rPr>
              <w:t xml:space="preserve"> comunei Măneşti;</w:t>
            </w:r>
          </w:p>
          <w:p w:rsidR="00F32687" w:rsidRPr="00A33832" w:rsidRDefault="00F32687" w:rsidP="003C2BB4">
            <w:pPr>
              <w:spacing w:after="0"/>
              <w:ind w:left="372"/>
              <w:jc w:val="both"/>
              <w:rPr>
                <w:rFonts w:ascii="Times New Roman" w:hAnsi="Times New Roman" w:cs="Times New Roman"/>
                <w:sz w:val="26"/>
                <w:szCs w:val="26"/>
              </w:rPr>
            </w:pPr>
          </w:p>
        </w:tc>
      </w:tr>
      <w:tr w:rsidR="00F32687" w:rsidTr="00A33832">
        <w:trPr>
          <w:trHeight w:val="107"/>
        </w:trPr>
        <w:tc>
          <w:tcPr>
            <w:tcW w:w="2943"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041DE">
            <w:pPr>
              <w:spacing w:after="0" w:line="240" w:lineRule="auto"/>
              <w:rPr>
                <w:b/>
                <w:bCs/>
                <w:sz w:val="20"/>
                <w:szCs w:val="20"/>
              </w:rPr>
            </w:pPr>
            <w:r w:rsidRPr="00A33832">
              <w:rPr>
                <w:b/>
                <w:bCs/>
                <w:sz w:val="20"/>
                <w:szCs w:val="20"/>
              </w:rPr>
              <w:t>ACTIVITĂŢILE PROIECTULUI</w:t>
            </w:r>
          </w:p>
        </w:tc>
        <w:tc>
          <w:tcPr>
            <w:tcW w:w="6379"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A33832">
              <w:rPr>
                <w:rFonts w:ascii="Times New Roman" w:hAnsi="Times New Roman" w:cs="Times New Roman"/>
                <w:sz w:val="26"/>
                <w:szCs w:val="26"/>
              </w:rPr>
              <w:t>Elaborarea studiului de fezabilitate;</w:t>
            </w:r>
          </w:p>
          <w:p w:rsidR="00F32687" w:rsidRPr="00A33832"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A33832">
              <w:rPr>
                <w:rFonts w:ascii="Times New Roman" w:hAnsi="Times New Roman" w:cs="Times New Roman"/>
                <w:sz w:val="26"/>
                <w:szCs w:val="26"/>
              </w:rPr>
              <w:t>Elaborarea proiectului tehnic;</w:t>
            </w:r>
          </w:p>
          <w:p w:rsidR="00F32687" w:rsidRPr="00A33832"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A33832">
              <w:rPr>
                <w:rFonts w:ascii="Times New Roman" w:hAnsi="Times New Roman" w:cs="Times New Roman"/>
                <w:sz w:val="26"/>
                <w:szCs w:val="26"/>
              </w:rPr>
              <w:t>Aprobarea începerii proiectului;</w:t>
            </w:r>
          </w:p>
          <w:p w:rsidR="00F32687" w:rsidRPr="00A33832"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A33832">
              <w:rPr>
                <w:rFonts w:ascii="Times New Roman" w:hAnsi="Times New Roman" w:cs="Times New Roman"/>
                <w:sz w:val="26"/>
                <w:szCs w:val="26"/>
              </w:rPr>
              <w:t>Pregătirea şi depunerea cererii de finanţare;</w:t>
            </w:r>
          </w:p>
          <w:p w:rsidR="00F32687" w:rsidRPr="00A33832"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A33832">
              <w:rPr>
                <w:rFonts w:ascii="Times New Roman" w:hAnsi="Times New Roman" w:cs="Times New Roman"/>
                <w:sz w:val="26"/>
                <w:szCs w:val="26"/>
              </w:rPr>
              <w:lastRenderedPageBreak/>
              <w:t>Contractarea proiectului;</w:t>
            </w:r>
          </w:p>
          <w:p w:rsidR="00F32687" w:rsidRPr="00A33832"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A33832">
              <w:rPr>
                <w:rFonts w:ascii="Times New Roman" w:hAnsi="Times New Roman" w:cs="Times New Roman"/>
                <w:sz w:val="26"/>
                <w:szCs w:val="26"/>
              </w:rPr>
              <w:t>Organizarea licitaţiilor;</w:t>
            </w:r>
          </w:p>
          <w:p w:rsidR="00F32687" w:rsidRPr="00A33832"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A33832">
              <w:rPr>
                <w:rFonts w:ascii="Times New Roman" w:hAnsi="Times New Roman" w:cs="Times New Roman"/>
                <w:sz w:val="26"/>
                <w:szCs w:val="26"/>
              </w:rPr>
              <w:t>Monitorizare, evaluare, control;</w:t>
            </w:r>
          </w:p>
          <w:p w:rsidR="00F32687" w:rsidRPr="00A33832"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A33832">
              <w:rPr>
                <w:rFonts w:ascii="Times New Roman" w:hAnsi="Times New Roman" w:cs="Times New Roman"/>
                <w:sz w:val="26"/>
                <w:szCs w:val="26"/>
              </w:rPr>
              <w:t>Auditul proiectului.</w:t>
            </w:r>
          </w:p>
        </w:tc>
      </w:tr>
      <w:tr w:rsidR="00F32687" w:rsidTr="00A33832">
        <w:trPr>
          <w:trHeight w:val="107"/>
        </w:trPr>
        <w:tc>
          <w:tcPr>
            <w:tcW w:w="2943"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041DE">
            <w:pPr>
              <w:spacing w:after="0" w:line="240" w:lineRule="auto"/>
              <w:rPr>
                <w:b/>
                <w:bCs/>
                <w:sz w:val="20"/>
                <w:szCs w:val="20"/>
              </w:rPr>
            </w:pPr>
            <w:r w:rsidRPr="00A33832">
              <w:rPr>
                <w:b/>
                <w:bCs/>
                <w:sz w:val="20"/>
                <w:szCs w:val="20"/>
              </w:rPr>
              <w:lastRenderedPageBreak/>
              <w:t>DURATA PROIECTULUI</w:t>
            </w:r>
          </w:p>
        </w:tc>
        <w:tc>
          <w:tcPr>
            <w:tcW w:w="6379"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041DE">
            <w:pPr>
              <w:spacing w:after="0" w:line="240" w:lineRule="auto"/>
              <w:rPr>
                <w:rFonts w:ascii="Times New Roman" w:hAnsi="Times New Roman" w:cs="Times New Roman"/>
                <w:sz w:val="26"/>
                <w:szCs w:val="26"/>
              </w:rPr>
            </w:pPr>
            <w:r w:rsidRPr="00A33832">
              <w:rPr>
                <w:rFonts w:ascii="Times New Roman" w:hAnsi="Times New Roman" w:cs="Times New Roman"/>
                <w:sz w:val="26"/>
                <w:szCs w:val="26"/>
              </w:rPr>
              <w:t>Proiectul se va realiza în etape, în funcţie de posibilităţile de finanţare avute;</w:t>
            </w:r>
          </w:p>
        </w:tc>
      </w:tr>
      <w:tr w:rsidR="00F32687" w:rsidTr="00A33832">
        <w:trPr>
          <w:trHeight w:val="107"/>
        </w:trPr>
        <w:tc>
          <w:tcPr>
            <w:tcW w:w="2943"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041DE">
            <w:pPr>
              <w:spacing w:after="0" w:line="240" w:lineRule="auto"/>
              <w:rPr>
                <w:b/>
                <w:bCs/>
                <w:sz w:val="20"/>
                <w:szCs w:val="20"/>
              </w:rPr>
            </w:pPr>
            <w:r w:rsidRPr="00A33832">
              <w:rPr>
                <w:b/>
                <w:bCs/>
                <w:sz w:val="20"/>
                <w:szCs w:val="20"/>
              </w:rPr>
              <w:t>STADIUL DE MATURITATE AL PROIECTULUI</w:t>
            </w:r>
          </w:p>
        </w:tc>
        <w:tc>
          <w:tcPr>
            <w:tcW w:w="6379" w:type="dxa"/>
            <w:tcBorders>
              <w:top w:val="single" w:sz="4" w:space="0" w:color="auto"/>
              <w:left w:val="single" w:sz="4" w:space="0" w:color="auto"/>
              <w:bottom w:val="single" w:sz="4" w:space="0" w:color="auto"/>
              <w:right w:val="single" w:sz="4" w:space="0" w:color="auto"/>
            </w:tcBorders>
            <w:vAlign w:val="center"/>
          </w:tcPr>
          <w:p w:rsidR="00F32687" w:rsidRPr="00A33832" w:rsidRDefault="00F32687" w:rsidP="00A041DE">
            <w:pPr>
              <w:spacing w:after="0" w:line="240" w:lineRule="auto"/>
              <w:jc w:val="both"/>
              <w:rPr>
                <w:rFonts w:ascii="Times New Roman" w:hAnsi="Times New Roman" w:cs="Times New Roman"/>
                <w:sz w:val="26"/>
                <w:szCs w:val="26"/>
              </w:rPr>
            </w:pPr>
            <w:r w:rsidRPr="00A33832">
              <w:rPr>
                <w:rFonts w:ascii="Times New Roman" w:hAnsi="Times New Roman" w:cs="Times New Roman"/>
                <w:sz w:val="26"/>
                <w:szCs w:val="26"/>
              </w:rPr>
              <w:t>Idee: DA</w:t>
            </w:r>
          </w:p>
          <w:p w:rsidR="00F32687" w:rsidRPr="00A33832" w:rsidRDefault="00F32687" w:rsidP="00A041DE">
            <w:pPr>
              <w:spacing w:after="0" w:line="240" w:lineRule="auto"/>
              <w:jc w:val="both"/>
              <w:rPr>
                <w:rFonts w:ascii="Times New Roman" w:hAnsi="Times New Roman" w:cs="Times New Roman"/>
                <w:sz w:val="26"/>
                <w:szCs w:val="26"/>
              </w:rPr>
            </w:pPr>
            <w:r w:rsidRPr="00A33832">
              <w:rPr>
                <w:rFonts w:ascii="Times New Roman" w:hAnsi="Times New Roman" w:cs="Times New Roman"/>
                <w:sz w:val="26"/>
                <w:szCs w:val="26"/>
              </w:rPr>
              <w:t>SPF: NU</w:t>
            </w:r>
          </w:p>
          <w:p w:rsidR="00F32687" w:rsidRPr="00A33832" w:rsidRDefault="00F32687" w:rsidP="00A041DE">
            <w:pPr>
              <w:spacing w:after="0" w:line="240" w:lineRule="auto"/>
              <w:jc w:val="both"/>
              <w:rPr>
                <w:rFonts w:ascii="Times New Roman" w:hAnsi="Times New Roman" w:cs="Times New Roman"/>
                <w:sz w:val="26"/>
                <w:szCs w:val="26"/>
              </w:rPr>
            </w:pPr>
            <w:r w:rsidRPr="00A33832">
              <w:rPr>
                <w:rFonts w:ascii="Times New Roman" w:hAnsi="Times New Roman" w:cs="Times New Roman"/>
                <w:sz w:val="26"/>
                <w:szCs w:val="26"/>
              </w:rPr>
              <w:t>SF: NU</w:t>
            </w:r>
          </w:p>
          <w:p w:rsidR="00F32687" w:rsidRPr="00A33832" w:rsidRDefault="00F32687" w:rsidP="00A041DE">
            <w:pPr>
              <w:spacing w:after="0" w:line="240" w:lineRule="auto"/>
              <w:jc w:val="both"/>
              <w:rPr>
                <w:rFonts w:ascii="Times New Roman" w:hAnsi="Times New Roman" w:cs="Times New Roman"/>
                <w:sz w:val="26"/>
                <w:szCs w:val="26"/>
              </w:rPr>
            </w:pPr>
            <w:r w:rsidRPr="00A33832">
              <w:rPr>
                <w:rFonts w:ascii="Times New Roman" w:hAnsi="Times New Roman" w:cs="Times New Roman"/>
                <w:sz w:val="26"/>
                <w:szCs w:val="26"/>
              </w:rPr>
              <w:t>PT: NU</w:t>
            </w:r>
          </w:p>
          <w:p w:rsidR="00F32687" w:rsidRPr="00A33832" w:rsidRDefault="00F32687" w:rsidP="00A041DE">
            <w:pPr>
              <w:spacing w:after="0" w:line="240" w:lineRule="auto"/>
              <w:jc w:val="both"/>
              <w:rPr>
                <w:rFonts w:ascii="Times New Roman" w:hAnsi="Times New Roman" w:cs="Times New Roman"/>
                <w:sz w:val="26"/>
                <w:szCs w:val="26"/>
              </w:rPr>
            </w:pPr>
            <w:r w:rsidRPr="00A33832">
              <w:rPr>
                <w:rFonts w:ascii="Times New Roman" w:hAnsi="Times New Roman" w:cs="Times New Roman"/>
                <w:sz w:val="26"/>
                <w:szCs w:val="26"/>
              </w:rPr>
              <w:t>Execuţie: NU</w:t>
            </w:r>
          </w:p>
        </w:tc>
      </w:tr>
    </w:tbl>
    <w:p w:rsidR="009A2CCB" w:rsidRDefault="009A2CCB"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3C2BB4" w:rsidRDefault="003C2BB4" w:rsidP="0017614F">
      <w:pPr>
        <w:pStyle w:val="NoSpacing"/>
        <w:spacing w:line="360" w:lineRule="auto"/>
        <w:rPr>
          <w:b/>
          <w:bCs/>
          <w:color w:val="008000"/>
          <w:u w:val="single"/>
        </w:rPr>
      </w:pPr>
    </w:p>
    <w:p w:rsidR="0017614F" w:rsidRDefault="0017614F" w:rsidP="0017614F">
      <w:pPr>
        <w:pStyle w:val="NoSpacing"/>
        <w:spacing w:line="360" w:lineRule="auto"/>
        <w:rPr>
          <w:b/>
          <w:bCs/>
          <w:color w:val="008000"/>
          <w:u w:val="single"/>
        </w:rPr>
      </w:pPr>
      <w:r>
        <w:rPr>
          <w:b/>
          <w:bCs/>
          <w:color w:val="008000"/>
          <w:u w:val="single"/>
        </w:rPr>
        <w:lastRenderedPageBreak/>
        <w:t>Număr Proiect: 6</w:t>
      </w:r>
    </w:p>
    <w:tbl>
      <w:tblPr>
        <w:tblW w:w="9322" w:type="dxa"/>
        <w:tblLayout w:type="fixed"/>
        <w:tblLook w:val="01E0"/>
      </w:tblPr>
      <w:tblGrid>
        <w:gridCol w:w="2802"/>
        <w:gridCol w:w="6520"/>
      </w:tblGrid>
      <w:tr w:rsidR="00F32687" w:rsidTr="00AD4314">
        <w:trPr>
          <w:trHeight w:val="378"/>
        </w:trPr>
        <w:tc>
          <w:tcPr>
            <w:tcW w:w="9322" w:type="dxa"/>
            <w:gridSpan w:val="2"/>
            <w:tcBorders>
              <w:top w:val="single" w:sz="4" w:space="0" w:color="auto"/>
              <w:left w:val="single" w:sz="4" w:space="0" w:color="auto"/>
              <w:bottom w:val="single" w:sz="4" w:space="0" w:color="auto"/>
              <w:right w:val="single" w:sz="4" w:space="0" w:color="auto"/>
            </w:tcBorders>
            <w:vAlign w:val="center"/>
          </w:tcPr>
          <w:p w:rsidR="00F32687" w:rsidRPr="007042B6" w:rsidRDefault="00F32687" w:rsidP="009B5C44">
            <w:pPr>
              <w:spacing w:before="240"/>
              <w:jc w:val="center"/>
              <w:rPr>
                <w:rFonts w:ascii="Arial" w:hAnsi="Arial" w:cs="Arial"/>
                <w:b/>
                <w:sz w:val="20"/>
                <w:szCs w:val="20"/>
              </w:rPr>
            </w:pPr>
            <w:r>
              <w:rPr>
                <w:rFonts w:ascii="Arial" w:hAnsi="Arial" w:cs="Arial"/>
                <w:b/>
                <w:sz w:val="20"/>
                <w:szCs w:val="20"/>
              </w:rPr>
              <w:t>ÎNFIINŢARE ŞI AMENAJARE DE ZONE DE AGREMENT ÎN SATELE BĂLTIŢA, COADA IZVORULUI, MĂNEŞTI ŞI ZALHANAUA</w:t>
            </w:r>
          </w:p>
        </w:tc>
      </w:tr>
      <w:tr w:rsidR="00F32687" w:rsidTr="00AD4314">
        <w:trPr>
          <w:trHeight w:val="367"/>
        </w:trPr>
        <w:tc>
          <w:tcPr>
            <w:tcW w:w="9322" w:type="dxa"/>
            <w:gridSpan w:val="2"/>
            <w:tcBorders>
              <w:top w:val="single" w:sz="4" w:space="0" w:color="auto"/>
              <w:left w:val="single" w:sz="4" w:space="0" w:color="auto"/>
              <w:bottom w:val="single" w:sz="4" w:space="0" w:color="auto"/>
              <w:right w:val="single" w:sz="4" w:space="0" w:color="auto"/>
            </w:tcBorders>
          </w:tcPr>
          <w:tbl>
            <w:tblPr>
              <w:tblW w:w="9214" w:type="dxa"/>
              <w:tblBorders>
                <w:bottom w:val="dotted" w:sz="2" w:space="0" w:color="C0C0C0"/>
                <w:insideH w:val="dotted" w:sz="2" w:space="0" w:color="C0C0C0"/>
              </w:tblBorders>
              <w:tblLayout w:type="fixed"/>
              <w:tblLook w:val="01E0"/>
            </w:tblPr>
            <w:tblGrid>
              <w:gridCol w:w="9214"/>
            </w:tblGrid>
            <w:tr w:rsidR="00F32687" w:rsidTr="00AD4314">
              <w:trPr>
                <w:trHeight w:val="378"/>
              </w:trPr>
              <w:tc>
                <w:tcPr>
                  <w:tcW w:w="9214" w:type="dxa"/>
                  <w:tcBorders>
                    <w:top w:val="nil"/>
                    <w:left w:val="nil"/>
                    <w:bottom w:val="dotted" w:sz="2" w:space="0" w:color="C0C0C0"/>
                    <w:right w:val="nil"/>
                  </w:tcBorders>
                  <w:shd w:val="clear" w:color="auto" w:fill="00CCFF"/>
                </w:tcPr>
                <w:p w:rsidR="00F32687" w:rsidRDefault="00F32687" w:rsidP="009B5C44">
                  <w:pPr>
                    <w:jc w:val="center"/>
                    <w:rPr>
                      <w:b/>
                      <w:bCs/>
                      <w:color w:val="000000"/>
                    </w:rPr>
                  </w:pPr>
                  <w:r>
                    <w:rPr>
                      <w:b/>
                      <w:bCs/>
                      <w:color w:val="000000"/>
                    </w:rPr>
                    <w:t>IDENTIFICARE ŞI LOCALIZARE PROIECT</w:t>
                  </w:r>
                </w:p>
              </w:tc>
            </w:tr>
          </w:tbl>
          <w:p w:rsidR="00F32687" w:rsidRDefault="00F32687" w:rsidP="009B5C44">
            <w:pPr>
              <w:jc w:val="center"/>
            </w:pPr>
          </w:p>
        </w:tc>
      </w:tr>
      <w:tr w:rsidR="00F32687" w:rsidTr="003809CF">
        <w:trPr>
          <w:trHeight w:val="746"/>
        </w:trPr>
        <w:tc>
          <w:tcPr>
            <w:tcW w:w="2802"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3809CF">
            <w:pPr>
              <w:spacing w:after="0"/>
              <w:rPr>
                <w:b/>
                <w:bCs/>
                <w:sz w:val="20"/>
                <w:szCs w:val="20"/>
              </w:rPr>
            </w:pPr>
            <w:r w:rsidRPr="003809CF">
              <w:rPr>
                <w:b/>
                <w:bCs/>
                <w:sz w:val="20"/>
                <w:szCs w:val="20"/>
              </w:rPr>
              <w:t>MANAGERUL DE PROIECT / SOLICITANTUL:</w:t>
            </w:r>
          </w:p>
        </w:tc>
        <w:tc>
          <w:tcPr>
            <w:tcW w:w="6520"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3809CF">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Consiliul Local Măneşti</w:t>
            </w:r>
          </w:p>
        </w:tc>
      </w:tr>
      <w:tr w:rsidR="00F32687" w:rsidTr="003809CF">
        <w:trPr>
          <w:trHeight w:val="1508"/>
        </w:trPr>
        <w:tc>
          <w:tcPr>
            <w:tcW w:w="2802"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3809CF">
            <w:pPr>
              <w:spacing w:after="0"/>
              <w:rPr>
                <w:b/>
                <w:bCs/>
                <w:sz w:val="20"/>
                <w:szCs w:val="20"/>
              </w:rPr>
            </w:pPr>
            <w:r w:rsidRPr="003809CF">
              <w:rPr>
                <w:b/>
                <w:bCs/>
                <w:sz w:val="20"/>
                <w:szCs w:val="20"/>
              </w:rPr>
              <w:t>ŢARA:</w:t>
            </w:r>
          </w:p>
          <w:p w:rsidR="00F32687" w:rsidRPr="003809CF" w:rsidRDefault="00F32687" w:rsidP="003809CF">
            <w:pPr>
              <w:spacing w:after="0"/>
              <w:rPr>
                <w:b/>
                <w:bCs/>
                <w:sz w:val="20"/>
                <w:szCs w:val="20"/>
              </w:rPr>
            </w:pPr>
            <w:r w:rsidRPr="003809CF">
              <w:rPr>
                <w:b/>
                <w:bCs/>
                <w:sz w:val="20"/>
                <w:szCs w:val="20"/>
              </w:rPr>
              <w:t>REGIUNEA PROIECTANTULUI:</w:t>
            </w:r>
          </w:p>
          <w:p w:rsidR="00F32687" w:rsidRPr="003809CF" w:rsidRDefault="00F32687" w:rsidP="003809CF">
            <w:pPr>
              <w:spacing w:after="0"/>
              <w:rPr>
                <w:b/>
                <w:bCs/>
                <w:sz w:val="20"/>
                <w:szCs w:val="20"/>
              </w:rPr>
            </w:pPr>
            <w:r w:rsidRPr="003809CF">
              <w:rPr>
                <w:b/>
                <w:bCs/>
                <w:sz w:val="20"/>
                <w:szCs w:val="20"/>
              </w:rPr>
              <w:t>JUDEŢUL:</w:t>
            </w:r>
          </w:p>
          <w:p w:rsidR="00F32687" w:rsidRPr="003809CF" w:rsidRDefault="00F32687" w:rsidP="003809CF">
            <w:pPr>
              <w:spacing w:after="0"/>
              <w:rPr>
                <w:b/>
                <w:bCs/>
                <w:sz w:val="20"/>
                <w:szCs w:val="20"/>
              </w:rPr>
            </w:pPr>
            <w:r w:rsidRPr="003809CF">
              <w:rPr>
                <w:b/>
                <w:bCs/>
                <w:sz w:val="20"/>
                <w:szCs w:val="20"/>
              </w:rPr>
              <w:t>LOCALITATEA:</w:t>
            </w:r>
          </w:p>
        </w:tc>
        <w:tc>
          <w:tcPr>
            <w:tcW w:w="6520"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3809CF">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România</w:t>
            </w:r>
          </w:p>
          <w:p w:rsidR="00F32687" w:rsidRPr="003809CF" w:rsidRDefault="00F32687" w:rsidP="003809CF">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Regiunea Sud Muntenia</w:t>
            </w:r>
          </w:p>
          <w:p w:rsidR="00F32687" w:rsidRPr="003809CF" w:rsidRDefault="00F32687" w:rsidP="003809CF">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Prahova</w:t>
            </w:r>
          </w:p>
          <w:p w:rsidR="00F32687" w:rsidRPr="003809CF" w:rsidRDefault="00F32687" w:rsidP="003809CF">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Măneşti</w:t>
            </w:r>
          </w:p>
        </w:tc>
      </w:tr>
      <w:tr w:rsidR="00F32687" w:rsidTr="003809CF">
        <w:trPr>
          <w:trHeight w:val="869"/>
        </w:trPr>
        <w:tc>
          <w:tcPr>
            <w:tcW w:w="2802"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3809CF">
            <w:pPr>
              <w:spacing w:after="0"/>
              <w:rPr>
                <w:b/>
                <w:bCs/>
                <w:sz w:val="20"/>
                <w:szCs w:val="20"/>
              </w:rPr>
            </w:pPr>
            <w:r w:rsidRPr="003809CF">
              <w:rPr>
                <w:b/>
                <w:bCs/>
                <w:sz w:val="20"/>
                <w:szCs w:val="20"/>
              </w:rPr>
              <w:t>CATEGORIA PROIECTULUI:</w:t>
            </w:r>
          </w:p>
        </w:tc>
        <w:tc>
          <w:tcPr>
            <w:tcW w:w="6520"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3809CF">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Investiţii: DA</w:t>
            </w:r>
          </w:p>
          <w:p w:rsidR="00F32687" w:rsidRPr="003809CF" w:rsidRDefault="00F32687" w:rsidP="003809CF">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Reparaţii: NU</w:t>
            </w:r>
          </w:p>
        </w:tc>
      </w:tr>
      <w:tr w:rsidR="00F32687" w:rsidTr="003809CF">
        <w:trPr>
          <w:trHeight w:val="1296"/>
        </w:trPr>
        <w:tc>
          <w:tcPr>
            <w:tcW w:w="2802"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3809CF">
            <w:pPr>
              <w:spacing w:after="0"/>
              <w:rPr>
                <w:b/>
                <w:bCs/>
                <w:sz w:val="20"/>
                <w:szCs w:val="20"/>
              </w:rPr>
            </w:pPr>
            <w:r w:rsidRPr="003809CF">
              <w:rPr>
                <w:b/>
                <w:bCs/>
                <w:sz w:val="20"/>
                <w:szCs w:val="20"/>
              </w:rPr>
              <w:t>TITLUL PROIECTULUI:</w:t>
            </w:r>
          </w:p>
        </w:tc>
        <w:tc>
          <w:tcPr>
            <w:tcW w:w="6520"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3809CF">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Proiect nou: DA</w:t>
            </w:r>
          </w:p>
          <w:p w:rsidR="00F32687" w:rsidRPr="003809CF" w:rsidRDefault="00F32687" w:rsidP="003809CF">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În continuare: NU</w:t>
            </w:r>
          </w:p>
          <w:p w:rsidR="00F32687" w:rsidRPr="003809CF" w:rsidRDefault="00F32687" w:rsidP="003809CF">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În curs de execuţie: NU</w:t>
            </w:r>
          </w:p>
        </w:tc>
      </w:tr>
      <w:tr w:rsidR="00F32687" w:rsidTr="003809CF">
        <w:trPr>
          <w:trHeight w:val="1309"/>
        </w:trPr>
        <w:tc>
          <w:tcPr>
            <w:tcW w:w="2802"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3809CF">
            <w:pPr>
              <w:spacing w:after="0"/>
              <w:rPr>
                <w:b/>
                <w:bCs/>
                <w:sz w:val="20"/>
                <w:szCs w:val="20"/>
              </w:rPr>
            </w:pPr>
            <w:r w:rsidRPr="003809CF">
              <w:rPr>
                <w:b/>
                <w:bCs/>
                <w:sz w:val="20"/>
                <w:szCs w:val="20"/>
              </w:rPr>
              <w:t>SURSE POSIBILE DE FINANŢARE</w:t>
            </w:r>
          </w:p>
        </w:tc>
        <w:tc>
          <w:tcPr>
            <w:tcW w:w="6520"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3809CF">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Buget local</w:t>
            </w:r>
          </w:p>
          <w:p w:rsidR="00F32687" w:rsidRPr="003809CF" w:rsidRDefault="00F32687" w:rsidP="003809CF">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Buget de stat</w:t>
            </w:r>
          </w:p>
          <w:p w:rsidR="00F32687" w:rsidRPr="003809CF" w:rsidRDefault="00F32687" w:rsidP="003809CF">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Alte fonduri</w:t>
            </w:r>
          </w:p>
        </w:tc>
      </w:tr>
      <w:tr w:rsidR="00F32687" w:rsidTr="004745BC">
        <w:tblPrEx>
          <w:tblBorders>
            <w:bottom w:val="dotted" w:sz="2" w:space="0" w:color="C0C0C0"/>
            <w:insideH w:val="dotted" w:sz="2" w:space="0" w:color="C0C0C0"/>
          </w:tblBorders>
        </w:tblPrEx>
        <w:tc>
          <w:tcPr>
            <w:tcW w:w="9322" w:type="dxa"/>
            <w:gridSpan w:val="2"/>
            <w:tcBorders>
              <w:top w:val="nil"/>
              <w:left w:val="nil"/>
              <w:right w:val="nil"/>
            </w:tcBorders>
            <w:shd w:val="clear" w:color="auto" w:fill="00CCFF"/>
          </w:tcPr>
          <w:p w:rsidR="00F32687" w:rsidRPr="003809CF" w:rsidRDefault="00F32687" w:rsidP="003809CF">
            <w:pPr>
              <w:autoSpaceDE w:val="0"/>
              <w:autoSpaceDN w:val="0"/>
              <w:adjustRightInd w:val="0"/>
              <w:spacing w:after="0" w:line="240" w:lineRule="auto"/>
              <w:jc w:val="center"/>
              <w:rPr>
                <w:rFonts w:ascii="Times New Roman" w:hAnsi="Times New Roman" w:cs="Times New Roman"/>
                <w:b/>
                <w:bCs/>
                <w:color w:val="000000"/>
                <w:sz w:val="20"/>
                <w:szCs w:val="20"/>
              </w:rPr>
            </w:pPr>
            <w:r w:rsidRPr="003809CF">
              <w:rPr>
                <w:rFonts w:ascii="Times New Roman" w:hAnsi="Times New Roman" w:cs="Times New Roman"/>
                <w:b/>
                <w:bCs/>
                <w:color w:val="000000"/>
                <w:sz w:val="20"/>
                <w:szCs w:val="20"/>
              </w:rPr>
              <w:t>INFORMAŢII DE BAZĂ</w:t>
            </w:r>
          </w:p>
        </w:tc>
      </w:tr>
      <w:tr w:rsidR="00F32687" w:rsidTr="003809CF">
        <w:trPr>
          <w:trHeight w:val="107"/>
        </w:trPr>
        <w:tc>
          <w:tcPr>
            <w:tcW w:w="2802"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524708">
            <w:pPr>
              <w:spacing w:after="0" w:line="240" w:lineRule="auto"/>
              <w:rPr>
                <w:b/>
                <w:bCs/>
                <w:sz w:val="20"/>
                <w:szCs w:val="20"/>
              </w:rPr>
            </w:pPr>
            <w:r w:rsidRPr="003809CF">
              <w:rPr>
                <w:b/>
                <w:bCs/>
                <w:sz w:val="20"/>
                <w:szCs w:val="20"/>
              </w:rPr>
              <w:t>DEFINIREA PROBLEMEI</w:t>
            </w:r>
          </w:p>
        </w:tc>
        <w:tc>
          <w:tcPr>
            <w:tcW w:w="6520" w:type="dxa"/>
            <w:tcBorders>
              <w:top w:val="single" w:sz="4" w:space="0" w:color="auto"/>
              <w:left w:val="single" w:sz="4" w:space="0" w:color="auto"/>
              <w:bottom w:val="single" w:sz="4" w:space="0" w:color="auto"/>
              <w:right w:val="single" w:sz="4" w:space="0" w:color="auto"/>
            </w:tcBorders>
            <w:vAlign w:val="center"/>
          </w:tcPr>
          <w:p w:rsidR="00F32687" w:rsidRPr="003809CF" w:rsidRDefault="009B5C44" w:rsidP="009459A4">
            <w:pPr>
              <w:autoSpaceDE w:val="0"/>
              <w:autoSpaceDN w:val="0"/>
              <w:adjustRightInd w:val="0"/>
              <w:spacing w:after="0"/>
              <w:ind w:left="-35"/>
              <w:jc w:val="both"/>
              <w:rPr>
                <w:rFonts w:ascii="Times New Roman" w:hAnsi="Times New Roman" w:cs="Times New Roman"/>
                <w:sz w:val="26"/>
                <w:szCs w:val="26"/>
              </w:rPr>
            </w:pPr>
            <w:r w:rsidRPr="003809CF">
              <w:rPr>
                <w:rFonts w:ascii="Times New Roman" w:hAnsi="Times New Roman" w:cs="Times New Roman"/>
                <w:sz w:val="26"/>
                <w:szCs w:val="26"/>
              </w:rPr>
              <w:t>Prin realizarea acestui proiect se doreşte înfiinţarea şi amenajarea de zone de agrement în comună.</w:t>
            </w:r>
          </w:p>
        </w:tc>
      </w:tr>
      <w:tr w:rsidR="00F32687" w:rsidTr="003809CF">
        <w:trPr>
          <w:trHeight w:val="107"/>
        </w:trPr>
        <w:tc>
          <w:tcPr>
            <w:tcW w:w="2802"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524708">
            <w:pPr>
              <w:spacing w:after="0" w:line="240" w:lineRule="auto"/>
              <w:rPr>
                <w:b/>
                <w:bCs/>
                <w:sz w:val="20"/>
                <w:szCs w:val="20"/>
              </w:rPr>
            </w:pPr>
            <w:r w:rsidRPr="003809CF">
              <w:rPr>
                <w:b/>
                <w:bCs/>
                <w:sz w:val="20"/>
                <w:szCs w:val="20"/>
              </w:rPr>
              <w:t>DESCRIEREA PROIECTULUI</w:t>
            </w:r>
          </w:p>
        </w:tc>
        <w:tc>
          <w:tcPr>
            <w:tcW w:w="6520" w:type="dxa"/>
            <w:tcBorders>
              <w:top w:val="single" w:sz="4" w:space="0" w:color="auto"/>
              <w:left w:val="single" w:sz="4" w:space="0" w:color="auto"/>
              <w:bottom w:val="single" w:sz="4" w:space="0" w:color="auto"/>
              <w:right w:val="single" w:sz="4" w:space="0" w:color="auto"/>
            </w:tcBorders>
            <w:vAlign w:val="center"/>
          </w:tcPr>
          <w:p w:rsidR="00F32687" w:rsidRPr="003809CF" w:rsidRDefault="009B5C44" w:rsidP="009459A4">
            <w:pPr>
              <w:spacing w:after="0"/>
              <w:jc w:val="both"/>
              <w:rPr>
                <w:rFonts w:ascii="Times New Roman" w:hAnsi="Times New Roman" w:cs="Times New Roman"/>
                <w:sz w:val="26"/>
                <w:szCs w:val="26"/>
              </w:rPr>
            </w:pPr>
            <w:r w:rsidRPr="003809CF">
              <w:rPr>
                <w:rFonts w:ascii="Times New Roman" w:hAnsi="Times New Roman" w:cs="Times New Roman"/>
                <w:sz w:val="26"/>
                <w:szCs w:val="26"/>
              </w:rPr>
              <w:t xml:space="preserve">Realizarea unei zone de recreere şi agrement în comună.  </w:t>
            </w:r>
            <w:r w:rsidR="00F32687" w:rsidRPr="003809CF">
              <w:rPr>
                <w:rFonts w:ascii="Times New Roman" w:hAnsi="Times New Roman" w:cs="Times New Roman"/>
                <w:sz w:val="26"/>
                <w:szCs w:val="26"/>
              </w:rPr>
              <w:t>Proiectul este cuprins ca obiectiv în Strategia de Dezvoltare Locală. De asemenea, în cadrul consultării opiniei publice realizate în procesul de elaborare a strategiei, majoritatea populaţiei intervievate, a răspuns că este important acest proiect.</w:t>
            </w:r>
          </w:p>
        </w:tc>
      </w:tr>
      <w:tr w:rsidR="00F32687" w:rsidTr="003809CF">
        <w:trPr>
          <w:trHeight w:val="107"/>
        </w:trPr>
        <w:tc>
          <w:tcPr>
            <w:tcW w:w="2802"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524708">
            <w:pPr>
              <w:spacing w:after="0" w:line="240" w:lineRule="auto"/>
              <w:rPr>
                <w:b/>
                <w:bCs/>
                <w:sz w:val="20"/>
                <w:szCs w:val="20"/>
              </w:rPr>
            </w:pPr>
            <w:r w:rsidRPr="003809CF">
              <w:rPr>
                <w:b/>
                <w:bCs/>
                <w:sz w:val="20"/>
                <w:szCs w:val="20"/>
              </w:rPr>
              <w:t>SCOPUL PROIECTULUI</w:t>
            </w:r>
          </w:p>
        </w:tc>
        <w:tc>
          <w:tcPr>
            <w:tcW w:w="6520" w:type="dxa"/>
            <w:tcBorders>
              <w:top w:val="single" w:sz="4" w:space="0" w:color="auto"/>
              <w:left w:val="single" w:sz="4" w:space="0" w:color="auto"/>
              <w:bottom w:val="single" w:sz="4" w:space="0" w:color="auto"/>
              <w:right w:val="single" w:sz="4" w:space="0" w:color="auto"/>
            </w:tcBorders>
            <w:vAlign w:val="center"/>
          </w:tcPr>
          <w:p w:rsidR="00F32687" w:rsidRPr="003809CF" w:rsidRDefault="009B5C44" w:rsidP="009459A4">
            <w:pPr>
              <w:autoSpaceDE w:val="0"/>
              <w:autoSpaceDN w:val="0"/>
              <w:adjustRightInd w:val="0"/>
              <w:spacing w:after="0"/>
              <w:jc w:val="both"/>
              <w:rPr>
                <w:rFonts w:ascii="Times New Roman" w:hAnsi="Times New Roman" w:cs="Times New Roman"/>
                <w:color w:val="000000"/>
                <w:sz w:val="26"/>
                <w:szCs w:val="26"/>
              </w:rPr>
            </w:pPr>
            <w:r w:rsidRPr="003809CF">
              <w:rPr>
                <w:rFonts w:ascii="Times New Roman" w:hAnsi="Times New Roman" w:cs="Times New Roman"/>
                <w:color w:val="000000"/>
                <w:sz w:val="26"/>
                <w:szCs w:val="26"/>
              </w:rPr>
              <w:t xml:space="preserve">Identificarea şi investiţii pentru amenajarea de zone de agrement </w:t>
            </w:r>
            <w:r w:rsidRPr="003809CF">
              <w:rPr>
                <w:rFonts w:ascii="Times New Roman" w:hAnsi="Times New Roman" w:cs="Times New Roman"/>
                <w:sz w:val="26"/>
                <w:szCs w:val="26"/>
              </w:rPr>
              <w:t>având ca scop</w:t>
            </w:r>
            <w:r w:rsidRPr="003809CF">
              <w:rPr>
                <w:rFonts w:ascii="Times New Roman" w:hAnsi="Times New Roman" w:cs="Times New Roman"/>
                <w:b/>
                <w:sz w:val="26"/>
                <w:szCs w:val="26"/>
              </w:rPr>
              <w:t xml:space="preserve"> </w:t>
            </w:r>
            <w:r w:rsidRPr="003809CF">
              <w:rPr>
                <w:rFonts w:ascii="Times New Roman" w:hAnsi="Times New Roman" w:cs="Times New Roman"/>
                <w:color w:val="000000"/>
                <w:sz w:val="26"/>
                <w:szCs w:val="26"/>
              </w:rPr>
              <w:t>creşterea gradului de confort al cetăţenilor de toate vârstele, dar şi creşterea atractivităţii turistice</w:t>
            </w:r>
          </w:p>
        </w:tc>
      </w:tr>
      <w:tr w:rsidR="00F32687" w:rsidTr="003809CF">
        <w:trPr>
          <w:trHeight w:val="107"/>
        </w:trPr>
        <w:tc>
          <w:tcPr>
            <w:tcW w:w="2802"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524708">
            <w:pPr>
              <w:spacing w:after="0" w:line="240" w:lineRule="auto"/>
              <w:rPr>
                <w:b/>
                <w:bCs/>
                <w:sz w:val="20"/>
                <w:szCs w:val="20"/>
              </w:rPr>
            </w:pPr>
            <w:r w:rsidRPr="003809CF">
              <w:rPr>
                <w:b/>
                <w:bCs/>
                <w:sz w:val="20"/>
                <w:szCs w:val="20"/>
              </w:rPr>
              <w:t>BENEFICII OBŢINUTE</w:t>
            </w:r>
          </w:p>
        </w:tc>
        <w:tc>
          <w:tcPr>
            <w:tcW w:w="6520"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9459A4">
            <w:pPr>
              <w:spacing w:after="0"/>
              <w:jc w:val="both"/>
              <w:rPr>
                <w:rFonts w:ascii="Times New Roman" w:hAnsi="Times New Roman" w:cs="Times New Roman"/>
                <w:bCs/>
                <w:sz w:val="26"/>
                <w:szCs w:val="26"/>
                <w:lang w:val="pt-BR"/>
              </w:rPr>
            </w:pPr>
            <w:r w:rsidRPr="003809CF">
              <w:rPr>
                <w:rFonts w:ascii="Times New Roman" w:hAnsi="Times New Roman" w:cs="Times New Roman"/>
                <w:sz w:val="26"/>
                <w:szCs w:val="26"/>
              </w:rPr>
              <w:t xml:space="preserve">- </w:t>
            </w:r>
            <w:r w:rsidRPr="003809CF">
              <w:rPr>
                <w:rFonts w:ascii="Times New Roman" w:hAnsi="Times New Roman" w:cs="Times New Roman"/>
                <w:bCs/>
                <w:sz w:val="26"/>
                <w:szCs w:val="26"/>
                <w:lang w:val="pt-BR"/>
              </w:rPr>
              <w:t>îmbunătăţirea condiţiilor de viaţă  a populaţ</w:t>
            </w:r>
            <w:r w:rsidR="00524708">
              <w:rPr>
                <w:rFonts w:ascii="Times New Roman" w:hAnsi="Times New Roman" w:cs="Times New Roman"/>
                <w:bCs/>
                <w:sz w:val="26"/>
                <w:szCs w:val="26"/>
                <w:lang w:val="pt-BR"/>
              </w:rPr>
              <w:t>iei</w:t>
            </w:r>
            <w:r w:rsidRPr="003809CF">
              <w:rPr>
                <w:rFonts w:ascii="Times New Roman" w:hAnsi="Times New Roman" w:cs="Times New Roman"/>
                <w:bCs/>
                <w:sz w:val="26"/>
                <w:szCs w:val="26"/>
                <w:lang w:val="pt-BR"/>
              </w:rPr>
              <w:t>;</w:t>
            </w:r>
          </w:p>
          <w:p w:rsidR="009B5C44" w:rsidRPr="003809CF" w:rsidRDefault="009B5C44" w:rsidP="009459A4">
            <w:pPr>
              <w:autoSpaceDE w:val="0"/>
              <w:autoSpaceDN w:val="0"/>
              <w:adjustRightInd w:val="0"/>
              <w:spacing w:after="0"/>
              <w:jc w:val="both"/>
              <w:rPr>
                <w:rFonts w:ascii="Times New Roman" w:hAnsi="Times New Roman" w:cs="Times New Roman"/>
                <w:bCs/>
                <w:sz w:val="26"/>
                <w:szCs w:val="26"/>
                <w:lang w:val="es-ES"/>
              </w:rPr>
            </w:pPr>
            <w:r w:rsidRPr="003809CF">
              <w:rPr>
                <w:rFonts w:ascii="Times New Roman" w:hAnsi="Times New Roman" w:cs="Times New Roman"/>
                <w:bCs/>
                <w:sz w:val="26"/>
                <w:szCs w:val="26"/>
                <w:lang w:val="es-ES"/>
              </w:rPr>
              <w:t>- reducerea poluării;</w:t>
            </w:r>
          </w:p>
          <w:p w:rsidR="00F32687" w:rsidRPr="003809CF" w:rsidRDefault="00F32687" w:rsidP="009459A4">
            <w:pPr>
              <w:spacing w:after="0"/>
              <w:jc w:val="both"/>
              <w:rPr>
                <w:rFonts w:ascii="Times New Roman" w:hAnsi="Times New Roman" w:cs="Times New Roman"/>
                <w:sz w:val="26"/>
                <w:szCs w:val="26"/>
              </w:rPr>
            </w:pPr>
          </w:p>
        </w:tc>
      </w:tr>
      <w:tr w:rsidR="00F32687" w:rsidTr="003809CF">
        <w:trPr>
          <w:trHeight w:val="107"/>
        </w:trPr>
        <w:tc>
          <w:tcPr>
            <w:tcW w:w="2802"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524708">
            <w:pPr>
              <w:spacing w:after="0" w:line="240" w:lineRule="auto"/>
              <w:rPr>
                <w:b/>
                <w:bCs/>
                <w:sz w:val="20"/>
                <w:szCs w:val="20"/>
              </w:rPr>
            </w:pPr>
            <w:r w:rsidRPr="003809CF">
              <w:rPr>
                <w:b/>
                <w:bCs/>
                <w:sz w:val="20"/>
                <w:szCs w:val="20"/>
              </w:rPr>
              <w:t>POTENŢIALII BENEFICIARI AI PROIECTULUI / GRUPUL ŢINTĂ</w:t>
            </w:r>
          </w:p>
        </w:tc>
        <w:tc>
          <w:tcPr>
            <w:tcW w:w="6520"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47491A">
            <w:pPr>
              <w:numPr>
                <w:ilvl w:val="0"/>
                <w:numId w:val="24"/>
              </w:numPr>
              <w:tabs>
                <w:tab w:val="num" w:pos="372"/>
              </w:tabs>
              <w:spacing w:after="0" w:line="240" w:lineRule="auto"/>
              <w:ind w:left="372"/>
              <w:jc w:val="both"/>
              <w:rPr>
                <w:rFonts w:ascii="Times New Roman" w:hAnsi="Times New Roman" w:cs="Times New Roman"/>
                <w:sz w:val="26"/>
                <w:szCs w:val="26"/>
              </w:rPr>
            </w:pPr>
            <w:r w:rsidRPr="003809CF">
              <w:rPr>
                <w:rFonts w:ascii="Times New Roman" w:hAnsi="Times New Roman" w:cs="Times New Roman"/>
                <w:sz w:val="26"/>
                <w:szCs w:val="26"/>
              </w:rPr>
              <w:t>Locuitorii comunei Măneşti;</w:t>
            </w:r>
          </w:p>
          <w:p w:rsidR="00F32687" w:rsidRPr="003809CF" w:rsidRDefault="00F32687" w:rsidP="00524708">
            <w:pPr>
              <w:spacing w:after="0" w:line="240" w:lineRule="auto"/>
              <w:ind w:left="372"/>
              <w:jc w:val="both"/>
              <w:rPr>
                <w:rFonts w:ascii="Times New Roman" w:hAnsi="Times New Roman" w:cs="Times New Roman"/>
                <w:sz w:val="26"/>
                <w:szCs w:val="26"/>
              </w:rPr>
            </w:pPr>
          </w:p>
        </w:tc>
      </w:tr>
      <w:tr w:rsidR="00F32687" w:rsidTr="003809CF">
        <w:trPr>
          <w:trHeight w:val="107"/>
        </w:trPr>
        <w:tc>
          <w:tcPr>
            <w:tcW w:w="2802"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524708">
            <w:pPr>
              <w:spacing w:after="0" w:line="240" w:lineRule="auto"/>
              <w:rPr>
                <w:b/>
                <w:bCs/>
                <w:sz w:val="20"/>
                <w:szCs w:val="20"/>
              </w:rPr>
            </w:pPr>
            <w:r w:rsidRPr="003809CF">
              <w:rPr>
                <w:b/>
                <w:bCs/>
                <w:sz w:val="20"/>
                <w:szCs w:val="20"/>
              </w:rPr>
              <w:lastRenderedPageBreak/>
              <w:t>ACTIVITĂŢILE PROIECTULUI</w:t>
            </w:r>
          </w:p>
        </w:tc>
        <w:tc>
          <w:tcPr>
            <w:tcW w:w="6520"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3809CF">
              <w:rPr>
                <w:rFonts w:ascii="Times New Roman" w:hAnsi="Times New Roman" w:cs="Times New Roman"/>
                <w:sz w:val="26"/>
                <w:szCs w:val="26"/>
              </w:rPr>
              <w:t>Elaborarea studiului de fezabilitate;</w:t>
            </w:r>
          </w:p>
          <w:p w:rsidR="00F32687" w:rsidRPr="003809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3809CF">
              <w:rPr>
                <w:rFonts w:ascii="Times New Roman" w:hAnsi="Times New Roman" w:cs="Times New Roman"/>
                <w:sz w:val="26"/>
                <w:szCs w:val="26"/>
              </w:rPr>
              <w:t>Elaborarea proiectului tehnic;</w:t>
            </w:r>
          </w:p>
          <w:p w:rsidR="00F32687" w:rsidRPr="003809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3809CF">
              <w:rPr>
                <w:rFonts w:ascii="Times New Roman" w:hAnsi="Times New Roman" w:cs="Times New Roman"/>
                <w:sz w:val="26"/>
                <w:szCs w:val="26"/>
              </w:rPr>
              <w:t>Aprobarea începerii proiectului;</w:t>
            </w:r>
          </w:p>
          <w:p w:rsidR="00F32687" w:rsidRPr="003809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3809CF">
              <w:rPr>
                <w:rFonts w:ascii="Times New Roman" w:hAnsi="Times New Roman" w:cs="Times New Roman"/>
                <w:sz w:val="26"/>
                <w:szCs w:val="26"/>
              </w:rPr>
              <w:t>Pregătirea şi depunerea cererii de finanţare;</w:t>
            </w:r>
          </w:p>
          <w:p w:rsidR="00F32687" w:rsidRPr="003809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3809CF">
              <w:rPr>
                <w:rFonts w:ascii="Times New Roman" w:hAnsi="Times New Roman" w:cs="Times New Roman"/>
                <w:sz w:val="26"/>
                <w:szCs w:val="26"/>
              </w:rPr>
              <w:t>Contractarea proiectului;</w:t>
            </w:r>
          </w:p>
          <w:p w:rsidR="00F32687" w:rsidRPr="003809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3809CF">
              <w:rPr>
                <w:rFonts w:ascii="Times New Roman" w:hAnsi="Times New Roman" w:cs="Times New Roman"/>
                <w:sz w:val="26"/>
                <w:szCs w:val="26"/>
              </w:rPr>
              <w:t>Organizarea licitaţiilor;</w:t>
            </w:r>
          </w:p>
          <w:p w:rsidR="00F32687" w:rsidRPr="003809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3809CF">
              <w:rPr>
                <w:rFonts w:ascii="Times New Roman" w:hAnsi="Times New Roman" w:cs="Times New Roman"/>
                <w:sz w:val="26"/>
                <w:szCs w:val="26"/>
              </w:rPr>
              <w:t>Monitorizare, evaluare, control;</w:t>
            </w:r>
          </w:p>
          <w:p w:rsidR="00F32687" w:rsidRPr="003809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3809CF">
              <w:rPr>
                <w:rFonts w:ascii="Times New Roman" w:hAnsi="Times New Roman" w:cs="Times New Roman"/>
                <w:sz w:val="26"/>
                <w:szCs w:val="26"/>
              </w:rPr>
              <w:t>Auditul proiectului.</w:t>
            </w:r>
          </w:p>
        </w:tc>
      </w:tr>
      <w:tr w:rsidR="00F32687" w:rsidTr="003809CF">
        <w:trPr>
          <w:trHeight w:val="107"/>
        </w:trPr>
        <w:tc>
          <w:tcPr>
            <w:tcW w:w="2802"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524708">
            <w:pPr>
              <w:spacing w:after="0" w:line="240" w:lineRule="auto"/>
              <w:rPr>
                <w:b/>
                <w:bCs/>
                <w:sz w:val="20"/>
                <w:szCs w:val="20"/>
              </w:rPr>
            </w:pPr>
            <w:r w:rsidRPr="003809CF">
              <w:rPr>
                <w:b/>
                <w:bCs/>
                <w:sz w:val="20"/>
                <w:szCs w:val="20"/>
              </w:rPr>
              <w:t>DURATA PROIECTULUI</w:t>
            </w:r>
          </w:p>
        </w:tc>
        <w:tc>
          <w:tcPr>
            <w:tcW w:w="6520"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524708">
            <w:pPr>
              <w:spacing w:after="0" w:line="240" w:lineRule="auto"/>
              <w:rPr>
                <w:rFonts w:ascii="Times New Roman" w:hAnsi="Times New Roman" w:cs="Times New Roman"/>
                <w:sz w:val="26"/>
                <w:szCs w:val="26"/>
              </w:rPr>
            </w:pPr>
            <w:r w:rsidRPr="003809CF">
              <w:rPr>
                <w:rFonts w:ascii="Times New Roman" w:hAnsi="Times New Roman" w:cs="Times New Roman"/>
                <w:sz w:val="26"/>
                <w:szCs w:val="26"/>
              </w:rPr>
              <w:t>Proiectul se va realiza în etape, în funcţie de posibilităţile de finanţare avute;</w:t>
            </w:r>
          </w:p>
        </w:tc>
      </w:tr>
      <w:tr w:rsidR="00F32687" w:rsidTr="003809CF">
        <w:trPr>
          <w:trHeight w:val="107"/>
        </w:trPr>
        <w:tc>
          <w:tcPr>
            <w:tcW w:w="2802"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524708">
            <w:pPr>
              <w:spacing w:after="0" w:line="240" w:lineRule="auto"/>
              <w:rPr>
                <w:b/>
                <w:bCs/>
                <w:sz w:val="20"/>
                <w:szCs w:val="20"/>
              </w:rPr>
            </w:pPr>
            <w:r w:rsidRPr="003809CF">
              <w:rPr>
                <w:b/>
                <w:bCs/>
                <w:sz w:val="20"/>
                <w:szCs w:val="20"/>
              </w:rPr>
              <w:t>STADIUL DE MATURITATE AL PROIECTULUI</w:t>
            </w:r>
          </w:p>
        </w:tc>
        <w:tc>
          <w:tcPr>
            <w:tcW w:w="6520" w:type="dxa"/>
            <w:tcBorders>
              <w:top w:val="single" w:sz="4" w:space="0" w:color="auto"/>
              <w:left w:val="single" w:sz="4" w:space="0" w:color="auto"/>
              <w:bottom w:val="single" w:sz="4" w:space="0" w:color="auto"/>
              <w:right w:val="single" w:sz="4" w:space="0" w:color="auto"/>
            </w:tcBorders>
            <w:vAlign w:val="center"/>
          </w:tcPr>
          <w:p w:rsidR="00F32687" w:rsidRPr="003809CF" w:rsidRDefault="00F32687" w:rsidP="00524708">
            <w:pPr>
              <w:spacing w:after="0" w:line="240" w:lineRule="auto"/>
              <w:jc w:val="both"/>
              <w:rPr>
                <w:rFonts w:ascii="Times New Roman" w:hAnsi="Times New Roman" w:cs="Times New Roman"/>
                <w:sz w:val="26"/>
                <w:szCs w:val="26"/>
              </w:rPr>
            </w:pPr>
            <w:r w:rsidRPr="003809CF">
              <w:rPr>
                <w:rFonts w:ascii="Times New Roman" w:hAnsi="Times New Roman" w:cs="Times New Roman"/>
                <w:sz w:val="26"/>
                <w:szCs w:val="26"/>
              </w:rPr>
              <w:t>Idee: DA</w:t>
            </w:r>
          </w:p>
          <w:p w:rsidR="00F32687" w:rsidRPr="003809CF" w:rsidRDefault="00F32687" w:rsidP="00524708">
            <w:pPr>
              <w:spacing w:after="0" w:line="240" w:lineRule="auto"/>
              <w:jc w:val="both"/>
              <w:rPr>
                <w:rFonts w:ascii="Times New Roman" w:hAnsi="Times New Roman" w:cs="Times New Roman"/>
                <w:sz w:val="26"/>
                <w:szCs w:val="26"/>
              </w:rPr>
            </w:pPr>
            <w:r w:rsidRPr="003809CF">
              <w:rPr>
                <w:rFonts w:ascii="Times New Roman" w:hAnsi="Times New Roman" w:cs="Times New Roman"/>
                <w:sz w:val="26"/>
                <w:szCs w:val="26"/>
              </w:rPr>
              <w:t>SPF: NU</w:t>
            </w:r>
          </w:p>
          <w:p w:rsidR="00F32687" w:rsidRPr="003809CF" w:rsidRDefault="00F32687" w:rsidP="00524708">
            <w:pPr>
              <w:spacing w:after="0" w:line="240" w:lineRule="auto"/>
              <w:jc w:val="both"/>
              <w:rPr>
                <w:rFonts w:ascii="Times New Roman" w:hAnsi="Times New Roman" w:cs="Times New Roman"/>
                <w:sz w:val="26"/>
                <w:szCs w:val="26"/>
              </w:rPr>
            </w:pPr>
            <w:r w:rsidRPr="003809CF">
              <w:rPr>
                <w:rFonts w:ascii="Times New Roman" w:hAnsi="Times New Roman" w:cs="Times New Roman"/>
                <w:sz w:val="26"/>
                <w:szCs w:val="26"/>
              </w:rPr>
              <w:t>SF: NU</w:t>
            </w:r>
          </w:p>
          <w:p w:rsidR="00F32687" w:rsidRPr="003809CF" w:rsidRDefault="00F32687" w:rsidP="00524708">
            <w:pPr>
              <w:spacing w:after="0" w:line="240" w:lineRule="auto"/>
              <w:jc w:val="both"/>
              <w:rPr>
                <w:rFonts w:ascii="Times New Roman" w:hAnsi="Times New Roman" w:cs="Times New Roman"/>
                <w:sz w:val="26"/>
                <w:szCs w:val="26"/>
              </w:rPr>
            </w:pPr>
            <w:r w:rsidRPr="003809CF">
              <w:rPr>
                <w:rFonts w:ascii="Times New Roman" w:hAnsi="Times New Roman" w:cs="Times New Roman"/>
                <w:sz w:val="26"/>
                <w:szCs w:val="26"/>
              </w:rPr>
              <w:t>PT: NU</w:t>
            </w:r>
          </w:p>
          <w:p w:rsidR="00F32687" w:rsidRPr="003809CF" w:rsidRDefault="00F32687" w:rsidP="00524708">
            <w:pPr>
              <w:spacing w:after="0" w:line="240" w:lineRule="auto"/>
              <w:jc w:val="both"/>
              <w:rPr>
                <w:rFonts w:ascii="Times New Roman" w:hAnsi="Times New Roman" w:cs="Times New Roman"/>
                <w:sz w:val="26"/>
                <w:szCs w:val="26"/>
              </w:rPr>
            </w:pPr>
            <w:r w:rsidRPr="003809CF">
              <w:rPr>
                <w:rFonts w:ascii="Times New Roman" w:hAnsi="Times New Roman" w:cs="Times New Roman"/>
                <w:sz w:val="26"/>
                <w:szCs w:val="26"/>
              </w:rPr>
              <w:t>Execuţie: NU</w:t>
            </w:r>
          </w:p>
        </w:tc>
      </w:tr>
    </w:tbl>
    <w:p w:rsidR="00F32687" w:rsidRDefault="00F32687"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17614F" w:rsidRDefault="0017614F" w:rsidP="0017614F">
      <w:pPr>
        <w:pStyle w:val="NoSpacing"/>
        <w:spacing w:line="360" w:lineRule="auto"/>
        <w:rPr>
          <w:b/>
          <w:bCs/>
          <w:color w:val="008000"/>
          <w:u w:val="single"/>
        </w:rPr>
      </w:pPr>
      <w:r>
        <w:rPr>
          <w:b/>
          <w:bCs/>
          <w:color w:val="008000"/>
          <w:u w:val="single"/>
        </w:rPr>
        <w:lastRenderedPageBreak/>
        <w:t>Număr Proiect: 7</w:t>
      </w:r>
    </w:p>
    <w:tbl>
      <w:tblPr>
        <w:tblW w:w="9322" w:type="dxa"/>
        <w:tblLayout w:type="fixed"/>
        <w:tblLook w:val="01E0"/>
      </w:tblPr>
      <w:tblGrid>
        <w:gridCol w:w="3227"/>
        <w:gridCol w:w="6095"/>
      </w:tblGrid>
      <w:tr w:rsidR="00F32687" w:rsidTr="004745BC">
        <w:trPr>
          <w:trHeight w:val="378"/>
        </w:trPr>
        <w:tc>
          <w:tcPr>
            <w:tcW w:w="9322" w:type="dxa"/>
            <w:gridSpan w:val="2"/>
            <w:tcBorders>
              <w:top w:val="single" w:sz="4" w:space="0" w:color="auto"/>
              <w:left w:val="single" w:sz="4" w:space="0" w:color="auto"/>
              <w:bottom w:val="single" w:sz="4" w:space="0" w:color="auto"/>
              <w:right w:val="single" w:sz="4" w:space="0" w:color="auto"/>
            </w:tcBorders>
            <w:vAlign w:val="center"/>
          </w:tcPr>
          <w:p w:rsidR="00F32687" w:rsidRPr="007042B6" w:rsidRDefault="00F32687" w:rsidP="009B5C44">
            <w:pPr>
              <w:spacing w:before="240"/>
              <w:jc w:val="center"/>
              <w:rPr>
                <w:rFonts w:ascii="Arial" w:hAnsi="Arial" w:cs="Arial"/>
                <w:b/>
                <w:sz w:val="20"/>
                <w:szCs w:val="20"/>
              </w:rPr>
            </w:pPr>
            <w:r>
              <w:rPr>
                <w:rFonts w:ascii="Arial" w:hAnsi="Arial" w:cs="Arial"/>
                <w:b/>
                <w:sz w:val="20"/>
                <w:szCs w:val="20"/>
              </w:rPr>
              <w:t>CONSTRUIRE DISPENSAR MEDICAL ÎN SATUL ZALHANAUA</w:t>
            </w:r>
          </w:p>
        </w:tc>
      </w:tr>
      <w:tr w:rsidR="00F32687" w:rsidTr="004745BC">
        <w:trPr>
          <w:trHeight w:val="367"/>
        </w:trPr>
        <w:tc>
          <w:tcPr>
            <w:tcW w:w="9322" w:type="dxa"/>
            <w:gridSpan w:val="2"/>
            <w:tcBorders>
              <w:top w:val="single" w:sz="4" w:space="0" w:color="auto"/>
              <w:left w:val="single" w:sz="4" w:space="0" w:color="auto"/>
              <w:bottom w:val="single" w:sz="4" w:space="0" w:color="auto"/>
              <w:right w:val="single" w:sz="4" w:space="0" w:color="auto"/>
            </w:tcBorders>
          </w:tcPr>
          <w:tbl>
            <w:tblPr>
              <w:tblW w:w="9214" w:type="dxa"/>
              <w:tblBorders>
                <w:bottom w:val="dotted" w:sz="2" w:space="0" w:color="C0C0C0"/>
                <w:insideH w:val="dotted" w:sz="2" w:space="0" w:color="C0C0C0"/>
              </w:tblBorders>
              <w:tblLayout w:type="fixed"/>
              <w:tblLook w:val="01E0"/>
            </w:tblPr>
            <w:tblGrid>
              <w:gridCol w:w="9214"/>
            </w:tblGrid>
            <w:tr w:rsidR="00F32687" w:rsidTr="004745BC">
              <w:trPr>
                <w:trHeight w:val="378"/>
              </w:trPr>
              <w:tc>
                <w:tcPr>
                  <w:tcW w:w="9214" w:type="dxa"/>
                  <w:tcBorders>
                    <w:top w:val="nil"/>
                    <w:left w:val="nil"/>
                    <w:bottom w:val="dotted" w:sz="2" w:space="0" w:color="C0C0C0"/>
                    <w:right w:val="nil"/>
                  </w:tcBorders>
                  <w:shd w:val="clear" w:color="auto" w:fill="00CCFF"/>
                </w:tcPr>
                <w:p w:rsidR="00F32687" w:rsidRDefault="00F32687" w:rsidP="009B5C44">
                  <w:pPr>
                    <w:jc w:val="center"/>
                    <w:rPr>
                      <w:b/>
                      <w:bCs/>
                      <w:color w:val="000000"/>
                    </w:rPr>
                  </w:pPr>
                  <w:r>
                    <w:rPr>
                      <w:b/>
                      <w:bCs/>
                      <w:color w:val="000000"/>
                    </w:rPr>
                    <w:t>IDENTIFICARE ŞI LOCALIZARE PROIECT</w:t>
                  </w:r>
                </w:p>
              </w:tc>
            </w:tr>
          </w:tbl>
          <w:p w:rsidR="00F32687" w:rsidRDefault="00F32687" w:rsidP="009B5C44">
            <w:pPr>
              <w:jc w:val="center"/>
            </w:pPr>
          </w:p>
        </w:tc>
      </w:tr>
      <w:tr w:rsidR="00F32687" w:rsidTr="00524708">
        <w:trPr>
          <w:trHeight w:val="746"/>
        </w:trPr>
        <w:tc>
          <w:tcPr>
            <w:tcW w:w="3227"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524708">
            <w:pPr>
              <w:spacing w:after="0"/>
              <w:rPr>
                <w:b/>
                <w:bCs/>
                <w:sz w:val="20"/>
                <w:szCs w:val="20"/>
              </w:rPr>
            </w:pPr>
            <w:r w:rsidRPr="00524708">
              <w:rPr>
                <w:b/>
                <w:bCs/>
                <w:sz w:val="20"/>
                <w:szCs w:val="20"/>
              </w:rPr>
              <w:t>MANAGERUL DE PROIECT / SOLICITANTUL:</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524708">
            <w:pPr>
              <w:spacing w:after="0" w:line="240" w:lineRule="auto"/>
              <w:rPr>
                <w:rFonts w:ascii="Times New Roman" w:hAnsi="Times New Roman" w:cs="Times New Roman"/>
                <w:sz w:val="26"/>
                <w:szCs w:val="26"/>
              </w:rPr>
            </w:pPr>
            <w:r w:rsidRPr="00524708">
              <w:rPr>
                <w:rFonts w:ascii="Times New Roman" w:hAnsi="Times New Roman" w:cs="Times New Roman"/>
                <w:sz w:val="26"/>
                <w:szCs w:val="26"/>
              </w:rPr>
              <w:t>Consiliul Local Măneşti</w:t>
            </w:r>
          </w:p>
        </w:tc>
      </w:tr>
      <w:tr w:rsidR="00F32687" w:rsidTr="00524708">
        <w:trPr>
          <w:trHeight w:val="1508"/>
        </w:trPr>
        <w:tc>
          <w:tcPr>
            <w:tcW w:w="3227"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524708">
            <w:pPr>
              <w:spacing w:after="0"/>
              <w:rPr>
                <w:b/>
                <w:bCs/>
                <w:sz w:val="20"/>
                <w:szCs w:val="20"/>
              </w:rPr>
            </w:pPr>
            <w:r w:rsidRPr="00524708">
              <w:rPr>
                <w:b/>
                <w:bCs/>
                <w:sz w:val="20"/>
                <w:szCs w:val="20"/>
              </w:rPr>
              <w:t>ŢARA:</w:t>
            </w:r>
          </w:p>
          <w:p w:rsidR="00F32687" w:rsidRPr="00524708" w:rsidRDefault="00F32687" w:rsidP="00524708">
            <w:pPr>
              <w:spacing w:after="0"/>
              <w:rPr>
                <w:b/>
                <w:bCs/>
                <w:sz w:val="20"/>
                <w:szCs w:val="20"/>
              </w:rPr>
            </w:pPr>
            <w:r w:rsidRPr="00524708">
              <w:rPr>
                <w:b/>
                <w:bCs/>
                <w:sz w:val="20"/>
                <w:szCs w:val="20"/>
              </w:rPr>
              <w:t>REGIUNEA PROIECTANTULUI:</w:t>
            </w:r>
          </w:p>
          <w:p w:rsidR="00F32687" w:rsidRPr="00524708" w:rsidRDefault="00F32687" w:rsidP="00524708">
            <w:pPr>
              <w:spacing w:after="0"/>
              <w:rPr>
                <w:b/>
                <w:bCs/>
                <w:sz w:val="20"/>
                <w:szCs w:val="20"/>
              </w:rPr>
            </w:pPr>
            <w:r w:rsidRPr="00524708">
              <w:rPr>
                <w:b/>
                <w:bCs/>
                <w:sz w:val="20"/>
                <w:szCs w:val="20"/>
              </w:rPr>
              <w:t>JUDEŢUL:</w:t>
            </w:r>
          </w:p>
          <w:p w:rsidR="00F32687" w:rsidRPr="00524708" w:rsidRDefault="00F32687" w:rsidP="00524708">
            <w:pPr>
              <w:spacing w:after="0"/>
              <w:rPr>
                <w:b/>
                <w:bCs/>
                <w:sz w:val="20"/>
                <w:szCs w:val="20"/>
              </w:rPr>
            </w:pPr>
            <w:r w:rsidRPr="00524708">
              <w:rPr>
                <w:b/>
                <w:bCs/>
                <w:sz w:val="20"/>
                <w:szCs w:val="20"/>
              </w:rPr>
              <w:t>LOCALITATEA:</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524708">
            <w:pPr>
              <w:spacing w:after="0" w:line="240" w:lineRule="auto"/>
              <w:rPr>
                <w:rFonts w:ascii="Times New Roman" w:hAnsi="Times New Roman" w:cs="Times New Roman"/>
                <w:sz w:val="26"/>
                <w:szCs w:val="26"/>
              </w:rPr>
            </w:pPr>
            <w:r w:rsidRPr="00524708">
              <w:rPr>
                <w:rFonts w:ascii="Times New Roman" w:hAnsi="Times New Roman" w:cs="Times New Roman"/>
                <w:sz w:val="26"/>
                <w:szCs w:val="26"/>
              </w:rPr>
              <w:t>România</w:t>
            </w:r>
          </w:p>
          <w:p w:rsidR="00F32687" w:rsidRPr="00524708" w:rsidRDefault="00F32687" w:rsidP="00524708">
            <w:pPr>
              <w:spacing w:after="0" w:line="240" w:lineRule="auto"/>
              <w:rPr>
                <w:rFonts w:ascii="Times New Roman" w:hAnsi="Times New Roman" w:cs="Times New Roman"/>
                <w:sz w:val="26"/>
                <w:szCs w:val="26"/>
              </w:rPr>
            </w:pPr>
            <w:r w:rsidRPr="00524708">
              <w:rPr>
                <w:rFonts w:ascii="Times New Roman" w:hAnsi="Times New Roman" w:cs="Times New Roman"/>
                <w:sz w:val="26"/>
                <w:szCs w:val="26"/>
              </w:rPr>
              <w:t>Regiunea Sud Muntenia</w:t>
            </w:r>
          </w:p>
          <w:p w:rsidR="00F32687" w:rsidRPr="00524708" w:rsidRDefault="00F32687" w:rsidP="00524708">
            <w:pPr>
              <w:spacing w:after="0" w:line="240" w:lineRule="auto"/>
              <w:rPr>
                <w:rFonts w:ascii="Times New Roman" w:hAnsi="Times New Roman" w:cs="Times New Roman"/>
                <w:sz w:val="26"/>
                <w:szCs w:val="26"/>
              </w:rPr>
            </w:pPr>
            <w:r w:rsidRPr="00524708">
              <w:rPr>
                <w:rFonts w:ascii="Times New Roman" w:hAnsi="Times New Roman" w:cs="Times New Roman"/>
                <w:sz w:val="26"/>
                <w:szCs w:val="26"/>
              </w:rPr>
              <w:t>Prahova</w:t>
            </w:r>
          </w:p>
          <w:p w:rsidR="00F32687" w:rsidRPr="00524708" w:rsidRDefault="00F32687" w:rsidP="00524708">
            <w:pPr>
              <w:spacing w:after="0" w:line="240" w:lineRule="auto"/>
              <w:rPr>
                <w:rFonts w:ascii="Times New Roman" w:hAnsi="Times New Roman" w:cs="Times New Roman"/>
                <w:sz w:val="26"/>
                <w:szCs w:val="26"/>
              </w:rPr>
            </w:pPr>
            <w:r w:rsidRPr="00524708">
              <w:rPr>
                <w:rFonts w:ascii="Times New Roman" w:hAnsi="Times New Roman" w:cs="Times New Roman"/>
                <w:sz w:val="26"/>
                <w:szCs w:val="26"/>
              </w:rPr>
              <w:t>Măneşti</w:t>
            </w:r>
          </w:p>
        </w:tc>
      </w:tr>
      <w:tr w:rsidR="00F32687" w:rsidTr="00524708">
        <w:trPr>
          <w:trHeight w:val="869"/>
        </w:trPr>
        <w:tc>
          <w:tcPr>
            <w:tcW w:w="3227"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524708">
            <w:pPr>
              <w:spacing w:after="0"/>
              <w:rPr>
                <w:b/>
                <w:bCs/>
                <w:sz w:val="20"/>
                <w:szCs w:val="20"/>
              </w:rPr>
            </w:pPr>
            <w:r w:rsidRPr="00524708">
              <w:rPr>
                <w:b/>
                <w:bCs/>
                <w:sz w:val="20"/>
                <w:szCs w:val="20"/>
              </w:rPr>
              <w:t>CATEGORIA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524708">
            <w:pPr>
              <w:spacing w:after="0" w:line="240" w:lineRule="auto"/>
              <w:rPr>
                <w:rFonts w:ascii="Times New Roman" w:hAnsi="Times New Roman" w:cs="Times New Roman"/>
                <w:sz w:val="26"/>
                <w:szCs w:val="26"/>
              </w:rPr>
            </w:pPr>
            <w:r w:rsidRPr="00524708">
              <w:rPr>
                <w:rFonts w:ascii="Times New Roman" w:hAnsi="Times New Roman" w:cs="Times New Roman"/>
                <w:sz w:val="26"/>
                <w:szCs w:val="26"/>
              </w:rPr>
              <w:t>Investiţii: DA</w:t>
            </w:r>
          </w:p>
          <w:p w:rsidR="00F32687" w:rsidRPr="00524708" w:rsidRDefault="00F32687" w:rsidP="00524708">
            <w:pPr>
              <w:spacing w:after="0" w:line="240" w:lineRule="auto"/>
              <w:rPr>
                <w:rFonts w:ascii="Times New Roman" w:hAnsi="Times New Roman" w:cs="Times New Roman"/>
                <w:sz w:val="26"/>
                <w:szCs w:val="26"/>
              </w:rPr>
            </w:pPr>
            <w:r w:rsidRPr="00524708">
              <w:rPr>
                <w:rFonts w:ascii="Times New Roman" w:hAnsi="Times New Roman" w:cs="Times New Roman"/>
                <w:sz w:val="26"/>
                <w:szCs w:val="26"/>
              </w:rPr>
              <w:t>Reparaţii: NU</w:t>
            </w:r>
          </w:p>
        </w:tc>
      </w:tr>
      <w:tr w:rsidR="00F32687" w:rsidTr="00524708">
        <w:trPr>
          <w:trHeight w:val="1296"/>
        </w:trPr>
        <w:tc>
          <w:tcPr>
            <w:tcW w:w="3227"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524708">
            <w:pPr>
              <w:spacing w:after="0"/>
              <w:rPr>
                <w:b/>
                <w:bCs/>
                <w:sz w:val="20"/>
                <w:szCs w:val="20"/>
              </w:rPr>
            </w:pPr>
            <w:r w:rsidRPr="00524708">
              <w:rPr>
                <w:b/>
                <w:bCs/>
                <w:sz w:val="20"/>
                <w:szCs w:val="20"/>
              </w:rPr>
              <w:t>TITLUL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524708">
            <w:pPr>
              <w:spacing w:after="0" w:line="240" w:lineRule="auto"/>
              <w:rPr>
                <w:rFonts w:ascii="Times New Roman" w:hAnsi="Times New Roman" w:cs="Times New Roman"/>
                <w:sz w:val="26"/>
                <w:szCs w:val="26"/>
              </w:rPr>
            </w:pPr>
            <w:r w:rsidRPr="00524708">
              <w:rPr>
                <w:rFonts w:ascii="Times New Roman" w:hAnsi="Times New Roman" w:cs="Times New Roman"/>
                <w:sz w:val="26"/>
                <w:szCs w:val="26"/>
              </w:rPr>
              <w:t>Proiect nou: DA</w:t>
            </w:r>
          </w:p>
          <w:p w:rsidR="00F32687" w:rsidRPr="00524708" w:rsidRDefault="00F32687" w:rsidP="00524708">
            <w:pPr>
              <w:spacing w:after="0" w:line="240" w:lineRule="auto"/>
              <w:rPr>
                <w:rFonts w:ascii="Times New Roman" w:hAnsi="Times New Roman" w:cs="Times New Roman"/>
                <w:sz w:val="26"/>
                <w:szCs w:val="26"/>
              </w:rPr>
            </w:pPr>
            <w:r w:rsidRPr="00524708">
              <w:rPr>
                <w:rFonts w:ascii="Times New Roman" w:hAnsi="Times New Roman" w:cs="Times New Roman"/>
                <w:sz w:val="26"/>
                <w:szCs w:val="26"/>
              </w:rPr>
              <w:t>În continuare: NU</w:t>
            </w:r>
          </w:p>
          <w:p w:rsidR="00F32687" w:rsidRPr="00524708" w:rsidRDefault="00F32687" w:rsidP="00524708">
            <w:pPr>
              <w:spacing w:after="0" w:line="240" w:lineRule="auto"/>
              <w:rPr>
                <w:rFonts w:ascii="Times New Roman" w:hAnsi="Times New Roman" w:cs="Times New Roman"/>
                <w:sz w:val="26"/>
                <w:szCs w:val="26"/>
              </w:rPr>
            </w:pPr>
            <w:r w:rsidRPr="00524708">
              <w:rPr>
                <w:rFonts w:ascii="Times New Roman" w:hAnsi="Times New Roman" w:cs="Times New Roman"/>
                <w:sz w:val="26"/>
                <w:szCs w:val="26"/>
              </w:rPr>
              <w:t>În curs de execuţie: NU</w:t>
            </w:r>
          </w:p>
        </w:tc>
      </w:tr>
      <w:tr w:rsidR="00F32687" w:rsidTr="00524708">
        <w:trPr>
          <w:trHeight w:val="1309"/>
        </w:trPr>
        <w:tc>
          <w:tcPr>
            <w:tcW w:w="3227"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524708">
            <w:pPr>
              <w:spacing w:after="0"/>
              <w:rPr>
                <w:b/>
                <w:bCs/>
                <w:sz w:val="20"/>
                <w:szCs w:val="20"/>
              </w:rPr>
            </w:pPr>
            <w:r w:rsidRPr="00524708">
              <w:rPr>
                <w:b/>
                <w:bCs/>
                <w:sz w:val="20"/>
                <w:szCs w:val="20"/>
              </w:rPr>
              <w:t>SURSE POSIBILE DE FINANŢARE</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524708">
            <w:pPr>
              <w:spacing w:after="0" w:line="240" w:lineRule="auto"/>
              <w:rPr>
                <w:rFonts w:ascii="Times New Roman" w:hAnsi="Times New Roman" w:cs="Times New Roman"/>
                <w:sz w:val="26"/>
                <w:szCs w:val="26"/>
              </w:rPr>
            </w:pPr>
            <w:r w:rsidRPr="00524708">
              <w:rPr>
                <w:rFonts w:ascii="Times New Roman" w:hAnsi="Times New Roman" w:cs="Times New Roman"/>
                <w:sz w:val="26"/>
                <w:szCs w:val="26"/>
              </w:rPr>
              <w:t>Buget local</w:t>
            </w:r>
          </w:p>
          <w:p w:rsidR="00F32687" w:rsidRPr="00524708" w:rsidRDefault="00F32687" w:rsidP="00524708">
            <w:pPr>
              <w:spacing w:after="0" w:line="240" w:lineRule="auto"/>
              <w:rPr>
                <w:rFonts w:ascii="Times New Roman" w:hAnsi="Times New Roman" w:cs="Times New Roman"/>
                <w:sz w:val="26"/>
                <w:szCs w:val="26"/>
              </w:rPr>
            </w:pPr>
            <w:r w:rsidRPr="00524708">
              <w:rPr>
                <w:rFonts w:ascii="Times New Roman" w:hAnsi="Times New Roman" w:cs="Times New Roman"/>
                <w:sz w:val="26"/>
                <w:szCs w:val="26"/>
              </w:rPr>
              <w:t>Buget de stat</w:t>
            </w:r>
          </w:p>
          <w:p w:rsidR="00F32687" w:rsidRPr="00524708" w:rsidRDefault="00F32687" w:rsidP="00524708">
            <w:pPr>
              <w:spacing w:after="0" w:line="240" w:lineRule="auto"/>
              <w:rPr>
                <w:rFonts w:ascii="Times New Roman" w:hAnsi="Times New Roman" w:cs="Times New Roman"/>
                <w:sz w:val="26"/>
                <w:szCs w:val="26"/>
              </w:rPr>
            </w:pPr>
            <w:r w:rsidRPr="00524708">
              <w:rPr>
                <w:rFonts w:ascii="Times New Roman" w:hAnsi="Times New Roman" w:cs="Times New Roman"/>
                <w:sz w:val="26"/>
                <w:szCs w:val="26"/>
              </w:rPr>
              <w:t>Alte fonduri</w:t>
            </w:r>
          </w:p>
        </w:tc>
      </w:tr>
      <w:tr w:rsidR="00F32687" w:rsidTr="004745BC">
        <w:tblPrEx>
          <w:tblBorders>
            <w:bottom w:val="dotted" w:sz="2" w:space="0" w:color="C0C0C0"/>
            <w:insideH w:val="dotted" w:sz="2" w:space="0" w:color="C0C0C0"/>
          </w:tblBorders>
        </w:tblPrEx>
        <w:tc>
          <w:tcPr>
            <w:tcW w:w="9322" w:type="dxa"/>
            <w:gridSpan w:val="2"/>
            <w:tcBorders>
              <w:top w:val="nil"/>
              <w:left w:val="nil"/>
              <w:right w:val="nil"/>
            </w:tcBorders>
            <w:shd w:val="clear" w:color="auto" w:fill="00CCFF"/>
          </w:tcPr>
          <w:p w:rsidR="00F32687" w:rsidRPr="00524708" w:rsidRDefault="00F32687" w:rsidP="00524708">
            <w:pPr>
              <w:autoSpaceDE w:val="0"/>
              <w:autoSpaceDN w:val="0"/>
              <w:adjustRightInd w:val="0"/>
              <w:spacing w:after="0" w:line="288" w:lineRule="auto"/>
              <w:jc w:val="center"/>
              <w:rPr>
                <w:b/>
                <w:bCs/>
                <w:color w:val="000000"/>
                <w:sz w:val="20"/>
                <w:szCs w:val="20"/>
              </w:rPr>
            </w:pPr>
            <w:r w:rsidRPr="00524708">
              <w:rPr>
                <w:b/>
                <w:bCs/>
                <w:color w:val="000000"/>
                <w:sz w:val="20"/>
                <w:szCs w:val="20"/>
              </w:rPr>
              <w:t>INFORMAŢII DE BAZĂ</w:t>
            </w:r>
          </w:p>
        </w:tc>
      </w:tr>
      <w:tr w:rsidR="00F32687" w:rsidTr="00524708">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9B5C44">
            <w:pPr>
              <w:rPr>
                <w:b/>
                <w:bCs/>
                <w:sz w:val="20"/>
                <w:szCs w:val="20"/>
              </w:rPr>
            </w:pPr>
            <w:r w:rsidRPr="00524708">
              <w:rPr>
                <w:b/>
                <w:bCs/>
                <w:sz w:val="20"/>
                <w:szCs w:val="20"/>
              </w:rPr>
              <w:t>DEFINIREA PROBLEMEI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524708" w:rsidRDefault="009B5C44" w:rsidP="009B5C44">
            <w:pPr>
              <w:autoSpaceDE w:val="0"/>
              <w:autoSpaceDN w:val="0"/>
              <w:adjustRightInd w:val="0"/>
              <w:spacing w:after="0" w:line="360" w:lineRule="auto"/>
              <w:ind w:left="-35"/>
              <w:jc w:val="both"/>
              <w:rPr>
                <w:rFonts w:ascii="Times New Roman" w:hAnsi="Times New Roman" w:cs="Times New Roman"/>
                <w:sz w:val="26"/>
                <w:szCs w:val="26"/>
              </w:rPr>
            </w:pPr>
            <w:r w:rsidRPr="00524708">
              <w:rPr>
                <w:rFonts w:ascii="Times New Roman" w:hAnsi="Times New Roman" w:cs="Times New Roman"/>
                <w:sz w:val="26"/>
                <w:szCs w:val="26"/>
              </w:rPr>
              <w:t>Este necesar să se construiască un dispensar medical în satul Zalhanaua</w:t>
            </w:r>
          </w:p>
        </w:tc>
      </w:tr>
      <w:tr w:rsidR="00F32687" w:rsidTr="00524708">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9B5C44">
            <w:pPr>
              <w:rPr>
                <w:b/>
                <w:bCs/>
                <w:sz w:val="20"/>
                <w:szCs w:val="20"/>
              </w:rPr>
            </w:pPr>
            <w:r w:rsidRPr="00524708">
              <w:rPr>
                <w:b/>
                <w:bCs/>
                <w:sz w:val="20"/>
                <w:szCs w:val="20"/>
              </w:rPr>
              <w:t>DESCRIEREA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524708" w:rsidRDefault="003B0B55" w:rsidP="009B5C44">
            <w:pPr>
              <w:jc w:val="both"/>
              <w:rPr>
                <w:rFonts w:ascii="Times New Roman" w:hAnsi="Times New Roman" w:cs="Times New Roman"/>
                <w:sz w:val="26"/>
                <w:szCs w:val="26"/>
              </w:rPr>
            </w:pPr>
            <w:r w:rsidRPr="00524708">
              <w:rPr>
                <w:rFonts w:ascii="Times New Roman" w:hAnsi="Times New Roman" w:cs="Times New Roman"/>
                <w:sz w:val="26"/>
                <w:szCs w:val="26"/>
              </w:rPr>
              <w:t xml:space="preserve">Construirea şi dotarea corespunzătoare a dispensarului. </w:t>
            </w:r>
            <w:r w:rsidR="00F32687" w:rsidRPr="00524708">
              <w:rPr>
                <w:rFonts w:ascii="Times New Roman" w:hAnsi="Times New Roman" w:cs="Times New Roman"/>
                <w:sz w:val="26"/>
                <w:szCs w:val="26"/>
              </w:rPr>
              <w:t>Proiectul este cuprins ca obiectiv în Strategia de Dezvoltare Locală. De asemenea, în cadrul consultării opiniei publice realizate în procesul de elaborare a strategiei, majoritatea populaţiei intervievate, a răspuns că este foarte important acest proiect.</w:t>
            </w:r>
          </w:p>
        </w:tc>
      </w:tr>
      <w:tr w:rsidR="00F32687" w:rsidTr="00524708">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9B5C44">
            <w:pPr>
              <w:rPr>
                <w:b/>
                <w:bCs/>
                <w:sz w:val="20"/>
                <w:szCs w:val="20"/>
              </w:rPr>
            </w:pPr>
            <w:r w:rsidRPr="00524708">
              <w:rPr>
                <w:b/>
                <w:bCs/>
                <w:sz w:val="20"/>
                <w:szCs w:val="20"/>
              </w:rPr>
              <w:t>SCOPUL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524708" w:rsidRDefault="009B5C44" w:rsidP="009B5C44">
            <w:pPr>
              <w:jc w:val="both"/>
              <w:rPr>
                <w:rFonts w:ascii="Times New Roman" w:hAnsi="Times New Roman" w:cs="Times New Roman"/>
                <w:sz w:val="26"/>
                <w:szCs w:val="26"/>
              </w:rPr>
            </w:pPr>
            <w:r w:rsidRPr="00524708">
              <w:rPr>
                <w:rFonts w:ascii="Times New Roman" w:hAnsi="Times New Roman" w:cs="Times New Roman"/>
                <w:sz w:val="26"/>
                <w:szCs w:val="26"/>
                <w:lang w:val="it-IT"/>
              </w:rPr>
              <w:t>Asigurarea sănătăţii locuitorilor, precum şi a</w:t>
            </w:r>
            <w:r w:rsidRPr="00524708">
              <w:rPr>
                <w:rFonts w:ascii="Times New Roman" w:hAnsi="Times New Roman" w:cs="Times New Roman"/>
                <w:bCs/>
                <w:sz w:val="26"/>
                <w:szCs w:val="26"/>
                <w:lang w:val="it-IT"/>
              </w:rPr>
              <w:t>sigurarea condiţiilor necesare desfăşurării eficiente a actului medical.</w:t>
            </w:r>
          </w:p>
        </w:tc>
      </w:tr>
      <w:tr w:rsidR="00F32687" w:rsidTr="00524708">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9B5C44">
            <w:pPr>
              <w:rPr>
                <w:b/>
                <w:bCs/>
                <w:sz w:val="20"/>
                <w:szCs w:val="20"/>
              </w:rPr>
            </w:pPr>
            <w:r w:rsidRPr="00524708">
              <w:rPr>
                <w:b/>
                <w:bCs/>
                <w:sz w:val="20"/>
                <w:szCs w:val="20"/>
              </w:rPr>
              <w:t>BENEFICII OBŢINUTE</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524708">
            <w:pPr>
              <w:spacing w:after="0" w:line="240" w:lineRule="auto"/>
              <w:jc w:val="both"/>
              <w:rPr>
                <w:rFonts w:ascii="Times New Roman" w:hAnsi="Times New Roman" w:cs="Times New Roman"/>
                <w:bCs/>
                <w:sz w:val="26"/>
                <w:szCs w:val="26"/>
                <w:lang w:val="pt-BR"/>
              </w:rPr>
            </w:pPr>
            <w:r w:rsidRPr="00524708">
              <w:rPr>
                <w:rFonts w:ascii="Times New Roman" w:hAnsi="Times New Roman" w:cs="Times New Roman"/>
                <w:sz w:val="26"/>
                <w:szCs w:val="26"/>
              </w:rPr>
              <w:t xml:space="preserve">- </w:t>
            </w:r>
            <w:r w:rsidRPr="00524708">
              <w:rPr>
                <w:rFonts w:ascii="Times New Roman" w:hAnsi="Times New Roman" w:cs="Times New Roman"/>
                <w:bCs/>
                <w:sz w:val="26"/>
                <w:szCs w:val="26"/>
                <w:lang w:val="pt-BR"/>
              </w:rPr>
              <w:t>îmbunătăţirea condiţiilor de viaţă  a populaţ</w:t>
            </w:r>
            <w:r w:rsidR="00524708">
              <w:rPr>
                <w:rFonts w:ascii="Times New Roman" w:hAnsi="Times New Roman" w:cs="Times New Roman"/>
                <w:bCs/>
                <w:sz w:val="26"/>
                <w:szCs w:val="26"/>
                <w:lang w:val="pt-BR"/>
              </w:rPr>
              <w:t>iei</w:t>
            </w:r>
            <w:r w:rsidRPr="00524708">
              <w:rPr>
                <w:rFonts w:ascii="Times New Roman" w:hAnsi="Times New Roman" w:cs="Times New Roman"/>
                <w:bCs/>
                <w:sz w:val="26"/>
                <w:szCs w:val="26"/>
                <w:lang w:val="pt-BR"/>
              </w:rPr>
              <w:t>;</w:t>
            </w:r>
          </w:p>
          <w:p w:rsidR="009B5C44" w:rsidRPr="00524708" w:rsidRDefault="009B5C44" w:rsidP="00524708">
            <w:pPr>
              <w:autoSpaceDE w:val="0"/>
              <w:autoSpaceDN w:val="0"/>
              <w:adjustRightInd w:val="0"/>
              <w:spacing w:after="0" w:line="240" w:lineRule="auto"/>
              <w:jc w:val="both"/>
              <w:rPr>
                <w:rFonts w:ascii="Times New Roman" w:hAnsi="Times New Roman" w:cs="Times New Roman"/>
                <w:bCs/>
                <w:sz w:val="26"/>
                <w:szCs w:val="26"/>
                <w:lang w:val="es-ES"/>
              </w:rPr>
            </w:pPr>
            <w:r w:rsidRPr="00524708">
              <w:rPr>
                <w:rFonts w:ascii="Times New Roman" w:hAnsi="Times New Roman" w:cs="Times New Roman"/>
                <w:bCs/>
                <w:sz w:val="26"/>
                <w:szCs w:val="26"/>
                <w:lang w:val="es-ES"/>
              </w:rPr>
              <w:t xml:space="preserve">- </w:t>
            </w:r>
            <w:r w:rsidRPr="00524708">
              <w:rPr>
                <w:rFonts w:ascii="Times New Roman" w:hAnsi="Times New Roman" w:cs="Times New Roman"/>
                <w:bCs/>
                <w:sz w:val="26"/>
                <w:szCs w:val="26"/>
                <w:lang w:val="it-IT"/>
              </w:rPr>
              <w:t>revigorarea mediului sanitar;</w:t>
            </w:r>
          </w:p>
          <w:p w:rsidR="00F32687" w:rsidRPr="00524708" w:rsidRDefault="009B5C44" w:rsidP="009B5C44">
            <w:pPr>
              <w:spacing w:after="0" w:line="240" w:lineRule="auto"/>
              <w:jc w:val="both"/>
              <w:rPr>
                <w:rFonts w:ascii="Times New Roman" w:hAnsi="Times New Roman" w:cs="Times New Roman"/>
                <w:sz w:val="26"/>
                <w:szCs w:val="26"/>
              </w:rPr>
            </w:pPr>
            <w:r w:rsidRPr="00524708">
              <w:rPr>
                <w:rFonts w:ascii="Times New Roman" w:hAnsi="Times New Roman" w:cs="Times New Roman"/>
                <w:bCs/>
                <w:sz w:val="26"/>
                <w:szCs w:val="26"/>
                <w:lang w:val="es-ES"/>
              </w:rPr>
              <w:t xml:space="preserve">- </w:t>
            </w:r>
            <w:r w:rsidRPr="00524708">
              <w:rPr>
                <w:rFonts w:ascii="Times New Roman" w:hAnsi="Times New Roman" w:cs="Times New Roman"/>
                <w:bCs/>
                <w:sz w:val="26"/>
                <w:szCs w:val="26"/>
                <w:lang w:val="it-IT"/>
              </w:rPr>
              <w:t>asigurarea sănătăţii locuitorilor;</w:t>
            </w:r>
          </w:p>
        </w:tc>
      </w:tr>
      <w:tr w:rsidR="00F32687" w:rsidTr="00524708">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9B5C44">
            <w:pPr>
              <w:rPr>
                <w:b/>
                <w:bCs/>
                <w:sz w:val="20"/>
                <w:szCs w:val="20"/>
              </w:rPr>
            </w:pPr>
            <w:r w:rsidRPr="00524708">
              <w:rPr>
                <w:b/>
                <w:bCs/>
                <w:sz w:val="20"/>
                <w:szCs w:val="20"/>
              </w:rPr>
              <w:t>POTENŢIALII BENEFICIARI AI PROIECTULUI / GRUPUL ŢINTĂ</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47491A">
            <w:pPr>
              <w:numPr>
                <w:ilvl w:val="0"/>
                <w:numId w:val="24"/>
              </w:numPr>
              <w:tabs>
                <w:tab w:val="num" w:pos="372"/>
              </w:tabs>
              <w:spacing w:after="0" w:line="240" w:lineRule="auto"/>
              <w:ind w:left="372"/>
              <w:jc w:val="both"/>
              <w:rPr>
                <w:rFonts w:ascii="Times New Roman" w:hAnsi="Times New Roman" w:cs="Times New Roman"/>
                <w:sz w:val="26"/>
                <w:szCs w:val="26"/>
              </w:rPr>
            </w:pPr>
            <w:r w:rsidRPr="00524708">
              <w:rPr>
                <w:rFonts w:ascii="Times New Roman" w:hAnsi="Times New Roman" w:cs="Times New Roman"/>
                <w:sz w:val="26"/>
                <w:szCs w:val="26"/>
              </w:rPr>
              <w:t>Locuitorii comunei Măneşti;</w:t>
            </w:r>
          </w:p>
          <w:p w:rsidR="00F32687" w:rsidRPr="00524708" w:rsidRDefault="00F32687" w:rsidP="009B5C44">
            <w:pPr>
              <w:spacing w:after="0" w:line="240" w:lineRule="auto"/>
              <w:ind w:left="372"/>
              <w:jc w:val="both"/>
              <w:rPr>
                <w:rFonts w:ascii="Times New Roman" w:hAnsi="Times New Roman" w:cs="Times New Roman"/>
                <w:sz w:val="26"/>
                <w:szCs w:val="26"/>
              </w:rPr>
            </w:pPr>
          </w:p>
        </w:tc>
      </w:tr>
      <w:tr w:rsidR="00F32687" w:rsidTr="00524708">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9B5C44">
            <w:pPr>
              <w:rPr>
                <w:b/>
                <w:bCs/>
                <w:sz w:val="20"/>
                <w:szCs w:val="20"/>
              </w:rPr>
            </w:pPr>
            <w:r w:rsidRPr="00524708">
              <w:rPr>
                <w:b/>
                <w:bCs/>
                <w:sz w:val="20"/>
                <w:szCs w:val="20"/>
              </w:rPr>
              <w:lastRenderedPageBreak/>
              <w:t>ACTIVITĂŢILE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524708">
              <w:rPr>
                <w:rFonts w:ascii="Times New Roman" w:hAnsi="Times New Roman" w:cs="Times New Roman"/>
                <w:sz w:val="26"/>
                <w:szCs w:val="26"/>
              </w:rPr>
              <w:t>Elaborarea studiului de fezabilitate;</w:t>
            </w:r>
          </w:p>
          <w:p w:rsidR="00F32687" w:rsidRPr="00524708"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524708">
              <w:rPr>
                <w:rFonts w:ascii="Times New Roman" w:hAnsi="Times New Roman" w:cs="Times New Roman"/>
                <w:sz w:val="26"/>
                <w:szCs w:val="26"/>
              </w:rPr>
              <w:t>Elaborarea proiectului tehnic;</w:t>
            </w:r>
          </w:p>
          <w:p w:rsidR="00F32687" w:rsidRPr="00524708"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524708">
              <w:rPr>
                <w:rFonts w:ascii="Times New Roman" w:hAnsi="Times New Roman" w:cs="Times New Roman"/>
                <w:sz w:val="26"/>
                <w:szCs w:val="26"/>
              </w:rPr>
              <w:t>Aprobarea începerii proiectului;</w:t>
            </w:r>
          </w:p>
          <w:p w:rsidR="00F32687" w:rsidRPr="00524708"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524708">
              <w:rPr>
                <w:rFonts w:ascii="Times New Roman" w:hAnsi="Times New Roman" w:cs="Times New Roman"/>
                <w:sz w:val="26"/>
                <w:szCs w:val="26"/>
              </w:rPr>
              <w:t>Pregătirea şi depunerea cererii de finanţare;</w:t>
            </w:r>
          </w:p>
          <w:p w:rsidR="00F32687" w:rsidRPr="00524708"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524708">
              <w:rPr>
                <w:rFonts w:ascii="Times New Roman" w:hAnsi="Times New Roman" w:cs="Times New Roman"/>
                <w:sz w:val="26"/>
                <w:szCs w:val="26"/>
              </w:rPr>
              <w:t>Contractarea proiectului;</w:t>
            </w:r>
          </w:p>
          <w:p w:rsidR="00F32687" w:rsidRPr="00524708"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524708">
              <w:rPr>
                <w:rFonts w:ascii="Times New Roman" w:hAnsi="Times New Roman" w:cs="Times New Roman"/>
                <w:sz w:val="26"/>
                <w:szCs w:val="26"/>
              </w:rPr>
              <w:t>Monitorizare, evaluare, control;</w:t>
            </w:r>
          </w:p>
          <w:p w:rsidR="00F32687" w:rsidRPr="00524708"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524708">
              <w:rPr>
                <w:rFonts w:ascii="Times New Roman" w:hAnsi="Times New Roman" w:cs="Times New Roman"/>
                <w:sz w:val="26"/>
                <w:szCs w:val="26"/>
              </w:rPr>
              <w:t>Auditul proiectului.</w:t>
            </w:r>
          </w:p>
        </w:tc>
      </w:tr>
      <w:tr w:rsidR="00F32687" w:rsidTr="00524708">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9B5C44">
            <w:pPr>
              <w:rPr>
                <w:b/>
                <w:bCs/>
                <w:sz w:val="20"/>
                <w:szCs w:val="20"/>
              </w:rPr>
            </w:pPr>
            <w:r w:rsidRPr="00524708">
              <w:rPr>
                <w:b/>
                <w:bCs/>
                <w:sz w:val="20"/>
                <w:szCs w:val="20"/>
              </w:rPr>
              <w:t>DURATA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524708">
            <w:pPr>
              <w:jc w:val="both"/>
              <w:rPr>
                <w:rFonts w:ascii="Times New Roman" w:hAnsi="Times New Roman" w:cs="Times New Roman"/>
                <w:sz w:val="26"/>
                <w:szCs w:val="26"/>
              </w:rPr>
            </w:pPr>
            <w:r w:rsidRPr="00524708">
              <w:rPr>
                <w:rFonts w:ascii="Times New Roman" w:hAnsi="Times New Roman" w:cs="Times New Roman"/>
                <w:sz w:val="26"/>
                <w:szCs w:val="26"/>
              </w:rPr>
              <w:t>Proiectul se va realiza în etape, în funcţie de posibilităţile de finanţare avute;</w:t>
            </w:r>
          </w:p>
        </w:tc>
      </w:tr>
      <w:tr w:rsidR="00F32687" w:rsidTr="00524708">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9B5C44">
            <w:pPr>
              <w:rPr>
                <w:b/>
                <w:bCs/>
                <w:sz w:val="20"/>
                <w:szCs w:val="20"/>
              </w:rPr>
            </w:pPr>
            <w:r w:rsidRPr="00524708">
              <w:rPr>
                <w:b/>
                <w:bCs/>
                <w:sz w:val="20"/>
                <w:szCs w:val="20"/>
              </w:rPr>
              <w:t>STADIUL DE MATURITATE AL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524708" w:rsidRDefault="00F32687" w:rsidP="009B5C44">
            <w:pPr>
              <w:spacing w:after="0"/>
              <w:jc w:val="both"/>
              <w:rPr>
                <w:rFonts w:ascii="Times New Roman" w:hAnsi="Times New Roman" w:cs="Times New Roman"/>
                <w:sz w:val="26"/>
                <w:szCs w:val="26"/>
              </w:rPr>
            </w:pPr>
            <w:r w:rsidRPr="00524708">
              <w:rPr>
                <w:rFonts w:ascii="Times New Roman" w:hAnsi="Times New Roman" w:cs="Times New Roman"/>
                <w:sz w:val="26"/>
                <w:szCs w:val="26"/>
              </w:rPr>
              <w:t>Idee: DA</w:t>
            </w:r>
          </w:p>
          <w:p w:rsidR="00F32687" w:rsidRPr="00524708" w:rsidRDefault="00F32687" w:rsidP="009B5C44">
            <w:pPr>
              <w:spacing w:after="0"/>
              <w:jc w:val="both"/>
              <w:rPr>
                <w:rFonts w:ascii="Times New Roman" w:hAnsi="Times New Roman" w:cs="Times New Roman"/>
                <w:sz w:val="26"/>
                <w:szCs w:val="26"/>
              </w:rPr>
            </w:pPr>
            <w:r w:rsidRPr="00524708">
              <w:rPr>
                <w:rFonts w:ascii="Times New Roman" w:hAnsi="Times New Roman" w:cs="Times New Roman"/>
                <w:sz w:val="26"/>
                <w:szCs w:val="26"/>
              </w:rPr>
              <w:t>SPF: NU</w:t>
            </w:r>
          </w:p>
          <w:p w:rsidR="00F32687" w:rsidRPr="00524708" w:rsidRDefault="00F32687" w:rsidP="009B5C44">
            <w:pPr>
              <w:spacing w:after="0"/>
              <w:jc w:val="both"/>
              <w:rPr>
                <w:rFonts w:ascii="Times New Roman" w:hAnsi="Times New Roman" w:cs="Times New Roman"/>
                <w:sz w:val="26"/>
                <w:szCs w:val="26"/>
              </w:rPr>
            </w:pPr>
            <w:r w:rsidRPr="00524708">
              <w:rPr>
                <w:rFonts w:ascii="Times New Roman" w:hAnsi="Times New Roman" w:cs="Times New Roman"/>
                <w:sz w:val="26"/>
                <w:szCs w:val="26"/>
              </w:rPr>
              <w:t>SF: NU</w:t>
            </w:r>
          </w:p>
          <w:p w:rsidR="00F32687" w:rsidRPr="00524708" w:rsidRDefault="00F32687" w:rsidP="009B5C44">
            <w:pPr>
              <w:spacing w:after="0"/>
              <w:jc w:val="both"/>
              <w:rPr>
                <w:rFonts w:ascii="Times New Roman" w:hAnsi="Times New Roman" w:cs="Times New Roman"/>
                <w:sz w:val="26"/>
                <w:szCs w:val="26"/>
              </w:rPr>
            </w:pPr>
            <w:r w:rsidRPr="00524708">
              <w:rPr>
                <w:rFonts w:ascii="Times New Roman" w:hAnsi="Times New Roman" w:cs="Times New Roman"/>
                <w:sz w:val="26"/>
                <w:szCs w:val="26"/>
              </w:rPr>
              <w:t>PT: NU</w:t>
            </w:r>
          </w:p>
          <w:p w:rsidR="00F32687" w:rsidRPr="00524708" w:rsidRDefault="00F32687" w:rsidP="009B5C44">
            <w:pPr>
              <w:spacing w:after="0"/>
              <w:jc w:val="both"/>
              <w:rPr>
                <w:rFonts w:ascii="Times New Roman" w:hAnsi="Times New Roman" w:cs="Times New Roman"/>
                <w:sz w:val="26"/>
                <w:szCs w:val="26"/>
              </w:rPr>
            </w:pPr>
            <w:r w:rsidRPr="00524708">
              <w:rPr>
                <w:rFonts w:ascii="Times New Roman" w:hAnsi="Times New Roman" w:cs="Times New Roman"/>
                <w:sz w:val="26"/>
                <w:szCs w:val="26"/>
              </w:rPr>
              <w:t>Execuţie: NU</w:t>
            </w:r>
          </w:p>
        </w:tc>
      </w:tr>
    </w:tbl>
    <w:p w:rsidR="00F32687" w:rsidRDefault="00F32687"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17614F" w:rsidRDefault="0017614F" w:rsidP="0017614F">
      <w:pPr>
        <w:pStyle w:val="NoSpacing"/>
        <w:spacing w:line="360" w:lineRule="auto"/>
        <w:rPr>
          <w:b/>
          <w:bCs/>
          <w:color w:val="008000"/>
          <w:u w:val="single"/>
        </w:rPr>
      </w:pPr>
      <w:r>
        <w:rPr>
          <w:b/>
          <w:bCs/>
          <w:color w:val="008000"/>
          <w:u w:val="single"/>
        </w:rPr>
        <w:lastRenderedPageBreak/>
        <w:t>Număr Proiect: 8</w:t>
      </w:r>
    </w:p>
    <w:tbl>
      <w:tblPr>
        <w:tblW w:w="9322" w:type="dxa"/>
        <w:tblLayout w:type="fixed"/>
        <w:tblLook w:val="01E0"/>
      </w:tblPr>
      <w:tblGrid>
        <w:gridCol w:w="3227"/>
        <w:gridCol w:w="6095"/>
      </w:tblGrid>
      <w:tr w:rsidR="00F32687" w:rsidTr="004745BC">
        <w:trPr>
          <w:trHeight w:val="378"/>
        </w:trPr>
        <w:tc>
          <w:tcPr>
            <w:tcW w:w="9322" w:type="dxa"/>
            <w:gridSpan w:val="2"/>
            <w:tcBorders>
              <w:top w:val="single" w:sz="4" w:space="0" w:color="auto"/>
              <w:left w:val="single" w:sz="4" w:space="0" w:color="auto"/>
              <w:bottom w:val="single" w:sz="4" w:space="0" w:color="auto"/>
              <w:right w:val="single" w:sz="4" w:space="0" w:color="auto"/>
            </w:tcBorders>
            <w:vAlign w:val="center"/>
          </w:tcPr>
          <w:p w:rsidR="00F32687" w:rsidRPr="007042B6" w:rsidRDefault="00F32687" w:rsidP="009B5C44">
            <w:pPr>
              <w:spacing w:before="240"/>
              <w:jc w:val="center"/>
              <w:rPr>
                <w:rFonts w:ascii="Arial" w:hAnsi="Arial" w:cs="Arial"/>
                <w:b/>
                <w:sz w:val="20"/>
                <w:szCs w:val="20"/>
              </w:rPr>
            </w:pPr>
            <w:r>
              <w:rPr>
                <w:rFonts w:ascii="Arial" w:hAnsi="Arial" w:cs="Arial"/>
                <w:b/>
                <w:sz w:val="20"/>
                <w:szCs w:val="20"/>
              </w:rPr>
              <w:t>CONSTRUIRE SALĂ DE FESTIVITĂŢI ÎN BĂLTIŢA ŞI ZALHANAUA</w:t>
            </w:r>
          </w:p>
        </w:tc>
      </w:tr>
      <w:tr w:rsidR="00F32687" w:rsidTr="004745BC">
        <w:trPr>
          <w:trHeight w:val="367"/>
        </w:trPr>
        <w:tc>
          <w:tcPr>
            <w:tcW w:w="9322" w:type="dxa"/>
            <w:gridSpan w:val="2"/>
            <w:tcBorders>
              <w:top w:val="single" w:sz="4" w:space="0" w:color="auto"/>
              <w:left w:val="single" w:sz="4" w:space="0" w:color="auto"/>
              <w:bottom w:val="single" w:sz="4" w:space="0" w:color="auto"/>
              <w:right w:val="single" w:sz="4" w:space="0" w:color="auto"/>
            </w:tcBorders>
          </w:tcPr>
          <w:tbl>
            <w:tblPr>
              <w:tblW w:w="9214" w:type="dxa"/>
              <w:tblBorders>
                <w:bottom w:val="dotted" w:sz="2" w:space="0" w:color="C0C0C0"/>
                <w:insideH w:val="dotted" w:sz="2" w:space="0" w:color="C0C0C0"/>
              </w:tblBorders>
              <w:tblLayout w:type="fixed"/>
              <w:tblLook w:val="01E0"/>
            </w:tblPr>
            <w:tblGrid>
              <w:gridCol w:w="9214"/>
            </w:tblGrid>
            <w:tr w:rsidR="00F32687" w:rsidTr="004745BC">
              <w:trPr>
                <w:trHeight w:val="378"/>
              </w:trPr>
              <w:tc>
                <w:tcPr>
                  <w:tcW w:w="9214" w:type="dxa"/>
                  <w:tcBorders>
                    <w:top w:val="nil"/>
                    <w:left w:val="nil"/>
                    <w:bottom w:val="dotted" w:sz="2" w:space="0" w:color="C0C0C0"/>
                    <w:right w:val="nil"/>
                  </w:tcBorders>
                  <w:shd w:val="clear" w:color="auto" w:fill="00CCFF"/>
                </w:tcPr>
                <w:p w:rsidR="00F32687" w:rsidRDefault="00F32687" w:rsidP="009B5C44">
                  <w:pPr>
                    <w:jc w:val="center"/>
                    <w:rPr>
                      <w:b/>
                      <w:bCs/>
                      <w:color w:val="000000"/>
                    </w:rPr>
                  </w:pPr>
                  <w:r>
                    <w:rPr>
                      <w:b/>
                      <w:bCs/>
                      <w:color w:val="000000"/>
                    </w:rPr>
                    <w:t>IDENTIFICARE ŞI LOCALIZARE PROIECT</w:t>
                  </w:r>
                </w:p>
              </w:tc>
            </w:tr>
          </w:tbl>
          <w:p w:rsidR="00F32687" w:rsidRDefault="00F32687" w:rsidP="009B5C44">
            <w:pPr>
              <w:jc w:val="center"/>
            </w:pPr>
          </w:p>
        </w:tc>
      </w:tr>
      <w:tr w:rsidR="00F32687" w:rsidRPr="008E7CCF" w:rsidTr="008E7CCF">
        <w:trPr>
          <w:trHeight w:val="746"/>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rPr>
                <w:b/>
                <w:bCs/>
                <w:sz w:val="20"/>
                <w:szCs w:val="20"/>
              </w:rPr>
            </w:pPr>
            <w:r w:rsidRPr="008E7CCF">
              <w:rPr>
                <w:b/>
                <w:bCs/>
                <w:sz w:val="20"/>
                <w:szCs w:val="20"/>
              </w:rPr>
              <w:t>MANAGERUL DE PROIECT / SOLICITANTUL:</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9459A4">
            <w:pPr>
              <w:spacing w:after="0"/>
              <w:rPr>
                <w:rFonts w:ascii="Times New Roman" w:hAnsi="Times New Roman" w:cs="Times New Roman"/>
                <w:sz w:val="26"/>
                <w:szCs w:val="26"/>
              </w:rPr>
            </w:pPr>
            <w:r w:rsidRPr="008E7CCF">
              <w:rPr>
                <w:rFonts w:ascii="Times New Roman" w:hAnsi="Times New Roman" w:cs="Times New Roman"/>
                <w:sz w:val="26"/>
                <w:szCs w:val="26"/>
              </w:rPr>
              <w:t>Consiliul Local Măneşti</w:t>
            </w:r>
          </w:p>
        </w:tc>
      </w:tr>
      <w:tr w:rsidR="00F32687" w:rsidRPr="008E7CCF" w:rsidTr="008E7CCF">
        <w:trPr>
          <w:trHeight w:val="1508"/>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rPr>
                <w:b/>
                <w:bCs/>
                <w:sz w:val="20"/>
                <w:szCs w:val="20"/>
              </w:rPr>
            </w:pPr>
            <w:r w:rsidRPr="008E7CCF">
              <w:rPr>
                <w:b/>
                <w:bCs/>
                <w:sz w:val="20"/>
                <w:szCs w:val="20"/>
              </w:rPr>
              <w:t>ŢARA:</w:t>
            </w:r>
          </w:p>
          <w:p w:rsidR="00F32687" w:rsidRPr="008E7CCF" w:rsidRDefault="00F32687" w:rsidP="008E7CCF">
            <w:pPr>
              <w:spacing w:after="0"/>
              <w:rPr>
                <w:b/>
                <w:bCs/>
                <w:sz w:val="20"/>
                <w:szCs w:val="20"/>
              </w:rPr>
            </w:pPr>
            <w:r w:rsidRPr="008E7CCF">
              <w:rPr>
                <w:b/>
                <w:bCs/>
                <w:sz w:val="20"/>
                <w:szCs w:val="20"/>
              </w:rPr>
              <w:t>REGIUNEA PROIECTANTULUI:</w:t>
            </w:r>
          </w:p>
          <w:p w:rsidR="00F32687" w:rsidRPr="008E7CCF" w:rsidRDefault="00F32687" w:rsidP="008E7CCF">
            <w:pPr>
              <w:spacing w:after="0"/>
              <w:rPr>
                <w:b/>
                <w:bCs/>
                <w:sz w:val="20"/>
                <w:szCs w:val="20"/>
              </w:rPr>
            </w:pPr>
            <w:r w:rsidRPr="008E7CCF">
              <w:rPr>
                <w:b/>
                <w:bCs/>
                <w:sz w:val="20"/>
                <w:szCs w:val="20"/>
              </w:rPr>
              <w:t>JUDEŢUL:</w:t>
            </w:r>
          </w:p>
          <w:p w:rsidR="00F32687" w:rsidRPr="008E7CCF" w:rsidRDefault="00F32687" w:rsidP="008E7CCF">
            <w:pPr>
              <w:spacing w:after="0"/>
              <w:rPr>
                <w:b/>
                <w:bCs/>
                <w:sz w:val="20"/>
                <w:szCs w:val="20"/>
              </w:rPr>
            </w:pPr>
            <w:r w:rsidRPr="008E7CCF">
              <w:rPr>
                <w:b/>
                <w:bCs/>
                <w:sz w:val="20"/>
                <w:szCs w:val="20"/>
              </w:rPr>
              <w:t>LOCALITATEA:</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9459A4">
            <w:pPr>
              <w:spacing w:after="0"/>
              <w:rPr>
                <w:rFonts w:ascii="Times New Roman" w:hAnsi="Times New Roman" w:cs="Times New Roman"/>
                <w:sz w:val="26"/>
                <w:szCs w:val="26"/>
              </w:rPr>
            </w:pPr>
            <w:r w:rsidRPr="008E7CCF">
              <w:rPr>
                <w:rFonts w:ascii="Times New Roman" w:hAnsi="Times New Roman" w:cs="Times New Roman"/>
                <w:sz w:val="26"/>
                <w:szCs w:val="26"/>
              </w:rPr>
              <w:t>România</w:t>
            </w:r>
          </w:p>
          <w:p w:rsidR="00F32687" w:rsidRPr="008E7CCF" w:rsidRDefault="00F32687" w:rsidP="009459A4">
            <w:pPr>
              <w:spacing w:after="0"/>
              <w:rPr>
                <w:rFonts w:ascii="Times New Roman" w:hAnsi="Times New Roman" w:cs="Times New Roman"/>
                <w:sz w:val="26"/>
                <w:szCs w:val="26"/>
              </w:rPr>
            </w:pPr>
            <w:r w:rsidRPr="008E7CCF">
              <w:rPr>
                <w:rFonts w:ascii="Times New Roman" w:hAnsi="Times New Roman" w:cs="Times New Roman"/>
                <w:sz w:val="26"/>
                <w:szCs w:val="26"/>
              </w:rPr>
              <w:t>Regiunea Sud Muntenia</w:t>
            </w:r>
          </w:p>
          <w:p w:rsidR="00F32687" w:rsidRPr="008E7CCF" w:rsidRDefault="00F32687" w:rsidP="009459A4">
            <w:pPr>
              <w:spacing w:after="0"/>
              <w:rPr>
                <w:rFonts w:ascii="Times New Roman" w:hAnsi="Times New Roman" w:cs="Times New Roman"/>
                <w:sz w:val="26"/>
                <w:szCs w:val="26"/>
              </w:rPr>
            </w:pPr>
            <w:r w:rsidRPr="008E7CCF">
              <w:rPr>
                <w:rFonts w:ascii="Times New Roman" w:hAnsi="Times New Roman" w:cs="Times New Roman"/>
                <w:sz w:val="26"/>
                <w:szCs w:val="26"/>
              </w:rPr>
              <w:t>Prahova</w:t>
            </w:r>
          </w:p>
          <w:p w:rsidR="00F32687" w:rsidRPr="008E7CCF" w:rsidRDefault="00F32687" w:rsidP="009459A4">
            <w:pPr>
              <w:spacing w:after="0"/>
              <w:rPr>
                <w:rFonts w:ascii="Times New Roman" w:hAnsi="Times New Roman" w:cs="Times New Roman"/>
                <w:sz w:val="26"/>
                <w:szCs w:val="26"/>
              </w:rPr>
            </w:pPr>
            <w:r w:rsidRPr="008E7CCF">
              <w:rPr>
                <w:rFonts w:ascii="Times New Roman" w:hAnsi="Times New Roman" w:cs="Times New Roman"/>
                <w:sz w:val="26"/>
                <w:szCs w:val="26"/>
              </w:rPr>
              <w:t>Măneşti</w:t>
            </w:r>
          </w:p>
        </w:tc>
      </w:tr>
      <w:tr w:rsidR="00F32687" w:rsidRPr="008E7CCF" w:rsidTr="008E7CCF">
        <w:trPr>
          <w:trHeight w:val="869"/>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rPr>
                <w:b/>
                <w:bCs/>
                <w:sz w:val="20"/>
                <w:szCs w:val="20"/>
              </w:rPr>
            </w:pPr>
            <w:r w:rsidRPr="008E7CCF">
              <w:rPr>
                <w:b/>
                <w:bCs/>
                <w:sz w:val="20"/>
                <w:szCs w:val="20"/>
              </w:rPr>
              <w:t>CATEGORIA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9459A4">
            <w:pPr>
              <w:spacing w:after="0"/>
              <w:rPr>
                <w:rFonts w:ascii="Times New Roman" w:hAnsi="Times New Roman" w:cs="Times New Roman"/>
                <w:sz w:val="26"/>
                <w:szCs w:val="26"/>
              </w:rPr>
            </w:pPr>
            <w:r w:rsidRPr="008E7CCF">
              <w:rPr>
                <w:rFonts w:ascii="Times New Roman" w:hAnsi="Times New Roman" w:cs="Times New Roman"/>
                <w:sz w:val="26"/>
                <w:szCs w:val="26"/>
              </w:rPr>
              <w:t>Investiţii: DA</w:t>
            </w:r>
          </w:p>
          <w:p w:rsidR="00F32687" w:rsidRPr="008E7CCF" w:rsidRDefault="00F32687" w:rsidP="009459A4">
            <w:pPr>
              <w:spacing w:after="0"/>
              <w:rPr>
                <w:rFonts w:ascii="Times New Roman" w:hAnsi="Times New Roman" w:cs="Times New Roman"/>
                <w:sz w:val="26"/>
                <w:szCs w:val="26"/>
              </w:rPr>
            </w:pPr>
            <w:r w:rsidRPr="008E7CCF">
              <w:rPr>
                <w:rFonts w:ascii="Times New Roman" w:hAnsi="Times New Roman" w:cs="Times New Roman"/>
                <w:sz w:val="26"/>
                <w:szCs w:val="26"/>
              </w:rPr>
              <w:t>Reparaţii: NU</w:t>
            </w:r>
          </w:p>
        </w:tc>
      </w:tr>
      <w:tr w:rsidR="00F32687" w:rsidRPr="008E7CCF" w:rsidTr="008E7CCF">
        <w:trPr>
          <w:trHeight w:val="1296"/>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rPr>
                <w:b/>
                <w:bCs/>
                <w:sz w:val="20"/>
                <w:szCs w:val="20"/>
              </w:rPr>
            </w:pPr>
            <w:r w:rsidRPr="008E7CCF">
              <w:rPr>
                <w:b/>
                <w:bCs/>
                <w:sz w:val="20"/>
                <w:szCs w:val="20"/>
              </w:rPr>
              <w:t>TITLUL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9459A4">
            <w:pPr>
              <w:spacing w:after="0"/>
              <w:rPr>
                <w:rFonts w:ascii="Times New Roman" w:hAnsi="Times New Roman" w:cs="Times New Roman"/>
                <w:sz w:val="26"/>
                <w:szCs w:val="26"/>
              </w:rPr>
            </w:pPr>
            <w:r w:rsidRPr="008E7CCF">
              <w:rPr>
                <w:rFonts w:ascii="Times New Roman" w:hAnsi="Times New Roman" w:cs="Times New Roman"/>
                <w:sz w:val="26"/>
                <w:szCs w:val="26"/>
              </w:rPr>
              <w:t>Proiect nou: DA</w:t>
            </w:r>
          </w:p>
          <w:p w:rsidR="00F32687" w:rsidRPr="008E7CCF" w:rsidRDefault="00F32687" w:rsidP="009459A4">
            <w:pPr>
              <w:spacing w:after="0"/>
              <w:rPr>
                <w:rFonts w:ascii="Times New Roman" w:hAnsi="Times New Roman" w:cs="Times New Roman"/>
                <w:sz w:val="26"/>
                <w:szCs w:val="26"/>
              </w:rPr>
            </w:pPr>
            <w:r w:rsidRPr="008E7CCF">
              <w:rPr>
                <w:rFonts w:ascii="Times New Roman" w:hAnsi="Times New Roman" w:cs="Times New Roman"/>
                <w:sz w:val="26"/>
                <w:szCs w:val="26"/>
              </w:rPr>
              <w:t>În continuare: NU</w:t>
            </w:r>
          </w:p>
          <w:p w:rsidR="00F32687" w:rsidRPr="008E7CCF" w:rsidRDefault="00F32687" w:rsidP="009459A4">
            <w:pPr>
              <w:spacing w:after="0"/>
              <w:rPr>
                <w:rFonts w:ascii="Times New Roman" w:hAnsi="Times New Roman" w:cs="Times New Roman"/>
                <w:sz w:val="26"/>
                <w:szCs w:val="26"/>
              </w:rPr>
            </w:pPr>
            <w:r w:rsidRPr="008E7CCF">
              <w:rPr>
                <w:rFonts w:ascii="Times New Roman" w:hAnsi="Times New Roman" w:cs="Times New Roman"/>
                <w:sz w:val="26"/>
                <w:szCs w:val="26"/>
              </w:rPr>
              <w:t>În curs de execuţie: NU</w:t>
            </w:r>
          </w:p>
        </w:tc>
      </w:tr>
      <w:tr w:rsidR="00F32687" w:rsidRPr="008E7CCF" w:rsidTr="008E7CCF">
        <w:trPr>
          <w:trHeight w:val="1309"/>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rPr>
                <w:b/>
                <w:bCs/>
                <w:sz w:val="20"/>
                <w:szCs w:val="20"/>
              </w:rPr>
            </w:pPr>
            <w:r w:rsidRPr="008E7CCF">
              <w:rPr>
                <w:b/>
                <w:bCs/>
                <w:sz w:val="20"/>
                <w:szCs w:val="20"/>
              </w:rPr>
              <w:t>SURSE POSIBILE DE FINANŢARE</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9459A4">
            <w:pPr>
              <w:spacing w:after="0"/>
              <w:rPr>
                <w:rFonts w:ascii="Times New Roman" w:hAnsi="Times New Roman" w:cs="Times New Roman"/>
                <w:sz w:val="26"/>
                <w:szCs w:val="26"/>
              </w:rPr>
            </w:pPr>
            <w:r w:rsidRPr="008E7CCF">
              <w:rPr>
                <w:rFonts w:ascii="Times New Roman" w:hAnsi="Times New Roman" w:cs="Times New Roman"/>
                <w:sz w:val="26"/>
                <w:szCs w:val="26"/>
              </w:rPr>
              <w:t>Buget local</w:t>
            </w:r>
          </w:p>
          <w:p w:rsidR="00F32687" w:rsidRPr="008E7CCF" w:rsidRDefault="00F32687" w:rsidP="009459A4">
            <w:pPr>
              <w:spacing w:after="0"/>
              <w:rPr>
                <w:rFonts w:ascii="Times New Roman" w:hAnsi="Times New Roman" w:cs="Times New Roman"/>
                <w:sz w:val="26"/>
                <w:szCs w:val="26"/>
              </w:rPr>
            </w:pPr>
            <w:r w:rsidRPr="008E7CCF">
              <w:rPr>
                <w:rFonts w:ascii="Times New Roman" w:hAnsi="Times New Roman" w:cs="Times New Roman"/>
                <w:sz w:val="26"/>
                <w:szCs w:val="26"/>
              </w:rPr>
              <w:t>Buget de stat</w:t>
            </w:r>
          </w:p>
          <w:p w:rsidR="00F32687" w:rsidRPr="008E7CCF" w:rsidRDefault="00F32687" w:rsidP="009459A4">
            <w:pPr>
              <w:spacing w:after="0"/>
              <w:rPr>
                <w:rFonts w:ascii="Times New Roman" w:hAnsi="Times New Roman" w:cs="Times New Roman"/>
                <w:sz w:val="26"/>
                <w:szCs w:val="26"/>
              </w:rPr>
            </w:pPr>
            <w:r w:rsidRPr="008E7CCF">
              <w:rPr>
                <w:rFonts w:ascii="Times New Roman" w:hAnsi="Times New Roman" w:cs="Times New Roman"/>
                <w:sz w:val="26"/>
                <w:szCs w:val="26"/>
              </w:rPr>
              <w:t>Alte fonduri</w:t>
            </w:r>
          </w:p>
        </w:tc>
      </w:tr>
      <w:tr w:rsidR="00F32687" w:rsidRPr="008E7CCF" w:rsidTr="004745BC">
        <w:tblPrEx>
          <w:tblBorders>
            <w:bottom w:val="dotted" w:sz="2" w:space="0" w:color="C0C0C0"/>
            <w:insideH w:val="dotted" w:sz="2" w:space="0" w:color="C0C0C0"/>
          </w:tblBorders>
        </w:tblPrEx>
        <w:tc>
          <w:tcPr>
            <w:tcW w:w="9322" w:type="dxa"/>
            <w:gridSpan w:val="2"/>
            <w:tcBorders>
              <w:top w:val="nil"/>
              <w:left w:val="nil"/>
              <w:right w:val="nil"/>
            </w:tcBorders>
            <w:shd w:val="clear" w:color="auto" w:fill="00CCFF"/>
          </w:tcPr>
          <w:p w:rsidR="00F32687" w:rsidRPr="008E7CCF" w:rsidRDefault="00F32687" w:rsidP="008E7CCF">
            <w:pPr>
              <w:autoSpaceDE w:val="0"/>
              <w:autoSpaceDN w:val="0"/>
              <w:adjustRightInd w:val="0"/>
              <w:spacing w:after="0" w:line="240" w:lineRule="auto"/>
              <w:jc w:val="center"/>
              <w:rPr>
                <w:rFonts w:ascii="Times New Roman" w:hAnsi="Times New Roman" w:cs="Times New Roman"/>
                <w:b/>
                <w:bCs/>
                <w:color w:val="000000"/>
                <w:sz w:val="20"/>
                <w:szCs w:val="20"/>
              </w:rPr>
            </w:pPr>
            <w:r w:rsidRPr="008E7CCF">
              <w:rPr>
                <w:rFonts w:ascii="Times New Roman" w:hAnsi="Times New Roman" w:cs="Times New Roman"/>
                <w:b/>
                <w:bCs/>
                <w:color w:val="000000"/>
                <w:sz w:val="20"/>
                <w:szCs w:val="20"/>
              </w:rPr>
              <w:t>INFORMAŢII DE BAZĂ</w:t>
            </w:r>
          </w:p>
        </w:tc>
      </w:tr>
      <w:tr w:rsidR="00F32687" w:rsidRPr="008E7CCF" w:rsidTr="008E7C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rPr>
                <w:b/>
                <w:bCs/>
                <w:sz w:val="20"/>
                <w:szCs w:val="20"/>
              </w:rPr>
            </w:pPr>
            <w:r w:rsidRPr="008E7CCF">
              <w:rPr>
                <w:b/>
                <w:bCs/>
                <w:sz w:val="20"/>
                <w:szCs w:val="20"/>
              </w:rPr>
              <w:t>DEFINIREA PROBLEMEI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E7CCF" w:rsidRDefault="00263A64" w:rsidP="009459A4">
            <w:pPr>
              <w:autoSpaceDE w:val="0"/>
              <w:autoSpaceDN w:val="0"/>
              <w:adjustRightInd w:val="0"/>
              <w:spacing w:after="0"/>
              <w:ind w:left="-35"/>
              <w:jc w:val="both"/>
              <w:rPr>
                <w:rFonts w:ascii="Times New Roman" w:hAnsi="Times New Roman" w:cs="Times New Roman"/>
                <w:sz w:val="26"/>
                <w:szCs w:val="26"/>
              </w:rPr>
            </w:pPr>
            <w:r w:rsidRPr="008E7CCF">
              <w:rPr>
                <w:rFonts w:ascii="Times New Roman" w:hAnsi="Times New Roman" w:cs="Times New Roman"/>
                <w:sz w:val="26"/>
                <w:szCs w:val="26"/>
              </w:rPr>
              <w:t xml:space="preserve">În satele Băltiţa şi Zalhanaua </w:t>
            </w:r>
            <w:r w:rsidRPr="008E7CCF">
              <w:rPr>
                <w:rFonts w:ascii="Times New Roman" w:hAnsi="Times New Roman" w:cs="Times New Roman"/>
                <w:color w:val="000000"/>
                <w:sz w:val="26"/>
                <w:szCs w:val="26"/>
                <w:lang w:val="it-IT"/>
              </w:rPr>
              <w:t>nu existǎ un salon pentru desfǎşu</w:t>
            </w:r>
            <w:r w:rsidR="008E7CCF">
              <w:rPr>
                <w:rFonts w:ascii="Times New Roman" w:hAnsi="Times New Roman" w:cs="Times New Roman"/>
                <w:color w:val="000000"/>
                <w:sz w:val="26"/>
                <w:szCs w:val="26"/>
                <w:lang w:val="it-IT"/>
              </w:rPr>
              <w:t>r</w:t>
            </w:r>
            <w:r w:rsidRPr="008E7CCF">
              <w:rPr>
                <w:rFonts w:ascii="Times New Roman" w:hAnsi="Times New Roman" w:cs="Times New Roman"/>
                <w:color w:val="000000"/>
                <w:sz w:val="26"/>
                <w:szCs w:val="26"/>
                <w:lang w:val="it-IT"/>
              </w:rPr>
              <w:t>area diverselor festivitǎţi care au loc în comunǎ</w:t>
            </w:r>
          </w:p>
        </w:tc>
      </w:tr>
      <w:tr w:rsidR="00F32687" w:rsidRPr="008E7CCF" w:rsidTr="008E7C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rPr>
                <w:b/>
                <w:bCs/>
                <w:sz w:val="20"/>
                <w:szCs w:val="20"/>
              </w:rPr>
            </w:pPr>
            <w:r w:rsidRPr="008E7CCF">
              <w:rPr>
                <w:b/>
                <w:bCs/>
                <w:sz w:val="20"/>
                <w:szCs w:val="20"/>
              </w:rPr>
              <w:t>DESCRIEREA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E7CCF" w:rsidRDefault="00263A64" w:rsidP="009459A4">
            <w:pPr>
              <w:spacing w:after="0"/>
              <w:jc w:val="both"/>
              <w:rPr>
                <w:rFonts w:ascii="Times New Roman" w:hAnsi="Times New Roman" w:cs="Times New Roman"/>
                <w:sz w:val="26"/>
                <w:szCs w:val="26"/>
              </w:rPr>
            </w:pPr>
            <w:r w:rsidRPr="008E7CCF">
              <w:rPr>
                <w:rFonts w:ascii="Times New Roman" w:hAnsi="Times New Roman" w:cs="Times New Roman"/>
                <w:bCs/>
                <w:color w:val="000000"/>
                <w:sz w:val="26"/>
                <w:szCs w:val="26"/>
                <w:lang w:val="es-ES"/>
              </w:rPr>
              <w:t xml:space="preserve">Construirea unui salon pentru festivitǎţi. </w:t>
            </w:r>
            <w:r w:rsidR="00F32687" w:rsidRPr="008E7CCF">
              <w:rPr>
                <w:rFonts w:ascii="Times New Roman" w:hAnsi="Times New Roman" w:cs="Times New Roman"/>
                <w:sz w:val="26"/>
                <w:szCs w:val="26"/>
              </w:rPr>
              <w:t xml:space="preserve">Proiectul este cuprins ca obiectiv în Strategia de Dezvoltare Locală. De asemenea, în cadrul consultării opiniei publice realizate în procesul de elaborare a strategiei, majoritatea populaţiei intervievate, a răspuns că este </w:t>
            </w:r>
            <w:r w:rsidR="00FF73EA">
              <w:rPr>
                <w:rFonts w:ascii="Times New Roman" w:hAnsi="Times New Roman" w:cs="Times New Roman"/>
                <w:sz w:val="26"/>
                <w:szCs w:val="26"/>
              </w:rPr>
              <w:t>oarecum</w:t>
            </w:r>
            <w:r w:rsidR="00F32687" w:rsidRPr="008E7CCF">
              <w:rPr>
                <w:rFonts w:ascii="Times New Roman" w:hAnsi="Times New Roman" w:cs="Times New Roman"/>
                <w:sz w:val="26"/>
                <w:szCs w:val="26"/>
              </w:rPr>
              <w:t xml:space="preserve"> important acest proiect.</w:t>
            </w:r>
          </w:p>
        </w:tc>
      </w:tr>
      <w:tr w:rsidR="00F32687" w:rsidRPr="008E7CCF" w:rsidTr="008E7C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rPr>
                <w:b/>
                <w:bCs/>
                <w:sz w:val="20"/>
                <w:szCs w:val="20"/>
              </w:rPr>
            </w:pPr>
            <w:r w:rsidRPr="008E7CCF">
              <w:rPr>
                <w:b/>
                <w:bCs/>
                <w:sz w:val="20"/>
                <w:szCs w:val="20"/>
              </w:rPr>
              <w:t>SCOPUL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E7CCF" w:rsidRDefault="00263A64" w:rsidP="009459A4">
            <w:pPr>
              <w:spacing w:after="0"/>
              <w:jc w:val="both"/>
              <w:rPr>
                <w:rFonts w:ascii="Times New Roman" w:hAnsi="Times New Roman" w:cs="Times New Roman"/>
                <w:sz w:val="26"/>
                <w:szCs w:val="26"/>
              </w:rPr>
            </w:pPr>
            <w:r w:rsidRPr="008E7CCF">
              <w:rPr>
                <w:rFonts w:ascii="Times New Roman" w:hAnsi="Times New Roman" w:cs="Times New Roman"/>
                <w:color w:val="000000"/>
                <w:sz w:val="26"/>
                <w:szCs w:val="26"/>
                <w:lang w:val="it-IT"/>
              </w:rPr>
              <w:t>Regenerarea mediului cultural şi a valorilor acestuia.</w:t>
            </w:r>
          </w:p>
        </w:tc>
      </w:tr>
      <w:tr w:rsidR="00F32687" w:rsidRPr="008E7CCF" w:rsidTr="008E7C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rPr>
                <w:b/>
                <w:bCs/>
                <w:sz w:val="20"/>
                <w:szCs w:val="20"/>
              </w:rPr>
            </w:pPr>
            <w:r w:rsidRPr="008E7CCF">
              <w:rPr>
                <w:b/>
                <w:bCs/>
                <w:sz w:val="20"/>
                <w:szCs w:val="20"/>
              </w:rPr>
              <w:t>BENEFICII OBŢINUTE</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9459A4">
            <w:pPr>
              <w:spacing w:after="0"/>
              <w:jc w:val="both"/>
              <w:rPr>
                <w:rFonts w:ascii="Times New Roman" w:hAnsi="Times New Roman" w:cs="Times New Roman"/>
                <w:bCs/>
                <w:sz w:val="26"/>
                <w:szCs w:val="26"/>
                <w:lang w:val="pt-BR"/>
              </w:rPr>
            </w:pPr>
            <w:r w:rsidRPr="008E7CCF">
              <w:rPr>
                <w:rFonts w:ascii="Times New Roman" w:hAnsi="Times New Roman" w:cs="Times New Roman"/>
                <w:sz w:val="26"/>
                <w:szCs w:val="26"/>
              </w:rPr>
              <w:t xml:space="preserve">- </w:t>
            </w:r>
            <w:r w:rsidRPr="008E7CCF">
              <w:rPr>
                <w:rFonts w:ascii="Times New Roman" w:hAnsi="Times New Roman" w:cs="Times New Roman"/>
                <w:bCs/>
                <w:sz w:val="26"/>
                <w:szCs w:val="26"/>
                <w:lang w:val="pt-BR"/>
              </w:rPr>
              <w:t xml:space="preserve">îmbunătăţirea condiţiilor de viaţă  a </w:t>
            </w:r>
            <w:r w:rsidR="00263A64" w:rsidRPr="008E7CCF">
              <w:rPr>
                <w:rFonts w:ascii="Times New Roman" w:hAnsi="Times New Roman" w:cs="Times New Roman"/>
                <w:bCs/>
                <w:sz w:val="26"/>
                <w:szCs w:val="26"/>
                <w:lang w:val="pt-BR"/>
              </w:rPr>
              <w:t>localnicilor;</w:t>
            </w:r>
          </w:p>
          <w:p w:rsidR="00263A64" w:rsidRPr="008E7CCF" w:rsidRDefault="008818FA" w:rsidP="009459A4">
            <w:pPr>
              <w:autoSpaceDE w:val="0"/>
              <w:autoSpaceDN w:val="0"/>
              <w:adjustRightInd w:val="0"/>
              <w:spacing w:after="0"/>
              <w:jc w:val="both"/>
              <w:rPr>
                <w:rFonts w:ascii="Times New Roman" w:hAnsi="Times New Roman" w:cs="Times New Roman"/>
                <w:bCs/>
                <w:color w:val="000000"/>
                <w:sz w:val="26"/>
                <w:szCs w:val="26"/>
                <w:lang w:val="it-IT"/>
              </w:rPr>
            </w:pPr>
            <w:r>
              <w:rPr>
                <w:rFonts w:ascii="Times New Roman" w:hAnsi="Times New Roman" w:cs="Times New Roman"/>
                <w:bCs/>
                <w:color w:val="000000"/>
                <w:sz w:val="26"/>
                <w:szCs w:val="26"/>
                <w:lang w:val="it-IT"/>
              </w:rPr>
              <w:t xml:space="preserve">- </w:t>
            </w:r>
            <w:r w:rsidR="00263A64" w:rsidRPr="008E7CCF">
              <w:rPr>
                <w:rFonts w:ascii="Times New Roman" w:hAnsi="Times New Roman" w:cs="Times New Roman"/>
                <w:bCs/>
                <w:color w:val="000000"/>
                <w:sz w:val="26"/>
                <w:szCs w:val="26"/>
                <w:lang w:val="it-IT"/>
              </w:rPr>
              <w:t>revigorarea mediului cultural al comunei</w:t>
            </w:r>
            <w:r>
              <w:rPr>
                <w:rFonts w:ascii="Times New Roman" w:hAnsi="Times New Roman" w:cs="Times New Roman"/>
                <w:bCs/>
                <w:color w:val="000000"/>
                <w:sz w:val="26"/>
                <w:szCs w:val="26"/>
                <w:lang w:val="it-IT"/>
              </w:rPr>
              <w:t>;</w:t>
            </w:r>
          </w:p>
          <w:p w:rsidR="00F32687" w:rsidRPr="008E7CCF" w:rsidRDefault="00263A64" w:rsidP="009459A4">
            <w:pPr>
              <w:spacing w:after="0"/>
              <w:jc w:val="both"/>
              <w:rPr>
                <w:rFonts w:ascii="Times New Roman" w:hAnsi="Times New Roman" w:cs="Times New Roman"/>
                <w:sz w:val="26"/>
                <w:szCs w:val="26"/>
              </w:rPr>
            </w:pPr>
            <w:r w:rsidRPr="008E7CCF">
              <w:rPr>
                <w:rFonts w:ascii="Times New Roman" w:hAnsi="Times New Roman" w:cs="Times New Roman"/>
                <w:bCs/>
                <w:color w:val="000000"/>
                <w:sz w:val="26"/>
                <w:szCs w:val="26"/>
                <w:lang w:val="it-IT"/>
              </w:rPr>
              <w:t>- creşterea consumului de culturǎ în rândul locuitorilor comunei</w:t>
            </w:r>
          </w:p>
        </w:tc>
      </w:tr>
      <w:tr w:rsidR="00F32687" w:rsidRPr="008E7CCF" w:rsidTr="008E7C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rPr>
                <w:b/>
                <w:bCs/>
                <w:sz w:val="20"/>
                <w:szCs w:val="20"/>
              </w:rPr>
            </w:pPr>
            <w:r w:rsidRPr="008E7CCF">
              <w:rPr>
                <w:b/>
                <w:bCs/>
                <w:sz w:val="20"/>
                <w:szCs w:val="20"/>
              </w:rPr>
              <w:t>POTENŢIALII BENEFICIARI AI PROIECTULUI / GRUPUL ŢINTĂ</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E7CCF" w:rsidRDefault="00263A64" w:rsidP="009459A4">
            <w:pPr>
              <w:numPr>
                <w:ilvl w:val="0"/>
                <w:numId w:val="24"/>
              </w:numPr>
              <w:tabs>
                <w:tab w:val="num" w:pos="372"/>
              </w:tabs>
              <w:spacing w:after="0"/>
              <w:ind w:left="372"/>
              <w:jc w:val="both"/>
              <w:rPr>
                <w:rFonts w:ascii="Times New Roman" w:hAnsi="Times New Roman" w:cs="Times New Roman"/>
                <w:sz w:val="26"/>
                <w:szCs w:val="26"/>
              </w:rPr>
            </w:pPr>
            <w:r w:rsidRPr="008E7CCF">
              <w:rPr>
                <w:rFonts w:ascii="Times New Roman" w:hAnsi="Times New Roman" w:cs="Times New Roman"/>
                <w:sz w:val="26"/>
                <w:szCs w:val="26"/>
              </w:rPr>
              <w:t>Locuitorii satelor Băltiţa şi Zalhanaua</w:t>
            </w:r>
            <w:r w:rsidR="00F32687" w:rsidRPr="008E7CCF">
              <w:rPr>
                <w:rFonts w:ascii="Times New Roman" w:hAnsi="Times New Roman" w:cs="Times New Roman"/>
                <w:sz w:val="26"/>
                <w:szCs w:val="26"/>
              </w:rPr>
              <w:t>;</w:t>
            </w:r>
          </w:p>
          <w:p w:rsidR="00F32687" w:rsidRPr="008E7CCF" w:rsidRDefault="00F32687" w:rsidP="009459A4">
            <w:pPr>
              <w:spacing w:after="0"/>
              <w:ind w:left="372"/>
              <w:jc w:val="both"/>
              <w:rPr>
                <w:rFonts w:ascii="Times New Roman" w:hAnsi="Times New Roman" w:cs="Times New Roman"/>
                <w:sz w:val="26"/>
                <w:szCs w:val="26"/>
              </w:rPr>
            </w:pPr>
          </w:p>
        </w:tc>
      </w:tr>
      <w:tr w:rsidR="00F32687" w:rsidRPr="008E7CCF" w:rsidTr="008E7C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rPr>
                <w:b/>
                <w:bCs/>
                <w:sz w:val="20"/>
                <w:szCs w:val="20"/>
              </w:rPr>
            </w:pPr>
            <w:r w:rsidRPr="008E7CCF">
              <w:rPr>
                <w:b/>
                <w:bCs/>
                <w:sz w:val="20"/>
                <w:szCs w:val="20"/>
              </w:rPr>
              <w:t>ACTIVITĂŢILE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9459A4">
            <w:pPr>
              <w:numPr>
                <w:ilvl w:val="0"/>
                <w:numId w:val="25"/>
              </w:numPr>
              <w:tabs>
                <w:tab w:val="num" w:pos="372"/>
              </w:tabs>
              <w:spacing w:after="0"/>
              <w:ind w:left="372"/>
              <w:jc w:val="both"/>
              <w:rPr>
                <w:rFonts w:ascii="Times New Roman" w:hAnsi="Times New Roman" w:cs="Times New Roman"/>
                <w:sz w:val="26"/>
                <w:szCs w:val="26"/>
              </w:rPr>
            </w:pPr>
            <w:r w:rsidRPr="008E7CCF">
              <w:rPr>
                <w:rFonts w:ascii="Times New Roman" w:hAnsi="Times New Roman" w:cs="Times New Roman"/>
                <w:sz w:val="26"/>
                <w:szCs w:val="26"/>
              </w:rPr>
              <w:t>Elaborarea studiului de fezabilitate;</w:t>
            </w:r>
          </w:p>
          <w:p w:rsidR="00F32687" w:rsidRPr="008E7CCF" w:rsidRDefault="00F32687" w:rsidP="009459A4">
            <w:pPr>
              <w:numPr>
                <w:ilvl w:val="0"/>
                <w:numId w:val="25"/>
              </w:numPr>
              <w:tabs>
                <w:tab w:val="num" w:pos="372"/>
              </w:tabs>
              <w:spacing w:after="0"/>
              <w:ind w:left="372"/>
              <w:jc w:val="both"/>
              <w:rPr>
                <w:rFonts w:ascii="Times New Roman" w:hAnsi="Times New Roman" w:cs="Times New Roman"/>
                <w:sz w:val="26"/>
                <w:szCs w:val="26"/>
              </w:rPr>
            </w:pPr>
            <w:r w:rsidRPr="008E7CCF">
              <w:rPr>
                <w:rFonts w:ascii="Times New Roman" w:hAnsi="Times New Roman" w:cs="Times New Roman"/>
                <w:sz w:val="26"/>
                <w:szCs w:val="26"/>
              </w:rPr>
              <w:t>Elaborarea proiectului tehnic;</w:t>
            </w:r>
          </w:p>
          <w:p w:rsidR="00F32687" w:rsidRPr="008E7CCF" w:rsidRDefault="00F32687" w:rsidP="009459A4">
            <w:pPr>
              <w:numPr>
                <w:ilvl w:val="0"/>
                <w:numId w:val="25"/>
              </w:numPr>
              <w:tabs>
                <w:tab w:val="num" w:pos="372"/>
              </w:tabs>
              <w:spacing w:after="0"/>
              <w:ind w:left="372"/>
              <w:jc w:val="both"/>
              <w:rPr>
                <w:rFonts w:ascii="Times New Roman" w:hAnsi="Times New Roman" w:cs="Times New Roman"/>
                <w:sz w:val="26"/>
                <w:szCs w:val="26"/>
              </w:rPr>
            </w:pPr>
            <w:r w:rsidRPr="008E7CCF">
              <w:rPr>
                <w:rFonts w:ascii="Times New Roman" w:hAnsi="Times New Roman" w:cs="Times New Roman"/>
                <w:sz w:val="26"/>
                <w:szCs w:val="26"/>
              </w:rPr>
              <w:lastRenderedPageBreak/>
              <w:t>Aprobarea începerii proiectului;</w:t>
            </w:r>
          </w:p>
          <w:p w:rsidR="00F32687" w:rsidRPr="008E7CCF" w:rsidRDefault="00F32687" w:rsidP="009459A4">
            <w:pPr>
              <w:numPr>
                <w:ilvl w:val="0"/>
                <w:numId w:val="25"/>
              </w:numPr>
              <w:tabs>
                <w:tab w:val="num" w:pos="372"/>
              </w:tabs>
              <w:spacing w:after="0"/>
              <w:ind w:left="372"/>
              <w:jc w:val="both"/>
              <w:rPr>
                <w:rFonts w:ascii="Times New Roman" w:hAnsi="Times New Roman" w:cs="Times New Roman"/>
                <w:sz w:val="26"/>
                <w:szCs w:val="26"/>
              </w:rPr>
            </w:pPr>
            <w:r w:rsidRPr="008E7CCF">
              <w:rPr>
                <w:rFonts w:ascii="Times New Roman" w:hAnsi="Times New Roman" w:cs="Times New Roman"/>
                <w:sz w:val="26"/>
                <w:szCs w:val="26"/>
              </w:rPr>
              <w:t>Pregătirea şi depunerea cererii de finanţare;</w:t>
            </w:r>
          </w:p>
          <w:p w:rsidR="00F32687" w:rsidRPr="008E7CCF" w:rsidRDefault="00F32687" w:rsidP="009459A4">
            <w:pPr>
              <w:numPr>
                <w:ilvl w:val="0"/>
                <w:numId w:val="25"/>
              </w:numPr>
              <w:tabs>
                <w:tab w:val="num" w:pos="372"/>
              </w:tabs>
              <w:spacing w:after="0"/>
              <w:ind w:left="372"/>
              <w:jc w:val="both"/>
              <w:rPr>
                <w:rFonts w:ascii="Times New Roman" w:hAnsi="Times New Roman" w:cs="Times New Roman"/>
                <w:sz w:val="26"/>
                <w:szCs w:val="26"/>
              </w:rPr>
            </w:pPr>
            <w:r w:rsidRPr="008E7CCF">
              <w:rPr>
                <w:rFonts w:ascii="Times New Roman" w:hAnsi="Times New Roman" w:cs="Times New Roman"/>
                <w:sz w:val="26"/>
                <w:szCs w:val="26"/>
              </w:rPr>
              <w:t>Contractarea proiectului;</w:t>
            </w:r>
          </w:p>
          <w:p w:rsidR="00F32687" w:rsidRPr="008E7CCF" w:rsidRDefault="00F32687" w:rsidP="009459A4">
            <w:pPr>
              <w:numPr>
                <w:ilvl w:val="0"/>
                <w:numId w:val="25"/>
              </w:numPr>
              <w:tabs>
                <w:tab w:val="num" w:pos="372"/>
              </w:tabs>
              <w:spacing w:after="0"/>
              <w:ind w:left="372"/>
              <w:jc w:val="both"/>
              <w:rPr>
                <w:rFonts w:ascii="Times New Roman" w:hAnsi="Times New Roman" w:cs="Times New Roman"/>
                <w:sz w:val="26"/>
                <w:szCs w:val="26"/>
              </w:rPr>
            </w:pPr>
            <w:r w:rsidRPr="008E7CCF">
              <w:rPr>
                <w:rFonts w:ascii="Times New Roman" w:hAnsi="Times New Roman" w:cs="Times New Roman"/>
                <w:sz w:val="26"/>
                <w:szCs w:val="26"/>
              </w:rPr>
              <w:t>Organizarea licitaţiilor;</w:t>
            </w:r>
          </w:p>
          <w:p w:rsidR="00F32687" w:rsidRPr="008E7CCF" w:rsidRDefault="00F32687" w:rsidP="009459A4">
            <w:pPr>
              <w:numPr>
                <w:ilvl w:val="0"/>
                <w:numId w:val="25"/>
              </w:numPr>
              <w:tabs>
                <w:tab w:val="num" w:pos="372"/>
              </w:tabs>
              <w:spacing w:after="0"/>
              <w:ind w:left="372"/>
              <w:jc w:val="both"/>
              <w:rPr>
                <w:rFonts w:ascii="Times New Roman" w:hAnsi="Times New Roman" w:cs="Times New Roman"/>
                <w:sz w:val="26"/>
                <w:szCs w:val="26"/>
              </w:rPr>
            </w:pPr>
            <w:r w:rsidRPr="008E7CCF">
              <w:rPr>
                <w:rFonts w:ascii="Times New Roman" w:hAnsi="Times New Roman" w:cs="Times New Roman"/>
                <w:sz w:val="26"/>
                <w:szCs w:val="26"/>
              </w:rPr>
              <w:t>Monitorizare, evaluare, control;</w:t>
            </w:r>
          </w:p>
          <w:p w:rsidR="00F32687" w:rsidRPr="008E7CCF" w:rsidRDefault="00F32687" w:rsidP="009459A4">
            <w:pPr>
              <w:numPr>
                <w:ilvl w:val="0"/>
                <w:numId w:val="25"/>
              </w:numPr>
              <w:tabs>
                <w:tab w:val="num" w:pos="372"/>
              </w:tabs>
              <w:spacing w:after="0"/>
              <w:ind w:left="372"/>
              <w:jc w:val="both"/>
              <w:rPr>
                <w:rFonts w:ascii="Times New Roman" w:hAnsi="Times New Roman" w:cs="Times New Roman"/>
                <w:sz w:val="26"/>
                <w:szCs w:val="26"/>
              </w:rPr>
            </w:pPr>
            <w:r w:rsidRPr="008E7CCF">
              <w:rPr>
                <w:rFonts w:ascii="Times New Roman" w:hAnsi="Times New Roman" w:cs="Times New Roman"/>
                <w:sz w:val="26"/>
                <w:szCs w:val="26"/>
              </w:rPr>
              <w:t>Auditul proiectului.</w:t>
            </w:r>
          </w:p>
        </w:tc>
      </w:tr>
      <w:tr w:rsidR="00F32687" w:rsidRPr="008E7CCF" w:rsidTr="008E7C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rPr>
                <w:b/>
                <w:bCs/>
                <w:sz w:val="20"/>
                <w:szCs w:val="20"/>
              </w:rPr>
            </w:pPr>
            <w:r w:rsidRPr="008E7CCF">
              <w:rPr>
                <w:b/>
                <w:bCs/>
                <w:sz w:val="20"/>
                <w:szCs w:val="20"/>
              </w:rPr>
              <w:lastRenderedPageBreak/>
              <w:t>DURATA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line="240" w:lineRule="auto"/>
              <w:rPr>
                <w:rFonts w:ascii="Times New Roman" w:hAnsi="Times New Roman" w:cs="Times New Roman"/>
                <w:sz w:val="26"/>
                <w:szCs w:val="26"/>
              </w:rPr>
            </w:pPr>
            <w:r w:rsidRPr="008E7CCF">
              <w:rPr>
                <w:rFonts w:ascii="Times New Roman" w:hAnsi="Times New Roman" w:cs="Times New Roman"/>
                <w:sz w:val="26"/>
                <w:szCs w:val="26"/>
              </w:rPr>
              <w:t>Proiectul se va realiza în etape, în funcţie de posibilităţile de finanţare avute;</w:t>
            </w:r>
          </w:p>
        </w:tc>
      </w:tr>
      <w:tr w:rsidR="00F32687" w:rsidRPr="008E7CCF" w:rsidTr="008E7C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rPr>
                <w:b/>
                <w:bCs/>
                <w:sz w:val="20"/>
                <w:szCs w:val="20"/>
              </w:rPr>
            </w:pPr>
            <w:r w:rsidRPr="008E7CCF">
              <w:rPr>
                <w:b/>
                <w:bCs/>
                <w:sz w:val="20"/>
                <w:szCs w:val="20"/>
              </w:rPr>
              <w:t>STADIUL DE MATURITATE AL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E7CCF" w:rsidRDefault="00F32687" w:rsidP="008E7CCF">
            <w:pPr>
              <w:spacing w:after="0" w:line="240" w:lineRule="auto"/>
              <w:jc w:val="both"/>
              <w:rPr>
                <w:rFonts w:ascii="Times New Roman" w:hAnsi="Times New Roman" w:cs="Times New Roman"/>
                <w:sz w:val="26"/>
                <w:szCs w:val="26"/>
              </w:rPr>
            </w:pPr>
            <w:r w:rsidRPr="008E7CCF">
              <w:rPr>
                <w:rFonts w:ascii="Times New Roman" w:hAnsi="Times New Roman" w:cs="Times New Roman"/>
                <w:sz w:val="26"/>
                <w:szCs w:val="26"/>
              </w:rPr>
              <w:t>Idee: DA</w:t>
            </w:r>
          </w:p>
          <w:p w:rsidR="00F32687" w:rsidRPr="008E7CCF" w:rsidRDefault="00F32687" w:rsidP="008E7CCF">
            <w:pPr>
              <w:spacing w:after="0" w:line="240" w:lineRule="auto"/>
              <w:jc w:val="both"/>
              <w:rPr>
                <w:rFonts w:ascii="Times New Roman" w:hAnsi="Times New Roman" w:cs="Times New Roman"/>
                <w:sz w:val="26"/>
                <w:szCs w:val="26"/>
              </w:rPr>
            </w:pPr>
            <w:r w:rsidRPr="008E7CCF">
              <w:rPr>
                <w:rFonts w:ascii="Times New Roman" w:hAnsi="Times New Roman" w:cs="Times New Roman"/>
                <w:sz w:val="26"/>
                <w:szCs w:val="26"/>
              </w:rPr>
              <w:t>SPF: NU</w:t>
            </w:r>
          </w:p>
          <w:p w:rsidR="00F32687" w:rsidRPr="008E7CCF" w:rsidRDefault="00F32687" w:rsidP="008E7CCF">
            <w:pPr>
              <w:spacing w:after="0" w:line="240" w:lineRule="auto"/>
              <w:jc w:val="both"/>
              <w:rPr>
                <w:rFonts w:ascii="Times New Roman" w:hAnsi="Times New Roman" w:cs="Times New Roman"/>
                <w:sz w:val="26"/>
                <w:szCs w:val="26"/>
              </w:rPr>
            </w:pPr>
            <w:r w:rsidRPr="008E7CCF">
              <w:rPr>
                <w:rFonts w:ascii="Times New Roman" w:hAnsi="Times New Roman" w:cs="Times New Roman"/>
                <w:sz w:val="26"/>
                <w:szCs w:val="26"/>
              </w:rPr>
              <w:t>SF: NU</w:t>
            </w:r>
          </w:p>
          <w:p w:rsidR="00F32687" w:rsidRPr="008E7CCF" w:rsidRDefault="00F32687" w:rsidP="008E7CCF">
            <w:pPr>
              <w:spacing w:after="0" w:line="240" w:lineRule="auto"/>
              <w:jc w:val="both"/>
              <w:rPr>
                <w:rFonts w:ascii="Times New Roman" w:hAnsi="Times New Roman" w:cs="Times New Roman"/>
                <w:sz w:val="26"/>
                <w:szCs w:val="26"/>
              </w:rPr>
            </w:pPr>
            <w:r w:rsidRPr="008E7CCF">
              <w:rPr>
                <w:rFonts w:ascii="Times New Roman" w:hAnsi="Times New Roman" w:cs="Times New Roman"/>
                <w:sz w:val="26"/>
                <w:szCs w:val="26"/>
              </w:rPr>
              <w:t>PT: NU</w:t>
            </w:r>
          </w:p>
          <w:p w:rsidR="00F32687" w:rsidRPr="008E7CCF" w:rsidRDefault="00F32687" w:rsidP="008E7CCF">
            <w:pPr>
              <w:spacing w:after="0" w:line="240" w:lineRule="auto"/>
              <w:jc w:val="both"/>
              <w:rPr>
                <w:rFonts w:ascii="Times New Roman" w:hAnsi="Times New Roman" w:cs="Times New Roman"/>
                <w:sz w:val="26"/>
                <w:szCs w:val="26"/>
              </w:rPr>
            </w:pPr>
            <w:r w:rsidRPr="008E7CCF">
              <w:rPr>
                <w:rFonts w:ascii="Times New Roman" w:hAnsi="Times New Roman" w:cs="Times New Roman"/>
                <w:sz w:val="26"/>
                <w:szCs w:val="26"/>
              </w:rPr>
              <w:t>Execuţie: NU</w:t>
            </w:r>
          </w:p>
        </w:tc>
      </w:tr>
    </w:tbl>
    <w:p w:rsidR="00F32687" w:rsidRDefault="00F32687"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17614F" w:rsidRDefault="0017614F" w:rsidP="0017614F">
      <w:pPr>
        <w:pStyle w:val="NoSpacing"/>
        <w:spacing w:line="360" w:lineRule="auto"/>
        <w:rPr>
          <w:b/>
          <w:bCs/>
          <w:color w:val="008000"/>
          <w:u w:val="single"/>
        </w:rPr>
      </w:pPr>
      <w:r>
        <w:rPr>
          <w:rFonts w:ascii="Arial" w:hAnsi="Arial" w:cs="Arial"/>
          <w:lang w:eastAsia="ro-RO"/>
        </w:rPr>
        <w:lastRenderedPageBreak/>
        <w:t xml:space="preserve"> </w:t>
      </w:r>
      <w:r>
        <w:rPr>
          <w:b/>
          <w:bCs/>
          <w:color w:val="008000"/>
          <w:u w:val="single"/>
        </w:rPr>
        <w:t>Număr Proiect: 9</w:t>
      </w:r>
    </w:p>
    <w:tbl>
      <w:tblPr>
        <w:tblW w:w="9322" w:type="dxa"/>
        <w:tblLayout w:type="fixed"/>
        <w:tblLook w:val="01E0"/>
      </w:tblPr>
      <w:tblGrid>
        <w:gridCol w:w="3227"/>
        <w:gridCol w:w="6095"/>
      </w:tblGrid>
      <w:tr w:rsidR="00F32687" w:rsidTr="004745BC">
        <w:trPr>
          <w:trHeight w:val="378"/>
        </w:trPr>
        <w:tc>
          <w:tcPr>
            <w:tcW w:w="9322" w:type="dxa"/>
            <w:gridSpan w:val="2"/>
            <w:tcBorders>
              <w:top w:val="single" w:sz="4" w:space="0" w:color="auto"/>
              <w:left w:val="single" w:sz="4" w:space="0" w:color="auto"/>
              <w:bottom w:val="single" w:sz="4" w:space="0" w:color="auto"/>
              <w:right w:val="single" w:sz="4" w:space="0" w:color="auto"/>
            </w:tcBorders>
            <w:vAlign w:val="center"/>
          </w:tcPr>
          <w:p w:rsidR="00F32687" w:rsidRPr="007042B6" w:rsidRDefault="00F32687" w:rsidP="002F3760">
            <w:pPr>
              <w:spacing w:before="240" w:after="0" w:line="240" w:lineRule="auto"/>
              <w:jc w:val="center"/>
              <w:rPr>
                <w:rFonts w:ascii="Arial" w:hAnsi="Arial" w:cs="Arial"/>
                <w:b/>
                <w:sz w:val="20"/>
                <w:szCs w:val="20"/>
              </w:rPr>
            </w:pPr>
            <w:r>
              <w:rPr>
                <w:rFonts w:ascii="Arial" w:hAnsi="Arial" w:cs="Arial"/>
                <w:b/>
                <w:sz w:val="20"/>
                <w:szCs w:val="20"/>
              </w:rPr>
              <w:t>EXTINDEREA REŢELEI DE ALIMENTAR</w:t>
            </w:r>
            <w:r w:rsidR="004E42F7">
              <w:rPr>
                <w:rFonts w:ascii="Arial" w:hAnsi="Arial" w:cs="Arial"/>
                <w:b/>
                <w:sz w:val="20"/>
                <w:szCs w:val="20"/>
              </w:rPr>
              <w:t>E CU GAZE NATURALE ÎN BĂLTIŢA  Ş</w:t>
            </w:r>
            <w:r>
              <w:rPr>
                <w:rFonts w:ascii="Arial" w:hAnsi="Arial" w:cs="Arial"/>
                <w:b/>
                <w:sz w:val="20"/>
                <w:szCs w:val="20"/>
              </w:rPr>
              <w:t>I GURA CRIVĂŢULUI</w:t>
            </w:r>
          </w:p>
        </w:tc>
      </w:tr>
      <w:tr w:rsidR="00F32687" w:rsidTr="004745BC">
        <w:trPr>
          <w:trHeight w:val="367"/>
        </w:trPr>
        <w:tc>
          <w:tcPr>
            <w:tcW w:w="9322" w:type="dxa"/>
            <w:gridSpan w:val="2"/>
            <w:tcBorders>
              <w:top w:val="single" w:sz="4" w:space="0" w:color="auto"/>
              <w:left w:val="single" w:sz="4" w:space="0" w:color="auto"/>
              <w:bottom w:val="single" w:sz="4" w:space="0" w:color="auto"/>
              <w:right w:val="single" w:sz="4" w:space="0" w:color="auto"/>
            </w:tcBorders>
          </w:tcPr>
          <w:tbl>
            <w:tblPr>
              <w:tblW w:w="9214" w:type="dxa"/>
              <w:tblBorders>
                <w:bottom w:val="dotted" w:sz="2" w:space="0" w:color="C0C0C0"/>
                <w:insideH w:val="dotted" w:sz="2" w:space="0" w:color="C0C0C0"/>
              </w:tblBorders>
              <w:tblLayout w:type="fixed"/>
              <w:tblLook w:val="01E0"/>
            </w:tblPr>
            <w:tblGrid>
              <w:gridCol w:w="9214"/>
            </w:tblGrid>
            <w:tr w:rsidR="00F32687" w:rsidTr="004745BC">
              <w:trPr>
                <w:trHeight w:val="378"/>
              </w:trPr>
              <w:tc>
                <w:tcPr>
                  <w:tcW w:w="9214" w:type="dxa"/>
                  <w:tcBorders>
                    <w:top w:val="nil"/>
                    <w:left w:val="nil"/>
                    <w:bottom w:val="dotted" w:sz="2" w:space="0" w:color="C0C0C0"/>
                    <w:right w:val="nil"/>
                  </w:tcBorders>
                  <w:shd w:val="clear" w:color="auto" w:fill="00CCFF"/>
                </w:tcPr>
                <w:p w:rsidR="00F32687" w:rsidRDefault="00F32687" w:rsidP="002F3760">
                  <w:pPr>
                    <w:spacing w:after="0" w:line="240" w:lineRule="auto"/>
                    <w:jc w:val="center"/>
                    <w:rPr>
                      <w:b/>
                      <w:bCs/>
                      <w:color w:val="000000"/>
                    </w:rPr>
                  </w:pPr>
                  <w:r>
                    <w:rPr>
                      <w:b/>
                      <w:bCs/>
                      <w:color w:val="000000"/>
                    </w:rPr>
                    <w:t>IDENTIFICARE ŞI LOCALIZARE PROIECT</w:t>
                  </w:r>
                </w:p>
              </w:tc>
            </w:tr>
          </w:tbl>
          <w:p w:rsidR="00F32687" w:rsidRDefault="00F32687" w:rsidP="002F3760">
            <w:pPr>
              <w:spacing w:after="0" w:line="240" w:lineRule="auto"/>
              <w:jc w:val="center"/>
            </w:pPr>
          </w:p>
        </w:tc>
      </w:tr>
      <w:tr w:rsidR="00F32687" w:rsidTr="008818FA">
        <w:trPr>
          <w:trHeight w:val="746"/>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b/>
                <w:bCs/>
                <w:sz w:val="20"/>
                <w:szCs w:val="20"/>
              </w:rPr>
            </w:pPr>
            <w:r w:rsidRPr="008818FA">
              <w:rPr>
                <w:b/>
                <w:bCs/>
                <w:sz w:val="20"/>
                <w:szCs w:val="20"/>
              </w:rPr>
              <w:t>MANAGERUL DE PROIECT / SOLICITANTUL:</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Consiliul Local Măneşti</w:t>
            </w:r>
          </w:p>
        </w:tc>
      </w:tr>
      <w:tr w:rsidR="00F32687" w:rsidTr="008818FA">
        <w:trPr>
          <w:trHeight w:val="1508"/>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b/>
                <w:bCs/>
                <w:sz w:val="20"/>
                <w:szCs w:val="20"/>
              </w:rPr>
            </w:pPr>
            <w:r w:rsidRPr="008818FA">
              <w:rPr>
                <w:b/>
                <w:bCs/>
                <w:sz w:val="20"/>
                <w:szCs w:val="20"/>
              </w:rPr>
              <w:t>ŢARA:</w:t>
            </w:r>
          </w:p>
          <w:p w:rsidR="00F32687" w:rsidRPr="008818FA" w:rsidRDefault="00F32687" w:rsidP="002F3760">
            <w:pPr>
              <w:spacing w:after="0" w:line="240" w:lineRule="auto"/>
              <w:rPr>
                <w:b/>
                <w:bCs/>
                <w:sz w:val="20"/>
                <w:szCs w:val="20"/>
              </w:rPr>
            </w:pPr>
            <w:r w:rsidRPr="008818FA">
              <w:rPr>
                <w:b/>
                <w:bCs/>
                <w:sz w:val="20"/>
                <w:szCs w:val="20"/>
              </w:rPr>
              <w:t>REGIUNEA PROIECTANTULUI:</w:t>
            </w:r>
          </w:p>
          <w:p w:rsidR="00F32687" w:rsidRPr="008818FA" w:rsidRDefault="00F32687" w:rsidP="002F3760">
            <w:pPr>
              <w:spacing w:after="0" w:line="240" w:lineRule="auto"/>
              <w:rPr>
                <w:b/>
                <w:bCs/>
                <w:sz w:val="20"/>
                <w:szCs w:val="20"/>
              </w:rPr>
            </w:pPr>
            <w:r w:rsidRPr="008818FA">
              <w:rPr>
                <w:b/>
                <w:bCs/>
                <w:sz w:val="20"/>
                <w:szCs w:val="20"/>
              </w:rPr>
              <w:t>JUDEŢUL:</w:t>
            </w:r>
          </w:p>
          <w:p w:rsidR="00F32687" w:rsidRPr="008818FA" w:rsidRDefault="00F32687" w:rsidP="002F3760">
            <w:pPr>
              <w:spacing w:after="0" w:line="240" w:lineRule="auto"/>
              <w:rPr>
                <w:b/>
                <w:bCs/>
                <w:sz w:val="20"/>
                <w:szCs w:val="20"/>
              </w:rPr>
            </w:pPr>
            <w:r w:rsidRPr="008818FA">
              <w:rPr>
                <w:b/>
                <w:bCs/>
                <w:sz w:val="20"/>
                <w:szCs w:val="20"/>
              </w:rPr>
              <w:t>LOCALITATEA:</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România</w:t>
            </w:r>
          </w:p>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Regiunea Sud Muntenia</w:t>
            </w:r>
          </w:p>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Prahova</w:t>
            </w:r>
          </w:p>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Măneşti</w:t>
            </w:r>
          </w:p>
        </w:tc>
      </w:tr>
      <w:tr w:rsidR="00F32687" w:rsidTr="008818FA">
        <w:trPr>
          <w:trHeight w:val="869"/>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b/>
                <w:bCs/>
                <w:sz w:val="20"/>
                <w:szCs w:val="20"/>
              </w:rPr>
            </w:pPr>
            <w:r w:rsidRPr="008818FA">
              <w:rPr>
                <w:b/>
                <w:bCs/>
                <w:sz w:val="20"/>
                <w:szCs w:val="20"/>
              </w:rPr>
              <w:t>CATEGORIA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Investiţii: DA</w:t>
            </w:r>
          </w:p>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Reparaţii: NU</w:t>
            </w:r>
          </w:p>
        </w:tc>
      </w:tr>
      <w:tr w:rsidR="00F32687" w:rsidTr="008818FA">
        <w:trPr>
          <w:trHeight w:val="1296"/>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b/>
                <w:bCs/>
                <w:sz w:val="20"/>
                <w:szCs w:val="20"/>
              </w:rPr>
            </w:pPr>
            <w:r w:rsidRPr="008818FA">
              <w:rPr>
                <w:b/>
                <w:bCs/>
                <w:sz w:val="20"/>
                <w:szCs w:val="20"/>
              </w:rPr>
              <w:t>TITLUL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Proiect nou: DA</w:t>
            </w:r>
          </w:p>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În continuare: NU</w:t>
            </w:r>
          </w:p>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În curs de execuţie: NU</w:t>
            </w:r>
          </w:p>
        </w:tc>
      </w:tr>
      <w:tr w:rsidR="00F32687" w:rsidTr="008818FA">
        <w:trPr>
          <w:trHeight w:val="1309"/>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b/>
                <w:bCs/>
                <w:sz w:val="20"/>
                <w:szCs w:val="20"/>
              </w:rPr>
            </w:pPr>
            <w:r w:rsidRPr="008818FA">
              <w:rPr>
                <w:b/>
                <w:bCs/>
                <w:sz w:val="20"/>
                <w:szCs w:val="20"/>
              </w:rPr>
              <w:t>SURSE POSIBILE DE FINANŢARE</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Buget local</w:t>
            </w:r>
          </w:p>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Buget de stat</w:t>
            </w:r>
          </w:p>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Alte fonduri</w:t>
            </w:r>
          </w:p>
        </w:tc>
      </w:tr>
      <w:tr w:rsidR="00F32687" w:rsidTr="004745BC">
        <w:tblPrEx>
          <w:tblBorders>
            <w:bottom w:val="dotted" w:sz="2" w:space="0" w:color="C0C0C0"/>
            <w:insideH w:val="dotted" w:sz="2" w:space="0" w:color="C0C0C0"/>
          </w:tblBorders>
        </w:tblPrEx>
        <w:tc>
          <w:tcPr>
            <w:tcW w:w="9322" w:type="dxa"/>
            <w:gridSpan w:val="2"/>
            <w:tcBorders>
              <w:top w:val="nil"/>
              <w:left w:val="nil"/>
              <w:right w:val="nil"/>
            </w:tcBorders>
            <w:shd w:val="clear" w:color="auto" w:fill="00CCFF"/>
          </w:tcPr>
          <w:p w:rsidR="00F32687" w:rsidRPr="008818FA" w:rsidRDefault="00F32687" w:rsidP="002F3760">
            <w:pPr>
              <w:autoSpaceDE w:val="0"/>
              <w:autoSpaceDN w:val="0"/>
              <w:adjustRightInd w:val="0"/>
              <w:spacing w:after="0" w:line="240" w:lineRule="auto"/>
              <w:jc w:val="center"/>
              <w:rPr>
                <w:rFonts w:ascii="Times New Roman" w:hAnsi="Times New Roman" w:cs="Times New Roman"/>
                <w:b/>
                <w:bCs/>
                <w:color w:val="000000"/>
                <w:sz w:val="26"/>
                <w:szCs w:val="26"/>
              </w:rPr>
            </w:pPr>
            <w:r w:rsidRPr="008818FA">
              <w:rPr>
                <w:rFonts w:ascii="Times New Roman" w:hAnsi="Times New Roman" w:cs="Times New Roman"/>
                <w:b/>
                <w:bCs/>
                <w:color w:val="000000"/>
                <w:sz w:val="26"/>
                <w:szCs w:val="26"/>
              </w:rPr>
              <w:t>INFORMAŢII DE BAZĂ</w:t>
            </w:r>
          </w:p>
        </w:tc>
      </w:tr>
      <w:tr w:rsidR="00F32687" w:rsidTr="008818FA">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cstheme="minorHAnsi"/>
                <w:b/>
                <w:bCs/>
                <w:sz w:val="20"/>
                <w:szCs w:val="20"/>
              </w:rPr>
            </w:pPr>
            <w:r w:rsidRPr="008818FA">
              <w:rPr>
                <w:rFonts w:cstheme="minorHAnsi"/>
                <w:b/>
                <w:bCs/>
                <w:sz w:val="20"/>
                <w:szCs w:val="20"/>
              </w:rPr>
              <w:t>DEFINIREA PROBLEMEI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818FA" w:rsidRDefault="002238E9" w:rsidP="002F3760">
            <w:pPr>
              <w:autoSpaceDE w:val="0"/>
              <w:autoSpaceDN w:val="0"/>
              <w:adjustRightInd w:val="0"/>
              <w:spacing w:after="0" w:line="240" w:lineRule="auto"/>
              <w:ind w:left="-35"/>
              <w:jc w:val="both"/>
              <w:rPr>
                <w:rFonts w:ascii="Times New Roman" w:hAnsi="Times New Roman" w:cs="Times New Roman"/>
                <w:sz w:val="26"/>
                <w:szCs w:val="26"/>
              </w:rPr>
            </w:pPr>
            <w:r w:rsidRPr="008818FA">
              <w:rPr>
                <w:rFonts w:ascii="Times New Roman" w:hAnsi="Times New Roman" w:cs="Times New Roman"/>
                <w:sz w:val="26"/>
                <w:szCs w:val="26"/>
              </w:rPr>
              <w:t>Lipsa acestor utilităţi şi necesitatea lor în vederea dezvoltării socio</w:t>
            </w:r>
            <w:r w:rsidR="006B36FC">
              <w:rPr>
                <w:rFonts w:ascii="Times New Roman" w:hAnsi="Times New Roman" w:cs="Times New Roman"/>
                <w:sz w:val="26"/>
                <w:szCs w:val="26"/>
              </w:rPr>
              <w:t xml:space="preserve"> </w:t>
            </w:r>
            <w:r w:rsidRPr="008818FA">
              <w:rPr>
                <w:rFonts w:ascii="Times New Roman" w:hAnsi="Times New Roman" w:cs="Times New Roman"/>
                <w:sz w:val="26"/>
                <w:szCs w:val="26"/>
              </w:rPr>
              <w:t>-</w:t>
            </w:r>
            <w:r w:rsidR="006B36FC">
              <w:rPr>
                <w:rFonts w:ascii="Times New Roman" w:hAnsi="Times New Roman" w:cs="Times New Roman"/>
                <w:sz w:val="26"/>
                <w:szCs w:val="26"/>
              </w:rPr>
              <w:t xml:space="preserve"> </w:t>
            </w:r>
            <w:r w:rsidRPr="008818FA">
              <w:rPr>
                <w:rFonts w:ascii="Times New Roman" w:hAnsi="Times New Roman" w:cs="Times New Roman"/>
                <w:sz w:val="26"/>
                <w:szCs w:val="26"/>
              </w:rPr>
              <w:t>economice a comunei.</w:t>
            </w:r>
          </w:p>
        </w:tc>
      </w:tr>
      <w:tr w:rsidR="00F32687" w:rsidTr="008818FA">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cstheme="minorHAnsi"/>
                <w:b/>
                <w:bCs/>
                <w:sz w:val="20"/>
                <w:szCs w:val="20"/>
              </w:rPr>
            </w:pPr>
            <w:r w:rsidRPr="008818FA">
              <w:rPr>
                <w:rFonts w:cstheme="minorHAnsi"/>
                <w:b/>
                <w:bCs/>
                <w:sz w:val="20"/>
                <w:szCs w:val="20"/>
              </w:rPr>
              <w:t>DESCRIEREA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818FA" w:rsidRDefault="002238E9" w:rsidP="002F3760">
            <w:pPr>
              <w:spacing w:after="0" w:line="240" w:lineRule="auto"/>
              <w:jc w:val="both"/>
              <w:rPr>
                <w:rFonts w:ascii="Times New Roman" w:hAnsi="Times New Roman" w:cs="Times New Roman"/>
                <w:sz w:val="26"/>
                <w:szCs w:val="26"/>
              </w:rPr>
            </w:pPr>
            <w:r w:rsidRPr="008818FA">
              <w:rPr>
                <w:rFonts w:ascii="Times New Roman" w:hAnsi="Times New Roman" w:cs="Times New Roman"/>
                <w:sz w:val="26"/>
                <w:szCs w:val="26"/>
              </w:rPr>
              <w:t xml:space="preserve">Înfiinţare reţea de distribuţie gaze naturale în satele Băltiţa şi Gura Crivăţului. </w:t>
            </w:r>
            <w:r w:rsidR="00F32687" w:rsidRPr="008818FA">
              <w:rPr>
                <w:rFonts w:ascii="Times New Roman" w:hAnsi="Times New Roman" w:cs="Times New Roman"/>
                <w:sz w:val="26"/>
                <w:szCs w:val="26"/>
              </w:rPr>
              <w:t xml:space="preserve">Proiectul este cuprins ca obiectiv în Strategia de Dezvoltare Locală. De asemenea, în cadrul consultării opiniei publice realizate în procesul de elaborare a strategiei, majoritatea populaţiei </w:t>
            </w:r>
            <w:r w:rsidR="002F3760">
              <w:rPr>
                <w:rFonts w:ascii="Times New Roman" w:hAnsi="Times New Roman" w:cs="Times New Roman"/>
                <w:sz w:val="26"/>
                <w:szCs w:val="26"/>
              </w:rPr>
              <w:t>intervievate, a răspuns că este</w:t>
            </w:r>
            <w:r w:rsidR="00F32687" w:rsidRPr="008818FA">
              <w:rPr>
                <w:rFonts w:ascii="Times New Roman" w:hAnsi="Times New Roman" w:cs="Times New Roman"/>
                <w:sz w:val="26"/>
                <w:szCs w:val="26"/>
              </w:rPr>
              <w:t xml:space="preserve"> important acest proiect.</w:t>
            </w:r>
          </w:p>
        </w:tc>
      </w:tr>
      <w:tr w:rsidR="00F32687" w:rsidTr="008818FA">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cstheme="minorHAnsi"/>
                <w:b/>
                <w:bCs/>
                <w:sz w:val="20"/>
                <w:szCs w:val="20"/>
              </w:rPr>
            </w:pPr>
            <w:r w:rsidRPr="008818FA">
              <w:rPr>
                <w:rFonts w:cstheme="minorHAnsi"/>
                <w:b/>
                <w:bCs/>
                <w:sz w:val="20"/>
                <w:szCs w:val="20"/>
              </w:rPr>
              <w:t>SCOPUL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818FA" w:rsidRDefault="002238E9" w:rsidP="002F3760">
            <w:pPr>
              <w:spacing w:after="0" w:line="240" w:lineRule="auto"/>
              <w:jc w:val="both"/>
              <w:rPr>
                <w:rFonts w:ascii="Times New Roman" w:hAnsi="Times New Roman" w:cs="Times New Roman"/>
                <w:sz w:val="26"/>
                <w:szCs w:val="26"/>
              </w:rPr>
            </w:pPr>
            <w:r w:rsidRPr="008818FA">
              <w:rPr>
                <w:rFonts w:ascii="Times New Roman" w:hAnsi="Times New Roman" w:cs="Times New Roman"/>
                <w:sz w:val="26"/>
                <w:szCs w:val="26"/>
              </w:rPr>
              <w:t>Elaborarea proiectului e determinat</w:t>
            </w:r>
            <w:r w:rsidR="002F3760">
              <w:rPr>
                <w:rFonts w:ascii="Times New Roman" w:hAnsi="Times New Roman" w:cs="Times New Roman"/>
                <w:sz w:val="26"/>
                <w:szCs w:val="26"/>
              </w:rPr>
              <w:t>ă</w:t>
            </w:r>
            <w:r w:rsidRPr="008818FA">
              <w:rPr>
                <w:rFonts w:ascii="Times New Roman" w:hAnsi="Times New Roman" w:cs="Times New Roman"/>
                <w:sz w:val="26"/>
                <w:szCs w:val="26"/>
              </w:rPr>
              <w:t xml:space="preserve"> de necesitatea economisirii masei le</w:t>
            </w:r>
            <w:r w:rsidR="002F3760">
              <w:rPr>
                <w:rFonts w:ascii="Times New Roman" w:hAnsi="Times New Roman" w:cs="Times New Roman"/>
                <w:sz w:val="26"/>
                <w:szCs w:val="26"/>
              </w:rPr>
              <w:t>mnoase ş</w:t>
            </w:r>
            <w:r w:rsidRPr="008818FA">
              <w:rPr>
                <w:rFonts w:ascii="Times New Roman" w:hAnsi="Times New Roman" w:cs="Times New Roman"/>
                <w:sz w:val="26"/>
                <w:szCs w:val="26"/>
              </w:rPr>
              <w:t xml:space="preserve">i </w:t>
            </w:r>
            <w:r w:rsidR="002F3760">
              <w:rPr>
                <w:rFonts w:ascii="Times New Roman" w:hAnsi="Times New Roman" w:cs="Times New Roman"/>
                <w:sz w:val="26"/>
                <w:szCs w:val="26"/>
              </w:rPr>
              <w:t>a î</w:t>
            </w:r>
            <w:r w:rsidRPr="008818FA">
              <w:rPr>
                <w:rFonts w:ascii="Times New Roman" w:hAnsi="Times New Roman" w:cs="Times New Roman"/>
                <w:sz w:val="26"/>
                <w:szCs w:val="26"/>
              </w:rPr>
              <w:t>nlocuirii folosirii buteliilor cu gaz lichefiat.</w:t>
            </w:r>
            <w:r w:rsidR="002F3760">
              <w:rPr>
                <w:rFonts w:ascii="Times New Roman" w:hAnsi="Times New Roman" w:cs="Times New Roman"/>
                <w:sz w:val="26"/>
                <w:szCs w:val="26"/>
              </w:rPr>
              <w:t xml:space="preserve"> </w:t>
            </w:r>
            <w:r w:rsidRPr="008818FA">
              <w:rPr>
                <w:rFonts w:ascii="Times New Roman" w:hAnsi="Times New Roman" w:cs="Times New Roman"/>
                <w:sz w:val="26"/>
                <w:szCs w:val="26"/>
              </w:rPr>
              <w:t>Pe l</w:t>
            </w:r>
            <w:r w:rsidR="002F3760">
              <w:rPr>
                <w:rFonts w:ascii="Times New Roman" w:hAnsi="Times New Roman" w:cs="Times New Roman"/>
                <w:sz w:val="26"/>
                <w:szCs w:val="26"/>
              </w:rPr>
              <w:t>ângă</w:t>
            </w:r>
            <w:r w:rsidRPr="008818FA">
              <w:rPr>
                <w:rFonts w:ascii="Times New Roman" w:hAnsi="Times New Roman" w:cs="Times New Roman"/>
                <w:sz w:val="26"/>
                <w:szCs w:val="26"/>
              </w:rPr>
              <w:t xml:space="preserve"> acestea,</w:t>
            </w:r>
            <w:r w:rsidR="002F3760">
              <w:rPr>
                <w:rFonts w:ascii="Times New Roman" w:hAnsi="Times New Roman" w:cs="Times New Roman"/>
                <w:sz w:val="26"/>
                <w:szCs w:val="26"/>
              </w:rPr>
              <w:t xml:space="preserve"> </w:t>
            </w:r>
            <w:r w:rsidRPr="008818FA">
              <w:rPr>
                <w:rFonts w:ascii="Times New Roman" w:hAnsi="Times New Roman" w:cs="Times New Roman"/>
                <w:sz w:val="26"/>
                <w:szCs w:val="26"/>
              </w:rPr>
              <w:t>principala preocupa</w:t>
            </w:r>
            <w:r w:rsidR="002F3760">
              <w:rPr>
                <w:rFonts w:ascii="Times New Roman" w:hAnsi="Times New Roman" w:cs="Times New Roman"/>
                <w:sz w:val="26"/>
                <w:szCs w:val="26"/>
              </w:rPr>
              <w:t>re este asigurarea confortului şi menţinerea calităţii mediului ş</w:t>
            </w:r>
            <w:r w:rsidRPr="008818FA">
              <w:rPr>
                <w:rFonts w:ascii="Times New Roman" w:hAnsi="Times New Roman" w:cs="Times New Roman"/>
                <w:sz w:val="26"/>
                <w:szCs w:val="26"/>
              </w:rPr>
              <w:t>i a dezvolt</w:t>
            </w:r>
            <w:r w:rsidR="002F3760">
              <w:rPr>
                <w:rFonts w:ascii="Times New Roman" w:hAnsi="Times New Roman" w:cs="Times New Roman"/>
                <w:sz w:val="26"/>
                <w:szCs w:val="26"/>
              </w:rPr>
              <w:t>ării întreprinderilor mici ş</w:t>
            </w:r>
            <w:r w:rsidRPr="008818FA">
              <w:rPr>
                <w:rFonts w:ascii="Times New Roman" w:hAnsi="Times New Roman" w:cs="Times New Roman"/>
                <w:sz w:val="26"/>
                <w:szCs w:val="26"/>
              </w:rPr>
              <w:t>i mijlocii.</w:t>
            </w:r>
          </w:p>
        </w:tc>
      </w:tr>
      <w:tr w:rsidR="00F32687" w:rsidTr="008818FA">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cstheme="minorHAnsi"/>
                <w:b/>
                <w:bCs/>
                <w:sz w:val="20"/>
                <w:szCs w:val="20"/>
              </w:rPr>
            </w:pPr>
            <w:r w:rsidRPr="008818FA">
              <w:rPr>
                <w:rFonts w:cstheme="minorHAnsi"/>
                <w:b/>
                <w:bCs/>
                <w:sz w:val="20"/>
                <w:szCs w:val="20"/>
              </w:rPr>
              <w:t>BENEFICII OBŢINUTE</w:t>
            </w:r>
          </w:p>
        </w:tc>
        <w:tc>
          <w:tcPr>
            <w:tcW w:w="6095" w:type="dxa"/>
            <w:tcBorders>
              <w:top w:val="single" w:sz="4" w:space="0" w:color="auto"/>
              <w:left w:val="single" w:sz="4" w:space="0" w:color="auto"/>
              <w:bottom w:val="single" w:sz="4" w:space="0" w:color="auto"/>
              <w:right w:val="single" w:sz="4" w:space="0" w:color="auto"/>
            </w:tcBorders>
            <w:vAlign w:val="center"/>
          </w:tcPr>
          <w:p w:rsidR="002238E9" w:rsidRPr="008818FA" w:rsidRDefault="002F3760" w:rsidP="002F3760">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 </w:t>
            </w:r>
            <w:r w:rsidR="002238E9" w:rsidRPr="008818FA">
              <w:rPr>
                <w:rFonts w:ascii="Times New Roman" w:hAnsi="Times New Roman" w:cs="Times New Roman"/>
                <w:sz w:val="26"/>
                <w:szCs w:val="26"/>
              </w:rPr>
              <w:t>Creşterea gradului de confort al locuitorilor;</w:t>
            </w:r>
          </w:p>
          <w:p w:rsidR="00F32687" w:rsidRPr="008818FA" w:rsidRDefault="002238E9" w:rsidP="002F3760">
            <w:pPr>
              <w:spacing w:after="0" w:line="240" w:lineRule="auto"/>
              <w:jc w:val="both"/>
              <w:rPr>
                <w:rFonts w:ascii="Times New Roman" w:hAnsi="Times New Roman" w:cs="Times New Roman"/>
                <w:sz w:val="26"/>
                <w:szCs w:val="26"/>
              </w:rPr>
            </w:pPr>
            <w:r w:rsidRPr="008818FA">
              <w:rPr>
                <w:rFonts w:ascii="Times New Roman" w:hAnsi="Times New Roman" w:cs="Times New Roman"/>
                <w:sz w:val="26"/>
                <w:szCs w:val="26"/>
              </w:rPr>
              <w:t>- Creşterea investiţiilor pe raza comunei;</w:t>
            </w:r>
          </w:p>
        </w:tc>
      </w:tr>
      <w:tr w:rsidR="00F32687" w:rsidTr="008818FA">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cstheme="minorHAnsi"/>
                <w:b/>
                <w:bCs/>
                <w:sz w:val="20"/>
                <w:szCs w:val="20"/>
              </w:rPr>
            </w:pPr>
            <w:r w:rsidRPr="008818FA">
              <w:rPr>
                <w:rFonts w:cstheme="minorHAnsi"/>
                <w:b/>
                <w:bCs/>
                <w:sz w:val="20"/>
                <w:szCs w:val="20"/>
              </w:rPr>
              <w:t>POTENŢIALII BENEFICIARI AI PROIECTULUI / GRUPUL ŢINTĂ</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Default="00F32687" w:rsidP="0047491A">
            <w:pPr>
              <w:pStyle w:val="ListParagraph"/>
              <w:numPr>
                <w:ilvl w:val="1"/>
                <w:numId w:val="36"/>
              </w:numPr>
              <w:tabs>
                <w:tab w:val="clear" w:pos="840"/>
              </w:tabs>
              <w:ind w:left="175" w:hanging="141"/>
              <w:jc w:val="both"/>
              <w:rPr>
                <w:sz w:val="26"/>
                <w:szCs w:val="26"/>
              </w:rPr>
            </w:pPr>
            <w:r w:rsidRPr="002F3760">
              <w:rPr>
                <w:sz w:val="26"/>
                <w:szCs w:val="26"/>
              </w:rPr>
              <w:t>Locuitorii comunei Măneşti;</w:t>
            </w:r>
          </w:p>
          <w:p w:rsidR="002238E9" w:rsidRDefault="002238E9" w:rsidP="0047491A">
            <w:pPr>
              <w:pStyle w:val="ListParagraph"/>
              <w:numPr>
                <w:ilvl w:val="1"/>
                <w:numId w:val="36"/>
              </w:numPr>
              <w:tabs>
                <w:tab w:val="clear" w:pos="840"/>
              </w:tabs>
              <w:ind w:left="175" w:hanging="141"/>
              <w:jc w:val="both"/>
              <w:rPr>
                <w:sz w:val="26"/>
                <w:szCs w:val="26"/>
              </w:rPr>
            </w:pPr>
            <w:r w:rsidRPr="002F3760">
              <w:rPr>
                <w:sz w:val="26"/>
                <w:szCs w:val="26"/>
              </w:rPr>
              <w:t>Potenţiali investitori;</w:t>
            </w:r>
          </w:p>
          <w:p w:rsidR="002238E9" w:rsidRPr="002F3760" w:rsidRDefault="002238E9" w:rsidP="0047491A">
            <w:pPr>
              <w:pStyle w:val="ListParagraph"/>
              <w:numPr>
                <w:ilvl w:val="1"/>
                <w:numId w:val="36"/>
              </w:numPr>
              <w:tabs>
                <w:tab w:val="clear" w:pos="840"/>
              </w:tabs>
              <w:ind w:left="175" w:hanging="141"/>
              <w:jc w:val="both"/>
              <w:rPr>
                <w:sz w:val="26"/>
                <w:szCs w:val="26"/>
              </w:rPr>
            </w:pPr>
            <w:r w:rsidRPr="002F3760">
              <w:rPr>
                <w:sz w:val="26"/>
                <w:szCs w:val="26"/>
              </w:rPr>
              <w:t>Agenţii economici din zonă;</w:t>
            </w:r>
          </w:p>
          <w:p w:rsidR="00F32687" w:rsidRPr="008818FA" w:rsidRDefault="00F32687" w:rsidP="002F3760">
            <w:pPr>
              <w:spacing w:after="0" w:line="240" w:lineRule="auto"/>
              <w:ind w:left="372"/>
              <w:jc w:val="both"/>
              <w:rPr>
                <w:rFonts w:ascii="Times New Roman" w:hAnsi="Times New Roman" w:cs="Times New Roman"/>
                <w:sz w:val="26"/>
                <w:szCs w:val="26"/>
              </w:rPr>
            </w:pPr>
          </w:p>
        </w:tc>
      </w:tr>
      <w:tr w:rsidR="00F32687" w:rsidTr="008818FA">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cstheme="minorHAnsi"/>
                <w:b/>
                <w:bCs/>
                <w:sz w:val="20"/>
                <w:szCs w:val="20"/>
              </w:rPr>
            </w:pPr>
            <w:r w:rsidRPr="008818FA">
              <w:rPr>
                <w:rFonts w:cstheme="minorHAnsi"/>
                <w:b/>
                <w:bCs/>
                <w:sz w:val="20"/>
                <w:szCs w:val="20"/>
              </w:rPr>
              <w:lastRenderedPageBreak/>
              <w:t>ACTIVITĂŢILE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8818FA">
              <w:rPr>
                <w:rFonts w:ascii="Times New Roman" w:hAnsi="Times New Roman" w:cs="Times New Roman"/>
                <w:sz w:val="26"/>
                <w:szCs w:val="26"/>
              </w:rPr>
              <w:t>Elaborarea studiului de fezabilitate;</w:t>
            </w:r>
          </w:p>
          <w:p w:rsidR="00F32687" w:rsidRPr="008818FA"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8818FA">
              <w:rPr>
                <w:rFonts w:ascii="Times New Roman" w:hAnsi="Times New Roman" w:cs="Times New Roman"/>
                <w:sz w:val="26"/>
                <w:szCs w:val="26"/>
              </w:rPr>
              <w:t>Elaborarea proiectului tehnic;</w:t>
            </w:r>
          </w:p>
          <w:p w:rsidR="00F32687" w:rsidRPr="008818FA"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8818FA">
              <w:rPr>
                <w:rFonts w:ascii="Times New Roman" w:hAnsi="Times New Roman" w:cs="Times New Roman"/>
                <w:sz w:val="26"/>
                <w:szCs w:val="26"/>
              </w:rPr>
              <w:t>Aprobarea începerii proiectului;</w:t>
            </w:r>
          </w:p>
          <w:p w:rsidR="00F32687" w:rsidRPr="008818FA"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8818FA">
              <w:rPr>
                <w:rFonts w:ascii="Times New Roman" w:hAnsi="Times New Roman" w:cs="Times New Roman"/>
                <w:sz w:val="26"/>
                <w:szCs w:val="26"/>
              </w:rPr>
              <w:t>Pregătirea şi depunerea cererii de finanţare;</w:t>
            </w:r>
          </w:p>
          <w:p w:rsidR="00F32687" w:rsidRPr="008818FA"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8818FA">
              <w:rPr>
                <w:rFonts w:ascii="Times New Roman" w:hAnsi="Times New Roman" w:cs="Times New Roman"/>
                <w:sz w:val="26"/>
                <w:szCs w:val="26"/>
              </w:rPr>
              <w:t>Contractarea proiectului;</w:t>
            </w:r>
          </w:p>
          <w:p w:rsidR="00F32687" w:rsidRPr="008818FA"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8818FA">
              <w:rPr>
                <w:rFonts w:ascii="Times New Roman" w:hAnsi="Times New Roman" w:cs="Times New Roman"/>
                <w:sz w:val="26"/>
                <w:szCs w:val="26"/>
              </w:rPr>
              <w:t>Organizarea licitaţiilor;</w:t>
            </w:r>
          </w:p>
          <w:p w:rsidR="00F32687" w:rsidRPr="008818FA"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8818FA">
              <w:rPr>
                <w:rFonts w:ascii="Times New Roman" w:hAnsi="Times New Roman" w:cs="Times New Roman"/>
                <w:sz w:val="26"/>
                <w:szCs w:val="26"/>
              </w:rPr>
              <w:t>Monitorizare, evaluare, control;</w:t>
            </w:r>
          </w:p>
          <w:p w:rsidR="00F32687" w:rsidRPr="008818FA"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8818FA">
              <w:rPr>
                <w:rFonts w:ascii="Times New Roman" w:hAnsi="Times New Roman" w:cs="Times New Roman"/>
                <w:sz w:val="26"/>
                <w:szCs w:val="26"/>
              </w:rPr>
              <w:t>Auditul proiectului.</w:t>
            </w:r>
          </w:p>
        </w:tc>
      </w:tr>
      <w:tr w:rsidR="00F32687" w:rsidTr="008818FA">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cstheme="minorHAnsi"/>
                <w:b/>
                <w:bCs/>
                <w:sz w:val="20"/>
                <w:szCs w:val="20"/>
              </w:rPr>
            </w:pPr>
            <w:r w:rsidRPr="008818FA">
              <w:rPr>
                <w:rFonts w:cstheme="minorHAnsi"/>
                <w:b/>
                <w:bCs/>
                <w:sz w:val="20"/>
                <w:szCs w:val="20"/>
              </w:rPr>
              <w:t>DURATA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ascii="Times New Roman" w:hAnsi="Times New Roman" w:cs="Times New Roman"/>
                <w:sz w:val="26"/>
                <w:szCs w:val="26"/>
              </w:rPr>
            </w:pPr>
            <w:r w:rsidRPr="008818FA">
              <w:rPr>
                <w:rFonts w:ascii="Times New Roman" w:hAnsi="Times New Roman" w:cs="Times New Roman"/>
                <w:sz w:val="26"/>
                <w:szCs w:val="26"/>
              </w:rPr>
              <w:t>Proiectul se va realiza în etape, în funcţie de posibilităţile de finanţare avute;</w:t>
            </w:r>
          </w:p>
        </w:tc>
      </w:tr>
      <w:tr w:rsidR="00F32687" w:rsidTr="008818FA">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rPr>
                <w:rFonts w:cstheme="minorHAnsi"/>
                <w:b/>
                <w:bCs/>
                <w:sz w:val="20"/>
                <w:szCs w:val="20"/>
              </w:rPr>
            </w:pPr>
            <w:r w:rsidRPr="008818FA">
              <w:rPr>
                <w:rFonts w:cstheme="minorHAnsi"/>
                <w:b/>
                <w:bCs/>
                <w:sz w:val="20"/>
                <w:szCs w:val="20"/>
              </w:rPr>
              <w:t>STADIUL DE MATURITATE AL PROIECTULUI</w:t>
            </w:r>
          </w:p>
        </w:tc>
        <w:tc>
          <w:tcPr>
            <w:tcW w:w="6095" w:type="dxa"/>
            <w:tcBorders>
              <w:top w:val="single" w:sz="4" w:space="0" w:color="auto"/>
              <w:left w:val="single" w:sz="4" w:space="0" w:color="auto"/>
              <w:bottom w:val="single" w:sz="4" w:space="0" w:color="auto"/>
              <w:right w:val="single" w:sz="4" w:space="0" w:color="auto"/>
            </w:tcBorders>
            <w:vAlign w:val="center"/>
          </w:tcPr>
          <w:p w:rsidR="00F32687" w:rsidRPr="008818FA" w:rsidRDefault="00F32687" w:rsidP="002F3760">
            <w:pPr>
              <w:spacing w:after="0" w:line="240" w:lineRule="auto"/>
              <w:jc w:val="both"/>
              <w:rPr>
                <w:rFonts w:ascii="Times New Roman" w:hAnsi="Times New Roman" w:cs="Times New Roman"/>
                <w:sz w:val="26"/>
                <w:szCs w:val="26"/>
              </w:rPr>
            </w:pPr>
            <w:r w:rsidRPr="008818FA">
              <w:rPr>
                <w:rFonts w:ascii="Times New Roman" w:hAnsi="Times New Roman" w:cs="Times New Roman"/>
                <w:sz w:val="26"/>
                <w:szCs w:val="26"/>
              </w:rPr>
              <w:t>Idee: DA</w:t>
            </w:r>
          </w:p>
          <w:p w:rsidR="00F32687" w:rsidRPr="008818FA" w:rsidRDefault="00F32687" w:rsidP="002F3760">
            <w:pPr>
              <w:spacing w:after="0" w:line="240" w:lineRule="auto"/>
              <w:jc w:val="both"/>
              <w:rPr>
                <w:rFonts w:ascii="Times New Roman" w:hAnsi="Times New Roman" w:cs="Times New Roman"/>
                <w:sz w:val="26"/>
                <w:szCs w:val="26"/>
              </w:rPr>
            </w:pPr>
            <w:r w:rsidRPr="008818FA">
              <w:rPr>
                <w:rFonts w:ascii="Times New Roman" w:hAnsi="Times New Roman" w:cs="Times New Roman"/>
                <w:sz w:val="26"/>
                <w:szCs w:val="26"/>
              </w:rPr>
              <w:t>SPF: NU</w:t>
            </w:r>
          </w:p>
          <w:p w:rsidR="00F32687" w:rsidRPr="008818FA" w:rsidRDefault="00F32687" w:rsidP="002F3760">
            <w:pPr>
              <w:spacing w:after="0" w:line="240" w:lineRule="auto"/>
              <w:jc w:val="both"/>
              <w:rPr>
                <w:rFonts w:ascii="Times New Roman" w:hAnsi="Times New Roman" w:cs="Times New Roman"/>
                <w:sz w:val="26"/>
                <w:szCs w:val="26"/>
              </w:rPr>
            </w:pPr>
            <w:r w:rsidRPr="008818FA">
              <w:rPr>
                <w:rFonts w:ascii="Times New Roman" w:hAnsi="Times New Roman" w:cs="Times New Roman"/>
                <w:sz w:val="26"/>
                <w:szCs w:val="26"/>
              </w:rPr>
              <w:t>SF: NU</w:t>
            </w:r>
          </w:p>
          <w:p w:rsidR="00F32687" w:rsidRPr="008818FA" w:rsidRDefault="00F32687" w:rsidP="002F3760">
            <w:pPr>
              <w:spacing w:after="0" w:line="240" w:lineRule="auto"/>
              <w:jc w:val="both"/>
              <w:rPr>
                <w:rFonts w:ascii="Times New Roman" w:hAnsi="Times New Roman" w:cs="Times New Roman"/>
                <w:sz w:val="26"/>
                <w:szCs w:val="26"/>
              </w:rPr>
            </w:pPr>
            <w:r w:rsidRPr="008818FA">
              <w:rPr>
                <w:rFonts w:ascii="Times New Roman" w:hAnsi="Times New Roman" w:cs="Times New Roman"/>
                <w:sz w:val="26"/>
                <w:szCs w:val="26"/>
              </w:rPr>
              <w:t>PT: NU</w:t>
            </w:r>
          </w:p>
          <w:p w:rsidR="00F32687" w:rsidRPr="008818FA" w:rsidRDefault="00F32687" w:rsidP="002F3760">
            <w:pPr>
              <w:spacing w:after="0" w:line="240" w:lineRule="auto"/>
              <w:jc w:val="both"/>
              <w:rPr>
                <w:rFonts w:ascii="Times New Roman" w:hAnsi="Times New Roman" w:cs="Times New Roman"/>
                <w:sz w:val="26"/>
                <w:szCs w:val="26"/>
              </w:rPr>
            </w:pPr>
            <w:r w:rsidRPr="008818FA">
              <w:rPr>
                <w:rFonts w:ascii="Times New Roman" w:hAnsi="Times New Roman" w:cs="Times New Roman"/>
                <w:sz w:val="26"/>
                <w:szCs w:val="26"/>
              </w:rPr>
              <w:t>Execuţie: NU</w:t>
            </w:r>
          </w:p>
        </w:tc>
      </w:tr>
    </w:tbl>
    <w:p w:rsidR="00F32687" w:rsidRDefault="00F32687"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9459A4" w:rsidRDefault="009459A4" w:rsidP="0017614F">
      <w:pPr>
        <w:pStyle w:val="NoSpacing"/>
        <w:spacing w:line="360" w:lineRule="auto"/>
        <w:rPr>
          <w:b/>
          <w:bCs/>
          <w:color w:val="008000"/>
          <w:u w:val="single"/>
        </w:rPr>
      </w:pPr>
    </w:p>
    <w:p w:rsidR="0017614F" w:rsidRDefault="0017614F" w:rsidP="0017614F">
      <w:pPr>
        <w:pStyle w:val="NoSpacing"/>
        <w:spacing w:line="360" w:lineRule="auto"/>
        <w:rPr>
          <w:b/>
          <w:bCs/>
          <w:color w:val="008000"/>
          <w:u w:val="single"/>
        </w:rPr>
      </w:pPr>
      <w:r>
        <w:rPr>
          <w:b/>
          <w:bCs/>
          <w:color w:val="008000"/>
          <w:u w:val="single"/>
        </w:rPr>
        <w:lastRenderedPageBreak/>
        <w:t>Număr Proiect: 10</w:t>
      </w:r>
    </w:p>
    <w:tbl>
      <w:tblPr>
        <w:tblW w:w="9180" w:type="dxa"/>
        <w:tblLayout w:type="fixed"/>
        <w:tblLook w:val="01E0"/>
      </w:tblPr>
      <w:tblGrid>
        <w:gridCol w:w="3227"/>
        <w:gridCol w:w="5953"/>
      </w:tblGrid>
      <w:tr w:rsidR="00F32687" w:rsidTr="004745BC">
        <w:trPr>
          <w:trHeight w:val="378"/>
        </w:trPr>
        <w:tc>
          <w:tcPr>
            <w:tcW w:w="9180" w:type="dxa"/>
            <w:gridSpan w:val="2"/>
            <w:tcBorders>
              <w:top w:val="single" w:sz="4" w:space="0" w:color="auto"/>
              <w:left w:val="single" w:sz="4" w:space="0" w:color="auto"/>
              <w:bottom w:val="single" w:sz="4" w:space="0" w:color="auto"/>
              <w:right w:val="single" w:sz="4" w:space="0" w:color="auto"/>
            </w:tcBorders>
            <w:vAlign w:val="center"/>
          </w:tcPr>
          <w:p w:rsidR="00F32687" w:rsidRPr="007042B6" w:rsidRDefault="00F32687" w:rsidP="007D1ACF">
            <w:pPr>
              <w:spacing w:before="240" w:after="0" w:line="240" w:lineRule="auto"/>
              <w:jc w:val="center"/>
              <w:rPr>
                <w:rFonts w:ascii="Arial" w:hAnsi="Arial" w:cs="Arial"/>
                <w:b/>
                <w:sz w:val="20"/>
                <w:szCs w:val="20"/>
              </w:rPr>
            </w:pPr>
            <w:r>
              <w:rPr>
                <w:rFonts w:ascii="Arial" w:hAnsi="Arial" w:cs="Arial"/>
                <w:b/>
                <w:sz w:val="20"/>
                <w:szCs w:val="20"/>
              </w:rPr>
              <w:t>DOTĂRI PENTRU INTERVENŢII ÎN CAZ DE SITUAŢII DE URGEN</w:t>
            </w:r>
            <w:r w:rsidR="00AD2A6E">
              <w:rPr>
                <w:rFonts w:ascii="Arial" w:hAnsi="Arial" w:cs="Arial"/>
                <w:b/>
                <w:sz w:val="20"/>
                <w:szCs w:val="20"/>
              </w:rPr>
              <w:t>ŢĂ (AUTOSPECIALA PSI, BULDO – EXCAVATOR, TRACTOR CU REMORCĂ ŞI ALTE DOTĂRI</w:t>
            </w:r>
          </w:p>
        </w:tc>
      </w:tr>
      <w:tr w:rsidR="00F32687" w:rsidTr="004745BC">
        <w:trPr>
          <w:trHeight w:val="367"/>
        </w:trPr>
        <w:tc>
          <w:tcPr>
            <w:tcW w:w="9180" w:type="dxa"/>
            <w:gridSpan w:val="2"/>
            <w:tcBorders>
              <w:top w:val="single" w:sz="4" w:space="0" w:color="auto"/>
              <w:left w:val="single" w:sz="4" w:space="0" w:color="auto"/>
              <w:bottom w:val="single" w:sz="4" w:space="0" w:color="auto"/>
              <w:right w:val="single" w:sz="4" w:space="0" w:color="auto"/>
            </w:tcBorders>
          </w:tcPr>
          <w:tbl>
            <w:tblPr>
              <w:tblW w:w="9072" w:type="dxa"/>
              <w:tblBorders>
                <w:bottom w:val="dotted" w:sz="2" w:space="0" w:color="C0C0C0"/>
                <w:insideH w:val="dotted" w:sz="2" w:space="0" w:color="C0C0C0"/>
              </w:tblBorders>
              <w:tblLayout w:type="fixed"/>
              <w:tblLook w:val="01E0"/>
            </w:tblPr>
            <w:tblGrid>
              <w:gridCol w:w="9072"/>
            </w:tblGrid>
            <w:tr w:rsidR="00F32687" w:rsidTr="004745BC">
              <w:trPr>
                <w:trHeight w:val="378"/>
              </w:trPr>
              <w:tc>
                <w:tcPr>
                  <w:tcW w:w="9072" w:type="dxa"/>
                  <w:tcBorders>
                    <w:top w:val="nil"/>
                    <w:left w:val="nil"/>
                    <w:bottom w:val="dotted" w:sz="2" w:space="0" w:color="C0C0C0"/>
                    <w:right w:val="nil"/>
                  </w:tcBorders>
                  <w:shd w:val="clear" w:color="auto" w:fill="00CCFF"/>
                </w:tcPr>
                <w:p w:rsidR="00F32687" w:rsidRDefault="00F32687" w:rsidP="007D1ACF">
                  <w:pPr>
                    <w:spacing w:after="0" w:line="240" w:lineRule="auto"/>
                    <w:jc w:val="center"/>
                    <w:rPr>
                      <w:b/>
                      <w:bCs/>
                      <w:color w:val="000000"/>
                    </w:rPr>
                  </w:pPr>
                  <w:r>
                    <w:rPr>
                      <w:b/>
                      <w:bCs/>
                      <w:color w:val="000000"/>
                    </w:rPr>
                    <w:t>IDENTIFICARE ŞI LOCALIZARE PROIECT</w:t>
                  </w:r>
                </w:p>
              </w:tc>
            </w:tr>
          </w:tbl>
          <w:p w:rsidR="00F32687" w:rsidRDefault="00F32687" w:rsidP="007D1ACF">
            <w:pPr>
              <w:spacing w:after="0" w:line="240" w:lineRule="auto"/>
              <w:jc w:val="center"/>
            </w:pPr>
          </w:p>
        </w:tc>
      </w:tr>
      <w:tr w:rsidR="00F32687" w:rsidRPr="007D1ACF" w:rsidTr="007D1ACF">
        <w:trPr>
          <w:trHeight w:val="746"/>
        </w:trPr>
        <w:tc>
          <w:tcPr>
            <w:tcW w:w="3227"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MANAGERUL DE PROIECT / SOLICITANTUL:</w:t>
            </w:r>
          </w:p>
        </w:tc>
        <w:tc>
          <w:tcPr>
            <w:tcW w:w="5953"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Consiliul Local Măneşti</w:t>
            </w:r>
          </w:p>
        </w:tc>
      </w:tr>
      <w:tr w:rsidR="00F32687" w:rsidRPr="007D1ACF" w:rsidTr="007D1ACF">
        <w:trPr>
          <w:trHeight w:val="1508"/>
        </w:trPr>
        <w:tc>
          <w:tcPr>
            <w:tcW w:w="3227"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ŢARA:</w:t>
            </w:r>
          </w:p>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REGIUNEA PROIECTANTULUI:</w:t>
            </w:r>
          </w:p>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JUDEŢUL:</w:t>
            </w:r>
          </w:p>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LOCALITATEA:</w:t>
            </w:r>
          </w:p>
        </w:tc>
        <w:tc>
          <w:tcPr>
            <w:tcW w:w="5953"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România</w:t>
            </w:r>
          </w:p>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Regiunea Sud Muntenia</w:t>
            </w:r>
          </w:p>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Prahova</w:t>
            </w:r>
          </w:p>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Măneşti</w:t>
            </w:r>
          </w:p>
        </w:tc>
      </w:tr>
      <w:tr w:rsidR="00F32687" w:rsidRPr="007D1ACF" w:rsidTr="007D1ACF">
        <w:trPr>
          <w:trHeight w:val="869"/>
        </w:trPr>
        <w:tc>
          <w:tcPr>
            <w:tcW w:w="3227"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CATEGORIA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Investiţii: DA</w:t>
            </w:r>
          </w:p>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Reparaţii: NU</w:t>
            </w:r>
          </w:p>
        </w:tc>
      </w:tr>
      <w:tr w:rsidR="00F32687" w:rsidRPr="007D1ACF" w:rsidTr="007D1ACF">
        <w:trPr>
          <w:trHeight w:val="1296"/>
        </w:trPr>
        <w:tc>
          <w:tcPr>
            <w:tcW w:w="3227"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TITLUL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Proiect nou: DA</w:t>
            </w:r>
          </w:p>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În continuare: NU</w:t>
            </w:r>
          </w:p>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În curs de execuţie: NU</w:t>
            </w:r>
          </w:p>
        </w:tc>
      </w:tr>
      <w:tr w:rsidR="00F32687" w:rsidRPr="007D1ACF" w:rsidTr="007D1ACF">
        <w:trPr>
          <w:trHeight w:val="1309"/>
        </w:trPr>
        <w:tc>
          <w:tcPr>
            <w:tcW w:w="3227"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SURSE POSIBILE DE FINANŢARE</w:t>
            </w:r>
          </w:p>
        </w:tc>
        <w:tc>
          <w:tcPr>
            <w:tcW w:w="5953"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Buget local</w:t>
            </w:r>
          </w:p>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Buget de stat</w:t>
            </w:r>
          </w:p>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Alte fonduri</w:t>
            </w:r>
          </w:p>
        </w:tc>
      </w:tr>
      <w:tr w:rsidR="00F32687" w:rsidRPr="007D1ACF" w:rsidTr="004745BC">
        <w:tblPrEx>
          <w:tblBorders>
            <w:bottom w:val="dotted" w:sz="2" w:space="0" w:color="C0C0C0"/>
            <w:insideH w:val="dotted" w:sz="2" w:space="0" w:color="C0C0C0"/>
          </w:tblBorders>
        </w:tblPrEx>
        <w:tc>
          <w:tcPr>
            <w:tcW w:w="9180" w:type="dxa"/>
            <w:gridSpan w:val="2"/>
            <w:tcBorders>
              <w:top w:val="nil"/>
              <w:left w:val="nil"/>
              <w:right w:val="nil"/>
            </w:tcBorders>
            <w:shd w:val="clear" w:color="auto" w:fill="00CCFF"/>
          </w:tcPr>
          <w:p w:rsidR="00F32687" w:rsidRPr="007D1ACF" w:rsidRDefault="00F32687" w:rsidP="007D1ACF">
            <w:pPr>
              <w:autoSpaceDE w:val="0"/>
              <w:autoSpaceDN w:val="0"/>
              <w:adjustRightInd w:val="0"/>
              <w:spacing w:after="0" w:line="240" w:lineRule="auto"/>
              <w:jc w:val="center"/>
              <w:rPr>
                <w:rFonts w:cstheme="minorHAnsi"/>
                <w:b/>
                <w:bCs/>
                <w:color w:val="000000"/>
                <w:sz w:val="26"/>
                <w:szCs w:val="26"/>
              </w:rPr>
            </w:pPr>
            <w:r w:rsidRPr="007D1ACF">
              <w:rPr>
                <w:rFonts w:cstheme="minorHAnsi"/>
                <w:b/>
                <w:bCs/>
                <w:color w:val="000000"/>
                <w:sz w:val="26"/>
                <w:szCs w:val="26"/>
              </w:rPr>
              <w:t>INFORMAŢII DE BAZĂ</w:t>
            </w:r>
          </w:p>
        </w:tc>
      </w:tr>
      <w:tr w:rsidR="00F32687" w:rsidRPr="007D1ACF" w:rsidTr="007D1A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DEFINIREA PROBLEMEI</w:t>
            </w:r>
          </w:p>
        </w:tc>
        <w:tc>
          <w:tcPr>
            <w:tcW w:w="5953" w:type="dxa"/>
            <w:tcBorders>
              <w:top w:val="single" w:sz="4" w:space="0" w:color="auto"/>
              <w:left w:val="single" w:sz="4" w:space="0" w:color="auto"/>
              <w:bottom w:val="single" w:sz="4" w:space="0" w:color="auto"/>
              <w:right w:val="single" w:sz="4" w:space="0" w:color="auto"/>
            </w:tcBorders>
            <w:vAlign w:val="center"/>
          </w:tcPr>
          <w:p w:rsidR="00F32687" w:rsidRPr="007D1ACF" w:rsidRDefault="00A72F0F" w:rsidP="009459A4">
            <w:pPr>
              <w:autoSpaceDE w:val="0"/>
              <w:autoSpaceDN w:val="0"/>
              <w:adjustRightInd w:val="0"/>
              <w:spacing w:after="0"/>
              <w:ind w:left="-35"/>
              <w:jc w:val="both"/>
              <w:rPr>
                <w:rFonts w:ascii="Times New Roman" w:hAnsi="Times New Roman" w:cs="Times New Roman"/>
                <w:sz w:val="26"/>
                <w:szCs w:val="26"/>
              </w:rPr>
            </w:pPr>
            <w:r w:rsidRPr="007D1ACF">
              <w:rPr>
                <w:rFonts w:ascii="Times New Roman" w:hAnsi="Times New Roman" w:cs="Times New Roman"/>
                <w:sz w:val="26"/>
                <w:szCs w:val="26"/>
              </w:rPr>
              <w:t>Este nevoie de achiziţionarea unor utilaje (autospeciala PSI, buldo -</w:t>
            </w:r>
            <w:r w:rsidR="007D1ACF">
              <w:rPr>
                <w:rFonts w:ascii="Times New Roman" w:hAnsi="Times New Roman" w:cs="Times New Roman"/>
                <w:sz w:val="26"/>
                <w:szCs w:val="26"/>
              </w:rPr>
              <w:t xml:space="preserve"> </w:t>
            </w:r>
            <w:r w:rsidRPr="007D1ACF">
              <w:rPr>
                <w:rFonts w:ascii="Times New Roman" w:hAnsi="Times New Roman" w:cs="Times New Roman"/>
                <w:sz w:val="26"/>
                <w:szCs w:val="26"/>
              </w:rPr>
              <w:t>excavator, vola, tractor cu remorcǎ) pentru intervenţii în situaţii de urgenţǎ (calamitǎţi naturale).</w:t>
            </w:r>
          </w:p>
        </w:tc>
      </w:tr>
      <w:tr w:rsidR="00F32687" w:rsidRPr="007D1ACF" w:rsidTr="007D1A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DESCRIEREA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F32687" w:rsidRPr="007D1ACF" w:rsidRDefault="00A72F0F" w:rsidP="009459A4">
            <w:pPr>
              <w:spacing w:after="0"/>
              <w:jc w:val="both"/>
              <w:rPr>
                <w:rFonts w:ascii="Times New Roman" w:hAnsi="Times New Roman" w:cs="Times New Roman"/>
                <w:sz w:val="26"/>
                <w:szCs w:val="26"/>
              </w:rPr>
            </w:pPr>
            <w:r w:rsidRPr="007D1ACF">
              <w:rPr>
                <w:rFonts w:ascii="Times New Roman" w:hAnsi="Times New Roman" w:cs="Times New Roman"/>
                <w:sz w:val="26"/>
                <w:szCs w:val="26"/>
              </w:rPr>
              <w:t xml:space="preserve">Dotarea primǎriei cu utilaje pentru intervenţii în caz de situaţii de urgenţǎ sau necesitǎţi. </w:t>
            </w:r>
            <w:r w:rsidR="00F32687" w:rsidRPr="007D1ACF">
              <w:rPr>
                <w:rFonts w:ascii="Times New Roman" w:hAnsi="Times New Roman" w:cs="Times New Roman"/>
                <w:sz w:val="26"/>
                <w:szCs w:val="26"/>
              </w:rPr>
              <w:t>Proiectul este cuprins ca obiectiv în Strategia de Dezvoltare Locală. De asemenea, în cadrul consultării opiniei publice realizate în procesul de elaborare a strategiei, majoritatea populaţiei intervievate, a răspuns că este foarte important acest proiect.</w:t>
            </w:r>
          </w:p>
        </w:tc>
      </w:tr>
      <w:tr w:rsidR="00F32687" w:rsidRPr="007D1ACF" w:rsidTr="007D1A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SCOPUL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F32687" w:rsidRPr="007D1ACF" w:rsidRDefault="00A72F0F" w:rsidP="009459A4">
            <w:pPr>
              <w:spacing w:after="0"/>
              <w:jc w:val="both"/>
              <w:rPr>
                <w:rFonts w:ascii="Times New Roman" w:hAnsi="Times New Roman" w:cs="Times New Roman"/>
                <w:sz w:val="26"/>
                <w:szCs w:val="26"/>
              </w:rPr>
            </w:pPr>
            <w:r w:rsidRPr="007D1ACF">
              <w:rPr>
                <w:rFonts w:ascii="Times New Roman" w:hAnsi="Times New Roman" w:cs="Times New Roman"/>
                <w:sz w:val="26"/>
                <w:szCs w:val="26"/>
              </w:rPr>
              <w:t>Reducerea riscului de producere a dezastrelor naturale</w:t>
            </w:r>
          </w:p>
        </w:tc>
      </w:tr>
      <w:tr w:rsidR="00F32687" w:rsidRPr="007D1ACF" w:rsidTr="007D1A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BENEFICII OBŢINUTE</w:t>
            </w:r>
          </w:p>
        </w:tc>
        <w:tc>
          <w:tcPr>
            <w:tcW w:w="5953" w:type="dxa"/>
            <w:tcBorders>
              <w:top w:val="single" w:sz="4" w:space="0" w:color="auto"/>
              <w:left w:val="single" w:sz="4" w:space="0" w:color="auto"/>
              <w:bottom w:val="single" w:sz="4" w:space="0" w:color="auto"/>
              <w:right w:val="single" w:sz="4" w:space="0" w:color="auto"/>
            </w:tcBorders>
            <w:vAlign w:val="center"/>
          </w:tcPr>
          <w:p w:rsidR="00A72F0F" w:rsidRPr="007D1ACF" w:rsidRDefault="00A72F0F" w:rsidP="009459A4">
            <w:pPr>
              <w:pStyle w:val="ListParagraph"/>
              <w:numPr>
                <w:ilvl w:val="0"/>
                <w:numId w:val="38"/>
              </w:numPr>
              <w:spacing w:line="276" w:lineRule="auto"/>
              <w:ind w:left="182" w:hanging="182"/>
              <w:contextualSpacing w:val="0"/>
              <w:jc w:val="both"/>
              <w:rPr>
                <w:sz w:val="26"/>
                <w:szCs w:val="26"/>
              </w:rPr>
            </w:pPr>
            <w:r w:rsidRPr="007D1ACF">
              <w:rPr>
                <w:sz w:val="26"/>
                <w:szCs w:val="26"/>
              </w:rPr>
              <w:t>îmbunǎtǎţirea condiţiilor de viaţǎ a populaţiei comunei;</w:t>
            </w:r>
          </w:p>
          <w:p w:rsidR="00A72F0F" w:rsidRPr="007D1ACF" w:rsidRDefault="00A72F0F" w:rsidP="009459A4">
            <w:pPr>
              <w:pStyle w:val="ListParagraph"/>
              <w:numPr>
                <w:ilvl w:val="0"/>
                <w:numId w:val="38"/>
              </w:numPr>
              <w:spacing w:line="276" w:lineRule="auto"/>
              <w:ind w:left="182" w:hanging="182"/>
              <w:contextualSpacing w:val="0"/>
              <w:jc w:val="both"/>
              <w:rPr>
                <w:sz w:val="26"/>
                <w:szCs w:val="26"/>
              </w:rPr>
            </w:pPr>
            <w:r w:rsidRPr="007D1ACF">
              <w:rPr>
                <w:sz w:val="26"/>
                <w:szCs w:val="26"/>
              </w:rPr>
              <w:t>reducerea factorilor de risc pentru siguranţa populaţiei;</w:t>
            </w:r>
          </w:p>
          <w:p w:rsidR="00F32687" w:rsidRPr="007D1ACF" w:rsidRDefault="00A72F0F" w:rsidP="009459A4">
            <w:pPr>
              <w:pStyle w:val="ListParagraph"/>
              <w:numPr>
                <w:ilvl w:val="0"/>
                <w:numId w:val="38"/>
              </w:numPr>
              <w:spacing w:line="276" w:lineRule="auto"/>
              <w:ind w:left="182" w:hanging="182"/>
              <w:contextualSpacing w:val="0"/>
              <w:jc w:val="both"/>
              <w:rPr>
                <w:sz w:val="26"/>
                <w:szCs w:val="26"/>
              </w:rPr>
            </w:pPr>
            <w:r w:rsidRPr="007D1ACF">
              <w:rPr>
                <w:sz w:val="26"/>
                <w:szCs w:val="26"/>
              </w:rPr>
              <w:t xml:space="preserve">atragerea de investitori în zonǎ; </w:t>
            </w:r>
          </w:p>
        </w:tc>
      </w:tr>
      <w:tr w:rsidR="00F32687" w:rsidRPr="007D1ACF" w:rsidTr="007D1A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POTENŢIALII BENEFICIARI AI PROIECTULUI / GRUPUL ŢINTĂ</w:t>
            </w:r>
          </w:p>
        </w:tc>
        <w:tc>
          <w:tcPr>
            <w:tcW w:w="5953"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47491A">
            <w:pPr>
              <w:numPr>
                <w:ilvl w:val="0"/>
                <w:numId w:val="24"/>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Locuitorii comunei Măneşti;</w:t>
            </w:r>
          </w:p>
          <w:p w:rsidR="00F32687" w:rsidRPr="007D1ACF" w:rsidRDefault="00F32687" w:rsidP="007D1ACF">
            <w:pPr>
              <w:spacing w:after="0" w:line="240" w:lineRule="auto"/>
              <w:ind w:left="372"/>
              <w:jc w:val="both"/>
              <w:rPr>
                <w:rFonts w:ascii="Times New Roman" w:hAnsi="Times New Roman" w:cs="Times New Roman"/>
                <w:sz w:val="26"/>
                <w:szCs w:val="26"/>
              </w:rPr>
            </w:pPr>
          </w:p>
        </w:tc>
      </w:tr>
      <w:tr w:rsidR="00F32687" w:rsidRPr="007D1ACF" w:rsidTr="007D1A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lastRenderedPageBreak/>
              <w:t>ACTIVITĂŢILE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Elaborarea studiului de fezabilitate;</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Elaborarea proiectului tehnic;</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Aprobarea începerii proiectului;</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Pregătirea şi depunerea cererii de finanţare;</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Contractarea proiectului;</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Organizarea licitaţiilor;</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Monitorizare, evaluare, control;</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Auditul proiectului.</w:t>
            </w:r>
          </w:p>
        </w:tc>
      </w:tr>
      <w:tr w:rsidR="00F32687" w:rsidRPr="007D1ACF" w:rsidTr="007D1A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DURATA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Proiectul se va realiza în etape, în funcţie de posibilităţile de finanţare avute;</w:t>
            </w:r>
          </w:p>
        </w:tc>
      </w:tr>
      <w:tr w:rsidR="00F32687" w:rsidRPr="007D1ACF" w:rsidTr="007D1ACF">
        <w:trPr>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rPr>
                <w:rFonts w:cstheme="minorHAnsi"/>
                <w:b/>
                <w:bCs/>
                <w:sz w:val="20"/>
                <w:szCs w:val="20"/>
              </w:rPr>
            </w:pPr>
            <w:r w:rsidRPr="007D1ACF">
              <w:rPr>
                <w:rFonts w:cstheme="minorHAnsi"/>
                <w:b/>
                <w:bCs/>
                <w:sz w:val="20"/>
                <w:szCs w:val="20"/>
              </w:rPr>
              <w:t>STADIUL DE MATURITATE AL PROIECTULUI</w:t>
            </w:r>
          </w:p>
        </w:tc>
        <w:tc>
          <w:tcPr>
            <w:tcW w:w="5953"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jc w:val="both"/>
              <w:rPr>
                <w:rFonts w:ascii="Times New Roman" w:hAnsi="Times New Roman" w:cs="Times New Roman"/>
                <w:sz w:val="26"/>
                <w:szCs w:val="26"/>
              </w:rPr>
            </w:pPr>
            <w:r w:rsidRPr="007D1ACF">
              <w:rPr>
                <w:rFonts w:ascii="Times New Roman" w:hAnsi="Times New Roman" w:cs="Times New Roman"/>
                <w:sz w:val="26"/>
                <w:szCs w:val="26"/>
              </w:rPr>
              <w:t>Idee: DA</w:t>
            </w:r>
          </w:p>
          <w:p w:rsidR="00F32687" w:rsidRPr="007D1ACF" w:rsidRDefault="00F32687" w:rsidP="007D1ACF">
            <w:pPr>
              <w:spacing w:after="0" w:line="240" w:lineRule="auto"/>
              <w:jc w:val="both"/>
              <w:rPr>
                <w:rFonts w:ascii="Times New Roman" w:hAnsi="Times New Roman" w:cs="Times New Roman"/>
                <w:sz w:val="26"/>
                <w:szCs w:val="26"/>
              </w:rPr>
            </w:pPr>
            <w:r w:rsidRPr="007D1ACF">
              <w:rPr>
                <w:rFonts w:ascii="Times New Roman" w:hAnsi="Times New Roman" w:cs="Times New Roman"/>
                <w:sz w:val="26"/>
                <w:szCs w:val="26"/>
              </w:rPr>
              <w:t>SPF: NU</w:t>
            </w:r>
          </w:p>
          <w:p w:rsidR="00F32687" w:rsidRPr="007D1ACF" w:rsidRDefault="00F32687" w:rsidP="007D1ACF">
            <w:pPr>
              <w:spacing w:after="0" w:line="240" w:lineRule="auto"/>
              <w:jc w:val="both"/>
              <w:rPr>
                <w:rFonts w:ascii="Times New Roman" w:hAnsi="Times New Roman" w:cs="Times New Roman"/>
                <w:sz w:val="26"/>
                <w:szCs w:val="26"/>
              </w:rPr>
            </w:pPr>
            <w:r w:rsidRPr="007D1ACF">
              <w:rPr>
                <w:rFonts w:ascii="Times New Roman" w:hAnsi="Times New Roman" w:cs="Times New Roman"/>
                <w:sz w:val="26"/>
                <w:szCs w:val="26"/>
              </w:rPr>
              <w:t>SF: NU</w:t>
            </w:r>
          </w:p>
          <w:p w:rsidR="00F32687" w:rsidRPr="007D1ACF" w:rsidRDefault="00F32687" w:rsidP="007D1ACF">
            <w:pPr>
              <w:spacing w:after="0" w:line="240" w:lineRule="auto"/>
              <w:jc w:val="both"/>
              <w:rPr>
                <w:rFonts w:ascii="Times New Roman" w:hAnsi="Times New Roman" w:cs="Times New Roman"/>
                <w:sz w:val="26"/>
                <w:szCs w:val="26"/>
              </w:rPr>
            </w:pPr>
            <w:r w:rsidRPr="007D1ACF">
              <w:rPr>
                <w:rFonts w:ascii="Times New Roman" w:hAnsi="Times New Roman" w:cs="Times New Roman"/>
                <w:sz w:val="26"/>
                <w:szCs w:val="26"/>
              </w:rPr>
              <w:t>PT: NU</w:t>
            </w:r>
          </w:p>
          <w:p w:rsidR="00F32687" w:rsidRPr="007D1ACF" w:rsidRDefault="00F32687" w:rsidP="007D1ACF">
            <w:pPr>
              <w:spacing w:after="0" w:line="240" w:lineRule="auto"/>
              <w:jc w:val="both"/>
              <w:rPr>
                <w:rFonts w:ascii="Times New Roman" w:hAnsi="Times New Roman" w:cs="Times New Roman"/>
                <w:sz w:val="26"/>
                <w:szCs w:val="26"/>
              </w:rPr>
            </w:pPr>
            <w:r w:rsidRPr="007D1ACF">
              <w:rPr>
                <w:rFonts w:ascii="Times New Roman" w:hAnsi="Times New Roman" w:cs="Times New Roman"/>
                <w:sz w:val="26"/>
                <w:szCs w:val="26"/>
              </w:rPr>
              <w:t>Execuţie: NU</w:t>
            </w:r>
          </w:p>
        </w:tc>
      </w:tr>
    </w:tbl>
    <w:p w:rsidR="00F32687" w:rsidRDefault="00F32687"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624929" w:rsidRDefault="00624929" w:rsidP="0017614F">
      <w:pPr>
        <w:pStyle w:val="NoSpacing"/>
        <w:spacing w:line="360" w:lineRule="auto"/>
        <w:rPr>
          <w:b/>
          <w:bCs/>
          <w:color w:val="008000"/>
          <w:u w:val="single"/>
        </w:rPr>
      </w:pPr>
    </w:p>
    <w:p w:rsidR="0017614F" w:rsidRDefault="0017614F" w:rsidP="0017614F">
      <w:pPr>
        <w:pStyle w:val="NoSpacing"/>
        <w:spacing w:line="360" w:lineRule="auto"/>
        <w:rPr>
          <w:b/>
          <w:bCs/>
          <w:color w:val="008000"/>
          <w:u w:val="single"/>
        </w:rPr>
      </w:pPr>
      <w:r>
        <w:rPr>
          <w:b/>
          <w:bCs/>
          <w:color w:val="008000"/>
          <w:u w:val="single"/>
        </w:rPr>
        <w:lastRenderedPageBreak/>
        <w:t>Număr Proiect: 11</w:t>
      </w:r>
    </w:p>
    <w:tbl>
      <w:tblPr>
        <w:tblW w:w="9304" w:type="dxa"/>
        <w:tblLook w:val="01E0"/>
      </w:tblPr>
      <w:tblGrid>
        <w:gridCol w:w="3208"/>
        <w:gridCol w:w="6080"/>
        <w:gridCol w:w="16"/>
      </w:tblGrid>
      <w:tr w:rsidR="00F32687" w:rsidTr="009B5C44">
        <w:trPr>
          <w:trHeight w:val="378"/>
        </w:trPr>
        <w:tc>
          <w:tcPr>
            <w:tcW w:w="9304" w:type="dxa"/>
            <w:gridSpan w:val="3"/>
            <w:tcBorders>
              <w:top w:val="single" w:sz="4" w:space="0" w:color="auto"/>
              <w:left w:val="single" w:sz="4" w:space="0" w:color="auto"/>
              <w:bottom w:val="single" w:sz="4" w:space="0" w:color="auto"/>
              <w:right w:val="single" w:sz="4" w:space="0" w:color="auto"/>
            </w:tcBorders>
            <w:vAlign w:val="center"/>
          </w:tcPr>
          <w:p w:rsidR="00F32687" w:rsidRPr="007042B6" w:rsidRDefault="00AD2A6E" w:rsidP="007D1ACF">
            <w:pPr>
              <w:spacing w:line="240" w:lineRule="auto"/>
              <w:jc w:val="center"/>
              <w:rPr>
                <w:rFonts w:ascii="Arial" w:hAnsi="Arial" w:cs="Arial"/>
                <w:b/>
                <w:sz w:val="20"/>
                <w:szCs w:val="20"/>
              </w:rPr>
            </w:pPr>
            <w:r>
              <w:rPr>
                <w:rFonts w:ascii="Arial" w:hAnsi="Arial" w:cs="Arial"/>
                <w:b/>
                <w:sz w:val="20"/>
                <w:szCs w:val="20"/>
              </w:rPr>
              <w:t>CONSTRUIREA UNUI GAL CU LOCALITĂŢI ÎNVECINATE</w:t>
            </w:r>
          </w:p>
        </w:tc>
      </w:tr>
      <w:tr w:rsidR="00F32687" w:rsidTr="009B5C44">
        <w:trPr>
          <w:trHeight w:val="367"/>
        </w:trPr>
        <w:tc>
          <w:tcPr>
            <w:tcW w:w="9304" w:type="dxa"/>
            <w:gridSpan w:val="3"/>
            <w:tcBorders>
              <w:top w:val="single" w:sz="4" w:space="0" w:color="auto"/>
              <w:left w:val="single" w:sz="4" w:space="0" w:color="auto"/>
              <w:bottom w:val="single" w:sz="4" w:space="0" w:color="auto"/>
              <w:right w:val="single" w:sz="4" w:space="0" w:color="auto"/>
            </w:tcBorders>
          </w:tcPr>
          <w:tbl>
            <w:tblPr>
              <w:tblW w:w="0" w:type="auto"/>
              <w:tblBorders>
                <w:bottom w:val="dotted" w:sz="2" w:space="0" w:color="C0C0C0"/>
                <w:insideH w:val="dotted" w:sz="2" w:space="0" w:color="C0C0C0"/>
              </w:tblBorders>
              <w:tblLook w:val="01E0"/>
            </w:tblPr>
            <w:tblGrid>
              <w:gridCol w:w="9088"/>
            </w:tblGrid>
            <w:tr w:rsidR="00F32687" w:rsidTr="009B5C44">
              <w:trPr>
                <w:trHeight w:val="378"/>
              </w:trPr>
              <w:tc>
                <w:tcPr>
                  <w:tcW w:w="9088" w:type="dxa"/>
                  <w:tcBorders>
                    <w:top w:val="nil"/>
                    <w:left w:val="nil"/>
                    <w:bottom w:val="dotted" w:sz="2" w:space="0" w:color="C0C0C0"/>
                    <w:right w:val="nil"/>
                  </w:tcBorders>
                  <w:shd w:val="clear" w:color="auto" w:fill="00CCFF"/>
                </w:tcPr>
                <w:p w:rsidR="00F32687" w:rsidRDefault="00F32687" w:rsidP="007D1ACF">
                  <w:pPr>
                    <w:spacing w:line="240" w:lineRule="auto"/>
                    <w:jc w:val="center"/>
                    <w:rPr>
                      <w:b/>
                      <w:bCs/>
                      <w:color w:val="000000"/>
                    </w:rPr>
                  </w:pPr>
                  <w:r>
                    <w:rPr>
                      <w:b/>
                      <w:bCs/>
                      <w:color w:val="000000"/>
                    </w:rPr>
                    <w:t>IDENTIFICARE ŞI LOCALIZARE PROIECT</w:t>
                  </w:r>
                </w:p>
              </w:tc>
            </w:tr>
          </w:tbl>
          <w:p w:rsidR="00F32687" w:rsidRDefault="00F32687" w:rsidP="007D1ACF">
            <w:pPr>
              <w:spacing w:line="240" w:lineRule="auto"/>
              <w:jc w:val="center"/>
            </w:pPr>
          </w:p>
        </w:tc>
      </w:tr>
      <w:tr w:rsidR="00F32687" w:rsidTr="007D1ACF">
        <w:trPr>
          <w:trHeight w:val="746"/>
        </w:trPr>
        <w:tc>
          <w:tcPr>
            <w:tcW w:w="3208"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line="240" w:lineRule="auto"/>
              <w:rPr>
                <w:b/>
                <w:bCs/>
                <w:sz w:val="20"/>
                <w:szCs w:val="20"/>
              </w:rPr>
            </w:pPr>
            <w:r w:rsidRPr="007D1ACF">
              <w:rPr>
                <w:b/>
                <w:bCs/>
                <w:sz w:val="20"/>
                <w:szCs w:val="20"/>
              </w:rPr>
              <w:t>MANAGERUL DE PROIECT / SOLICITANTUL:</w:t>
            </w:r>
          </w:p>
        </w:tc>
        <w:tc>
          <w:tcPr>
            <w:tcW w:w="6096" w:type="dxa"/>
            <w:gridSpan w:val="2"/>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line="240" w:lineRule="auto"/>
              <w:rPr>
                <w:rFonts w:ascii="Times New Roman" w:hAnsi="Times New Roman" w:cs="Times New Roman"/>
                <w:sz w:val="26"/>
                <w:szCs w:val="26"/>
              </w:rPr>
            </w:pPr>
            <w:r w:rsidRPr="007D1ACF">
              <w:rPr>
                <w:rFonts w:ascii="Times New Roman" w:hAnsi="Times New Roman" w:cs="Times New Roman"/>
                <w:sz w:val="26"/>
                <w:szCs w:val="26"/>
              </w:rPr>
              <w:t>Consiliul Local Măneşti</w:t>
            </w:r>
          </w:p>
        </w:tc>
      </w:tr>
      <w:tr w:rsidR="00F32687" w:rsidTr="007D1ACF">
        <w:trPr>
          <w:trHeight w:val="1508"/>
        </w:trPr>
        <w:tc>
          <w:tcPr>
            <w:tcW w:w="3208"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624929">
            <w:pPr>
              <w:spacing w:after="0" w:line="240" w:lineRule="auto"/>
              <w:rPr>
                <w:b/>
                <w:bCs/>
                <w:sz w:val="20"/>
                <w:szCs w:val="20"/>
              </w:rPr>
            </w:pPr>
            <w:r w:rsidRPr="007D1ACF">
              <w:rPr>
                <w:b/>
                <w:bCs/>
                <w:sz w:val="20"/>
                <w:szCs w:val="20"/>
              </w:rPr>
              <w:t>ŢARA:</w:t>
            </w:r>
          </w:p>
          <w:p w:rsidR="00F32687" w:rsidRPr="007D1ACF" w:rsidRDefault="00F32687" w:rsidP="00624929">
            <w:pPr>
              <w:spacing w:after="0" w:line="240" w:lineRule="auto"/>
              <w:rPr>
                <w:b/>
                <w:bCs/>
                <w:sz w:val="20"/>
                <w:szCs w:val="20"/>
              </w:rPr>
            </w:pPr>
            <w:r w:rsidRPr="007D1ACF">
              <w:rPr>
                <w:b/>
                <w:bCs/>
                <w:sz w:val="20"/>
                <w:szCs w:val="20"/>
              </w:rPr>
              <w:t>REGIUNEA PROIECTANTULUI:</w:t>
            </w:r>
          </w:p>
          <w:p w:rsidR="00F32687" w:rsidRPr="007D1ACF" w:rsidRDefault="00F32687" w:rsidP="00624929">
            <w:pPr>
              <w:spacing w:after="0" w:line="240" w:lineRule="auto"/>
              <w:rPr>
                <w:b/>
                <w:bCs/>
                <w:sz w:val="20"/>
                <w:szCs w:val="20"/>
              </w:rPr>
            </w:pPr>
            <w:r w:rsidRPr="007D1ACF">
              <w:rPr>
                <w:b/>
                <w:bCs/>
                <w:sz w:val="20"/>
                <w:szCs w:val="20"/>
              </w:rPr>
              <w:t>JUDEŢUL:</w:t>
            </w:r>
          </w:p>
          <w:p w:rsidR="00F32687" w:rsidRPr="007D1ACF" w:rsidRDefault="00F32687" w:rsidP="00624929">
            <w:pPr>
              <w:spacing w:after="0" w:line="240" w:lineRule="auto"/>
              <w:rPr>
                <w:b/>
                <w:bCs/>
                <w:sz w:val="20"/>
                <w:szCs w:val="20"/>
              </w:rPr>
            </w:pPr>
            <w:r w:rsidRPr="007D1ACF">
              <w:rPr>
                <w:b/>
                <w:bCs/>
                <w:sz w:val="20"/>
                <w:szCs w:val="20"/>
              </w:rPr>
              <w:t>LOCALITATEA:</w:t>
            </w:r>
          </w:p>
        </w:tc>
        <w:tc>
          <w:tcPr>
            <w:tcW w:w="6096" w:type="dxa"/>
            <w:gridSpan w:val="2"/>
            <w:tcBorders>
              <w:top w:val="single" w:sz="4" w:space="0" w:color="auto"/>
              <w:left w:val="single" w:sz="4" w:space="0" w:color="auto"/>
              <w:bottom w:val="single" w:sz="4" w:space="0" w:color="auto"/>
              <w:right w:val="single" w:sz="4" w:space="0" w:color="auto"/>
            </w:tcBorders>
            <w:vAlign w:val="center"/>
          </w:tcPr>
          <w:p w:rsidR="00F32687" w:rsidRPr="007D1ACF" w:rsidRDefault="00F32687" w:rsidP="00624929">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România</w:t>
            </w:r>
          </w:p>
          <w:p w:rsidR="00F32687" w:rsidRPr="007D1ACF" w:rsidRDefault="00F32687" w:rsidP="00624929">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Regiunea Sud Muntenia</w:t>
            </w:r>
          </w:p>
          <w:p w:rsidR="00F32687" w:rsidRPr="007D1ACF" w:rsidRDefault="00F32687" w:rsidP="00624929">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Prahova</w:t>
            </w:r>
          </w:p>
          <w:p w:rsidR="00F32687" w:rsidRPr="007D1ACF" w:rsidRDefault="00F32687" w:rsidP="00624929">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Măneşti</w:t>
            </w:r>
          </w:p>
        </w:tc>
      </w:tr>
      <w:tr w:rsidR="00F32687" w:rsidTr="007D1ACF">
        <w:trPr>
          <w:trHeight w:val="869"/>
        </w:trPr>
        <w:tc>
          <w:tcPr>
            <w:tcW w:w="3208"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624929">
            <w:pPr>
              <w:spacing w:after="0" w:line="240" w:lineRule="auto"/>
              <w:rPr>
                <w:b/>
                <w:bCs/>
                <w:sz w:val="20"/>
                <w:szCs w:val="20"/>
              </w:rPr>
            </w:pPr>
            <w:r w:rsidRPr="007D1ACF">
              <w:rPr>
                <w:b/>
                <w:bCs/>
                <w:sz w:val="20"/>
                <w:szCs w:val="20"/>
              </w:rPr>
              <w:t>CATEGORIA PROIECTULUI:</w:t>
            </w:r>
          </w:p>
        </w:tc>
        <w:tc>
          <w:tcPr>
            <w:tcW w:w="6096" w:type="dxa"/>
            <w:gridSpan w:val="2"/>
            <w:tcBorders>
              <w:top w:val="single" w:sz="4" w:space="0" w:color="auto"/>
              <w:left w:val="single" w:sz="4" w:space="0" w:color="auto"/>
              <w:bottom w:val="single" w:sz="4" w:space="0" w:color="auto"/>
              <w:right w:val="single" w:sz="4" w:space="0" w:color="auto"/>
            </w:tcBorders>
            <w:vAlign w:val="center"/>
          </w:tcPr>
          <w:p w:rsidR="00F32687" w:rsidRPr="007D1ACF" w:rsidRDefault="00F32687" w:rsidP="00624929">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Investiţii: DA</w:t>
            </w:r>
          </w:p>
          <w:p w:rsidR="00F32687" w:rsidRPr="007D1ACF" w:rsidRDefault="00F32687" w:rsidP="00624929">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Reparaţii: NU</w:t>
            </w:r>
          </w:p>
        </w:tc>
      </w:tr>
      <w:tr w:rsidR="00F32687" w:rsidTr="007D1ACF">
        <w:trPr>
          <w:trHeight w:val="1296"/>
        </w:trPr>
        <w:tc>
          <w:tcPr>
            <w:tcW w:w="3208"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624929">
            <w:pPr>
              <w:spacing w:after="0" w:line="240" w:lineRule="auto"/>
              <w:rPr>
                <w:b/>
                <w:bCs/>
                <w:sz w:val="20"/>
                <w:szCs w:val="20"/>
              </w:rPr>
            </w:pPr>
            <w:r w:rsidRPr="007D1ACF">
              <w:rPr>
                <w:b/>
                <w:bCs/>
                <w:sz w:val="20"/>
                <w:szCs w:val="20"/>
              </w:rPr>
              <w:t>TITLUL PROIECTULUI:</w:t>
            </w:r>
          </w:p>
        </w:tc>
        <w:tc>
          <w:tcPr>
            <w:tcW w:w="6096" w:type="dxa"/>
            <w:gridSpan w:val="2"/>
            <w:tcBorders>
              <w:top w:val="single" w:sz="4" w:space="0" w:color="auto"/>
              <w:left w:val="single" w:sz="4" w:space="0" w:color="auto"/>
              <w:bottom w:val="single" w:sz="4" w:space="0" w:color="auto"/>
              <w:right w:val="single" w:sz="4" w:space="0" w:color="auto"/>
            </w:tcBorders>
            <w:vAlign w:val="center"/>
          </w:tcPr>
          <w:p w:rsidR="00F32687" w:rsidRPr="007D1ACF" w:rsidRDefault="00F32687" w:rsidP="00624929">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Proiect nou: DA</w:t>
            </w:r>
          </w:p>
          <w:p w:rsidR="00F32687" w:rsidRPr="007D1ACF" w:rsidRDefault="00F32687" w:rsidP="00624929">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În continuare: NU</w:t>
            </w:r>
          </w:p>
          <w:p w:rsidR="00F32687" w:rsidRPr="007D1ACF" w:rsidRDefault="00F32687" w:rsidP="00624929">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În curs de execuţie: NU</w:t>
            </w:r>
          </w:p>
        </w:tc>
      </w:tr>
      <w:tr w:rsidR="00F32687" w:rsidTr="007D1ACF">
        <w:trPr>
          <w:trHeight w:val="1309"/>
        </w:trPr>
        <w:tc>
          <w:tcPr>
            <w:tcW w:w="3208"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624929">
            <w:pPr>
              <w:spacing w:after="0" w:line="240" w:lineRule="auto"/>
              <w:rPr>
                <w:b/>
                <w:bCs/>
                <w:sz w:val="20"/>
                <w:szCs w:val="20"/>
              </w:rPr>
            </w:pPr>
            <w:r w:rsidRPr="007D1ACF">
              <w:rPr>
                <w:b/>
                <w:bCs/>
                <w:sz w:val="20"/>
                <w:szCs w:val="20"/>
              </w:rPr>
              <w:t>SURSE POSIBILE DE FINANŢARE</w:t>
            </w:r>
          </w:p>
        </w:tc>
        <w:tc>
          <w:tcPr>
            <w:tcW w:w="6096" w:type="dxa"/>
            <w:gridSpan w:val="2"/>
            <w:tcBorders>
              <w:top w:val="single" w:sz="4" w:space="0" w:color="auto"/>
              <w:left w:val="single" w:sz="4" w:space="0" w:color="auto"/>
              <w:bottom w:val="single" w:sz="4" w:space="0" w:color="auto"/>
              <w:right w:val="single" w:sz="4" w:space="0" w:color="auto"/>
            </w:tcBorders>
            <w:vAlign w:val="center"/>
          </w:tcPr>
          <w:p w:rsidR="00F32687" w:rsidRPr="007D1ACF" w:rsidRDefault="00F32687" w:rsidP="00624929">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Buget local</w:t>
            </w:r>
          </w:p>
          <w:p w:rsidR="00F32687" w:rsidRPr="007D1ACF" w:rsidRDefault="00F32687" w:rsidP="00624929">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Buget de stat</w:t>
            </w:r>
          </w:p>
          <w:p w:rsidR="00F32687" w:rsidRPr="007D1ACF" w:rsidRDefault="00F32687" w:rsidP="00624929">
            <w:pPr>
              <w:spacing w:after="0" w:line="240" w:lineRule="auto"/>
              <w:rPr>
                <w:rFonts w:ascii="Times New Roman" w:hAnsi="Times New Roman" w:cs="Times New Roman"/>
                <w:sz w:val="26"/>
                <w:szCs w:val="26"/>
              </w:rPr>
            </w:pPr>
            <w:r w:rsidRPr="007D1ACF">
              <w:rPr>
                <w:rFonts w:ascii="Times New Roman" w:hAnsi="Times New Roman" w:cs="Times New Roman"/>
                <w:sz w:val="26"/>
                <w:szCs w:val="26"/>
              </w:rPr>
              <w:t>Alte fonduri</w:t>
            </w:r>
          </w:p>
        </w:tc>
      </w:tr>
      <w:tr w:rsidR="00F32687" w:rsidTr="004745BC">
        <w:tblPrEx>
          <w:tblBorders>
            <w:bottom w:val="dotted" w:sz="2" w:space="0" w:color="C0C0C0"/>
            <w:insideH w:val="dotted" w:sz="2" w:space="0" w:color="C0C0C0"/>
          </w:tblBorders>
        </w:tblPrEx>
        <w:tc>
          <w:tcPr>
            <w:tcW w:w="9304" w:type="dxa"/>
            <w:gridSpan w:val="3"/>
            <w:tcBorders>
              <w:top w:val="nil"/>
              <w:left w:val="nil"/>
              <w:right w:val="nil"/>
            </w:tcBorders>
            <w:shd w:val="clear" w:color="auto" w:fill="00CCFF"/>
          </w:tcPr>
          <w:p w:rsidR="00F32687" w:rsidRPr="007D1ACF" w:rsidRDefault="00F32687" w:rsidP="00624929">
            <w:pPr>
              <w:autoSpaceDE w:val="0"/>
              <w:autoSpaceDN w:val="0"/>
              <w:adjustRightInd w:val="0"/>
              <w:spacing w:after="0" w:line="240" w:lineRule="auto"/>
              <w:jc w:val="center"/>
              <w:rPr>
                <w:rFonts w:ascii="Times New Roman" w:hAnsi="Times New Roman" w:cs="Times New Roman"/>
                <w:b/>
                <w:bCs/>
                <w:color w:val="000000"/>
                <w:sz w:val="26"/>
                <w:szCs w:val="26"/>
              </w:rPr>
            </w:pPr>
            <w:r w:rsidRPr="007D1ACF">
              <w:rPr>
                <w:rFonts w:ascii="Times New Roman" w:hAnsi="Times New Roman" w:cs="Times New Roman"/>
                <w:b/>
                <w:bCs/>
                <w:color w:val="000000"/>
                <w:sz w:val="26"/>
                <w:szCs w:val="26"/>
              </w:rPr>
              <w:t>INFORMAŢII DE BAZĂ</w:t>
            </w:r>
          </w:p>
        </w:tc>
      </w:tr>
      <w:tr w:rsidR="00F32687" w:rsidRPr="007D1ACF" w:rsidTr="009B5C44">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line="240" w:lineRule="auto"/>
              <w:rPr>
                <w:b/>
                <w:bCs/>
                <w:sz w:val="20"/>
                <w:szCs w:val="20"/>
              </w:rPr>
            </w:pPr>
            <w:r w:rsidRPr="007D1ACF">
              <w:rPr>
                <w:b/>
                <w:bCs/>
                <w:sz w:val="20"/>
                <w:szCs w:val="20"/>
              </w:rPr>
              <w:t>DEFINIREA PROBLEMEI</w:t>
            </w:r>
          </w:p>
        </w:tc>
        <w:tc>
          <w:tcPr>
            <w:tcW w:w="6080" w:type="dxa"/>
            <w:tcBorders>
              <w:top w:val="single" w:sz="4" w:space="0" w:color="auto"/>
              <w:left w:val="single" w:sz="4" w:space="0" w:color="auto"/>
              <w:bottom w:val="single" w:sz="4" w:space="0" w:color="auto"/>
              <w:right w:val="single" w:sz="4" w:space="0" w:color="auto"/>
            </w:tcBorders>
            <w:vAlign w:val="center"/>
          </w:tcPr>
          <w:p w:rsidR="00F32687" w:rsidRPr="007D1ACF" w:rsidRDefault="00EA5251" w:rsidP="007D1ACF">
            <w:pPr>
              <w:autoSpaceDE w:val="0"/>
              <w:autoSpaceDN w:val="0"/>
              <w:adjustRightInd w:val="0"/>
              <w:spacing w:after="0" w:line="240" w:lineRule="auto"/>
              <w:ind w:left="-35"/>
              <w:jc w:val="both"/>
              <w:rPr>
                <w:rFonts w:ascii="Times New Roman" w:hAnsi="Times New Roman" w:cs="Times New Roman"/>
                <w:sz w:val="26"/>
                <w:szCs w:val="26"/>
              </w:rPr>
            </w:pPr>
            <w:r w:rsidRPr="007D1ACF">
              <w:rPr>
                <w:rFonts w:ascii="Times New Roman" w:hAnsi="Times New Roman" w:cs="Times New Roman"/>
                <w:sz w:val="26"/>
                <w:szCs w:val="26"/>
              </w:rPr>
              <w:t>Este necesară constituirea unui GAL cu localităţile învecinate</w:t>
            </w:r>
          </w:p>
        </w:tc>
      </w:tr>
      <w:tr w:rsidR="00F32687" w:rsidRPr="007D1ACF" w:rsidTr="009B5C44">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line="240" w:lineRule="auto"/>
              <w:rPr>
                <w:b/>
                <w:bCs/>
                <w:sz w:val="20"/>
                <w:szCs w:val="20"/>
              </w:rPr>
            </w:pPr>
            <w:r w:rsidRPr="007D1ACF">
              <w:rPr>
                <w:b/>
                <w:bCs/>
                <w:sz w:val="20"/>
                <w:szCs w:val="20"/>
              </w:rPr>
              <w:t>DESCRIEREA PROIECTULUI</w:t>
            </w:r>
          </w:p>
        </w:tc>
        <w:tc>
          <w:tcPr>
            <w:tcW w:w="6080" w:type="dxa"/>
            <w:tcBorders>
              <w:top w:val="single" w:sz="4" w:space="0" w:color="auto"/>
              <w:left w:val="single" w:sz="4" w:space="0" w:color="auto"/>
              <w:bottom w:val="single" w:sz="4" w:space="0" w:color="auto"/>
              <w:right w:val="single" w:sz="4" w:space="0" w:color="auto"/>
            </w:tcBorders>
            <w:vAlign w:val="center"/>
          </w:tcPr>
          <w:p w:rsidR="00F32687" w:rsidRPr="007D1ACF" w:rsidRDefault="00EA5251" w:rsidP="007D1ACF">
            <w:pPr>
              <w:spacing w:line="240" w:lineRule="auto"/>
              <w:jc w:val="both"/>
              <w:rPr>
                <w:rFonts w:ascii="Times New Roman" w:hAnsi="Times New Roman" w:cs="Times New Roman"/>
                <w:sz w:val="26"/>
                <w:szCs w:val="26"/>
              </w:rPr>
            </w:pPr>
            <w:r w:rsidRPr="007D1ACF">
              <w:rPr>
                <w:rFonts w:ascii="Times New Roman" w:hAnsi="Times New Roman" w:cs="Times New Roman"/>
                <w:sz w:val="26"/>
                <w:szCs w:val="26"/>
              </w:rPr>
              <w:t xml:space="preserve">Asocierea comunei </w:t>
            </w:r>
            <w:r w:rsidRPr="007D1ACF">
              <w:rPr>
                <w:rFonts w:ascii="Times New Roman" w:hAnsi="Times New Roman" w:cs="Times New Roman"/>
                <w:iCs/>
                <w:sz w:val="26"/>
                <w:szCs w:val="26"/>
              </w:rPr>
              <w:t xml:space="preserve">Măneşti </w:t>
            </w:r>
            <w:r w:rsidRPr="007D1ACF">
              <w:rPr>
                <w:rFonts w:ascii="Times New Roman" w:hAnsi="Times New Roman" w:cs="Times New Roman"/>
                <w:sz w:val="26"/>
                <w:szCs w:val="26"/>
              </w:rPr>
              <w:t xml:space="preserve">cu localitaţi învecinate în vederea înfiinţării parteneriatului public - privat - </w:t>
            </w:r>
            <w:r w:rsidRPr="007D1ACF">
              <w:rPr>
                <w:rFonts w:ascii="Times New Roman" w:hAnsi="Times New Roman" w:cs="Times New Roman"/>
                <w:iCs/>
                <w:sz w:val="26"/>
                <w:szCs w:val="26"/>
              </w:rPr>
              <w:t>GAL</w:t>
            </w:r>
            <w:r w:rsidRPr="007D1ACF">
              <w:rPr>
                <w:rFonts w:ascii="Times New Roman" w:hAnsi="Times New Roman" w:cs="Times New Roman"/>
                <w:sz w:val="26"/>
                <w:szCs w:val="26"/>
                <w:lang w:val="it-IT"/>
              </w:rPr>
              <w:t xml:space="preserve">. </w:t>
            </w:r>
            <w:r w:rsidRPr="007D1ACF">
              <w:rPr>
                <w:rFonts w:ascii="Times New Roman" w:hAnsi="Times New Roman" w:cs="Times New Roman"/>
                <w:sz w:val="26"/>
                <w:szCs w:val="26"/>
              </w:rPr>
              <w:t>Obiectivele înfiinţării unui GAL sunt de implicare a populaţiei, de fa</w:t>
            </w:r>
            <w:r w:rsidRPr="007D1ACF">
              <w:rPr>
                <w:rFonts w:ascii="Times New Roman" w:hAnsi="Times New Roman" w:cs="Times New Roman"/>
                <w:sz w:val="26"/>
                <w:szCs w:val="26"/>
              </w:rPr>
              <w:softHyphen/>
              <w:t>vorizare a ideilor şi iniţiativelor noi, construirea unui consens şi luarea unei hotărâri locale.</w:t>
            </w:r>
            <w:r w:rsidRPr="007D1ACF">
              <w:rPr>
                <w:rFonts w:ascii="Times New Roman" w:hAnsi="Times New Roman" w:cs="Times New Roman"/>
                <w:bCs/>
                <w:sz w:val="26"/>
                <w:szCs w:val="26"/>
                <w:lang w:val="it-IT"/>
              </w:rPr>
              <w:t xml:space="preserve"> Priorităţile acestui GAL </w:t>
            </w:r>
            <w:r w:rsidRPr="007D1ACF">
              <w:rPr>
                <w:rFonts w:ascii="Times New Roman" w:hAnsi="Times New Roman" w:cs="Times New Roman"/>
                <w:sz w:val="26"/>
                <w:szCs w:val="26"/>
                <w:lang w:val="en-GB" w:eastAsia="ro-RO"/>
              </w:rPr>
              <w:t xml:space="preserve">vizează crearea de noi locuri de muncă prin utilizarea resurselor naturale şi culturale prin atragerea de noi antreprenori, lucrători şi locuitori  spre noi domenii. </w:t>
            </w:r>
            <w:r w:rsidR="00F32687" w:rsidRPr="007D1ACF">
              <w:rPr>
                <w:rFonts w:ascii="Times New Roman" w:hAnsi="Times New Roman" w:cs="Times New Roman"/>
                <w:sz w:val="26"/>
                <w:szCs w:val="26"/>
              </w:rPr>
              <w:t>Proiectul este cuprins ca obiectiv în Strategia de Dezvoltare Locală. De asemenea, în cadrul consultării opiniei publice realizate în procesul de elaborare a strategiei, majoritatea populaţiei intervievate, a răspuns că este</w:t>
            </w:r>
            <w:r w:rsidR="007D1ACF">
              <w:rPr>
                <w:rFonts w:ascii="Times New Roman" w:hAnsi="Times New Roman" w:cs="Times New Roman"/>
                <w:sz w:val="26"/>
                <w:szCs w:val="26"/>
              </w:rPr>
              <w:t xml:space="preserve"> </w:t>
            </w:r>
            <w:r w:rsidR="00F32687" w:rsidRPr="007D1ACF">
              <w:rPr>
                <w:rFonts w:ascii="Times New Roman" w:hAnsi="Times New Roman" w:cs="Times New Roman"/>
                <w:sz w:val="26"/>
                <w:szCs w:val="26"/>
              </w:rPr>
              <w:t>important acest proiect.</w:t>
            </w:r>
          </w:p>
        </w:tc>
      </w:tr>
      <w:tr w:rsidR="00F32687" w:rsidRPr="007D1ACF" w:rsidTr="009B5C44">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line="240" w:lineRule="auto"/>
              <w:rPr>
                <w:b/>
                <w:bCs/>
                <w:sz w:val="20"/>
                <w:szCs w:val="20"/>
              </w:rPr>
            </w:pPr>
            <w:r w:rsidRPr="007D1ACF">
              <w:rPr>
                <w:b/>
                <w:bCs/>
                <w:sz w:val="20"/>
                <w:szCs w:val="20"/>
              </w:rPr>
              <w:t>SCOPUL PROIECTULUI</w:t>
            </w:r>
          </w:p>
        </w:tc>
        <w:tc>
          <w:tcPr>
            <w:tcW w:w="6080" w:type="dxa"/>
            <w:tcBorders>
              <w:top w:val="single" w:sz="4" w:space="0" w:color="auto"/>
              <w:left w:val="single" w:sz="4" w:space="0" w:color="auto"/>
              <w:bottom w:val="single" w:sz="4" w:space="0" w:color="auto"/>
              <w:right w:val="single" w:sz="4" w:space="0" w:color="auto"/>
            </w:tcBorders>
            <w:vAlign w:val="center"/>
          </w:tcPr>
          <w:p w:rsidR="00F32687" w:rsidRPr="007D1ACF" w:rsidRDefault="00EA5251" w:rsidP="007D1ACF">
            <w:pPr>
              <w:spacing w:line="240" w:lineRule="auto"/>
              <w:jc w:val="both"/>
              <w:rPr>
                <w:rFonts w:ascii="Times New Roman" w:hAnsi="Times New Roman" w:cs="Times New Roman"/>
                <w:sz w:val="26"/>
                <w:szCs w:val="26"/>
              </w:rPr>
            </w:pPr>
            <w:r w:rsidRPr="007D1ACF">
              <w:rPr>
                <w:rFonts w:ascii="Times New Roman" w:hAnsi="Times New Roman" w:cs="Times New Roman"/>
                <w:sz w:val="26"/>
                <w:szCs w:val="26"/>
              </w:rPr>
              <w:t>Atragerea de fonduri externe prin Programul Naţional pentru Dezvoltare Rurală (PNDR) în dezvoltarea şi modernizarea reţelelor de utilităţi, obiectivelor sociale, culturale, de mediu.</w:t>
            </w:r>
          </w:p>
        </w:tc>
      </w:tr>
      <w:tr w:rsidR="00F32687" w:rsidRPr="007D1ACF" w:rsidTr="009B5C44">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line="240" w:lineRule="auto"/>
              <w:rPr>
                <w:b/>
                <w:bCs/>
                <w:sz w:val="20"/>
                <w:szCs w:val="20"/>
              </w:rPr>
            </w:pPr>
            <w:r w:rsidRPr="007D1ACF">
              <w:rPr>
                <w:b/>
                <w:bCs/>
                <w:sz w:val="20"/>
                <w:szCs w:val="20"/>
              </w:rPr>
              <w:lastRenderedPageBreak/>
              <w:t>BENEFICII OBŢINUTE</w:t>
            </w:r>
          </w:p>
        </w:tc>
        <w:tc>
          <w:tcPr>
            <w:tcW w:w="6080" w:type="dxa"/>
            <w:tcBorders>
              <w:top w:val="single" w:sz="4" w:space="0" w:color="auto"/>
              <w:left w:val="single" w:sz="4" w:space="0" w:color="auto"/>
              <w:bottom w:val="single" w:sz="4" w:space="0" w:color="auto"/>
              <w:right w:val="single" w:sz="4" w:space="0" w:color="auto"/>
            </w:tcBorders>
            <w:vAlign w:val="center"/>
          </w:tcPr>
          <w:p w:rsidR="00EA5251" w:rsidRPr="007D1ACF" w:rsidRDefault="00F32687" w:rsidP="007D1ACF">
            <w:pPr>
              <w:spacing w:after="0" w:line="240" w:lineRule="auto"/>
              <w:jc w:val="both"/>
              <w:rPr>
                <w:rFonts w:ascii="Times New Roman" w:hAnsi="Times New Roman" w:cs="Times New Roman"/>
                <w:bCs/>
                <w:sz w:val="26"/>
                <w:szCs w:val="26"/>
                <w:lang w:val="pt-BR"/>
              </w:rPr>
            </w:pPr>
            <w:r w:rsidRPr="007D1ACF">
              <w:rPr>
                <w:rFonts w:ascii="Times New Roman" w:hAnsi="Times New Roman" w:cs="Times New Roman"/>
                <w:sz w:val="26"/>
                <w:szCs w:val="26"/>
              </w:rPr>
              <w:t xml:space="preserve">- </w:t>
            </w:r>
            <w:r w:rsidRPr="007D1ACF">
              <w:rPr>
                <w:rFonts w:ascii="Times New Roman" w:hAnsi="Times New Roman" w:cs="Times New Roman"/>
                <w:bCs/>
                <w:sz w:val="26"/>
                <w:szCs w:val="26"/>
                <w:lang w:val="pt-BR"/>
              </w:rPr>
              <w:t>îmbunătăţirea condiţiilor de viaţă  a populaţie</w:t>
            </w:r>
            <w:r w:rsidR="00EA5251" w:rsidRPr="007D1ACF">
              <w:rPr>
                <w:rFonts w:ascii="Times New Roman" w:hAnsi="Times New Roman" w:cs="Times New Roman"/>
                <w:bCs/>
                <w:sz w:val="26"/>
                <w:szCs w:val="26"/>
                <w:lang w:val="pt-BR"/>
              </w:rPr>
              <w:t>i;</w:t>
            </w:r>
          </w:p>
        </w:tc>
      </w:tr>
      <w:tr w:rsidR="00F32687" w:rsidRPr="007D1ACF" w:rsidTr="009B5C44">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line="240" w:lineRule="auto"/>
              <w:rPr>
                <w:b/>
                <w:bCs/>
                <w:sz w:val="20"/>
                <w:szCs w:val="20"/>
              </w:rPr>
            </w:pPr>
            <w:r w:rsidRPr="007D1ACF">
              <w:rPr>
                <w:b/>
                <w:bCs/>
                <w:sz w:val="20"/>
                <w:szCs w:val="20"/>
              </w:rPr>
              <w:t>POTENŢIALII BENEFICIARI AI PROIECTULUI / GRUPUL ŢINTĂ</w:t>
            </w:r>
          </w:p>
        </w:tc>
        <w:tc>
          <w:tcPr>
            <w:tcW w:w="6080"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47491A">
            <w:pPr>
              <w:numPr>
                <w:ilvl w:val="0"/>
                <w:numId w:val="24"/>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Locuitorii comunei Măneşti;</w:t>
            </w:r>
          </w:p>
          <w:p w:rsidR="00EA5251" w:rsidRPr="007D1ACF" w:rsidRDefault="00EA5251" w:rsidP="0047491A">
            <w:pPr>
              <w:numPr>
                <w:ilvl w:val="0"/>
                <w:numId w:val="24"/>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bCs/>
                <w:sz w:val="26"/>
                <w:szCs w:val="26"/>
                <w:lang w:val="it-IT"/>
              </w:rPr>
              <w:t>posibili investitori.</w:t>
            </w:r>
          </w:p>
          <w:p w:rsidR="00F32687" w:rsidRPr="007D1ACF" w:rsidRDefault="00F32687" w:rsidP="007D1ACF">
            <w:pPr>
              <w:spacing w:after="0" w:line="240" w:lineRule="auto"/>
              <w:ind w:left="372"/>
              <w:jc w:val="both"/>
              <w:rPr>
                <w:rFonts w:ascii="Times New Roman" w:hAnsi="Times New Roman" w:cs="Times New Roman"/>
                <w:sz w:val="26"/>
                <w:szCs w:val="26"/>
              </w:rPr>
            </w:pPr>
          </w:p>
        </w:tc>
      </w:tr>
      <w:tr w:rsidR="00F32687" w:rsidRPr="007D1ACF" w:rsidTr="009B5C44">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line="240" w:lineRule="auto"/>
              <w:rPr>
                <w:b/>
                <w:bCs/>
                <w:sz w:val="20"/>
                <w:szCs w:val="20"/>
              </w:rPr>
            </w:pPr>
            <w:r w:rsidRPr="007D1ACF">
              <w:rPr>
                <w:b/>
                <w:bCs/>
                <w:sz w:val="20"/>
                <w:szCs w:val="20"/>
              </w:rPr>
              <w:t>ACTIVITĂŢILE PROIECTULUI</w:t>
            </w:r>
          </w:p>
        </w:tc>
        <w:tc>
          <w:tcPr>
            <w:tcW w:w="6080"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Elaborarea studiului de fezabilitate;</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Elaborarea proiectului tehnic;</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Aprobarea începerii proiectului;</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Pregătirea şi depunerea cererii de finanţare;</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Contractarea proiectului;</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Organizarea licitaţiilor;</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Monitorizare, evaluare, control;</w:t>
            </w:r>
          </w:p>
          <w:p w:rsidR="00F32687" w:rsidRPr="007D1AC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D1ACF">
              <w:rPr>
                <w:rFonts w:ascii="Times New Roman" w:hAnsi="Times New Roman" w:cs="Times New Roman"/>
                <w:sz w:val="26"/>
                <w:szCs w:val="26"/>
              </w:rPr>
              <w:t>Auditul proiectului.</w:t>
            </w:r>
          </w:p>
        </w:tc>
      </w:tr>
      <w:tr w:rsidR="00F32687" w:rsidRPr="007D1ACF" w:rsidTr="009B5C44">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line="240" w:lineRule="auto"/>
              <w:rPr>
                <w:b/>
                <w:bCs/>
                <w:sz w:val="20"/>
                <w:szCs w:val="20"/>
              </w:rPr>
            </w:pPr>
            <w:r w:rsidRPr="007D1ACF">
              <w:rPr>
                <w:b/>
                <w:bCs/>
                <w:sz w:val="20"/>
                <w:szCs w:val="20"/>
              </w:rPr>
              <w:t>DURATA PROIECTULUI</w:t>
            </w:r>
          </w:p>
        </w:tc>
        <w:tc>
          <w:tcPr>
            <w:tcW w:w="6080"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line="240" w:lineRule="auto"/>
              <w:rPr>
                <w:rFonts w:ascii="Times New Roman" w:hAnsi="Times New Roman" w:cs="Times New Roman"/>
                <w:sz w:val="26"/>
                <w:szCs w:val="26"/>
              </w:rPr>
            </w:pPr>
            <w:r w:rsidRPr="007D1ACF">
              <w:rPr>
                <w:rFonts w:ascii="Times New Roman" w:hAnsi="Times New Roman" w:cs="Times New Roman"/>
                <w:sz w:val="26"/>
                <w:szCs w:val="26"/>
              </w:rPr>
              <w:t>Proiectul se va realiza în etape, în funcţie de posibilităţile de finanţare avute;</w:t>
            </w:r>
          </w:p>
        </w:tc>
      </w:tr>
      <w:tr w:rsidR="00F32687" w:rsidRPr="007D1ACF" w:rsidTr="009B5C44">
        <w:trPr>
          <w:gridAfter w:val="1"/>
          <w:wAfter w:w="16" w:type="dxa"/>
          <w:trHeight w:val="107"/>
        </w:trPr>
        <w:tc>
          <w:tcPr>
            <w:tcW w:w="3208"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line="240" w:lineRule="auto"/>
              <w:rPr>
                <w:b/>
                <w:bCs/>
                <w:sz w:val="20"/>
                <w:szCs w:val="20"/>
              </w:rPr>
            </w:pPr>
            <w:r w:rsidRPr="007D1ACF">
              <w:rPr>
                <w:b/>
                <w:bCs/>
                <w:sz w:val="20"/>
                <w:szCs w:val="20"/>
              </w:rPr>
              <w:t>STADIUL DE MATURITATE AL PROIECTULUI</w:t>
            </w:r>
          </w:p>
        </w:tc>
        <w:tc>
          <w:tcPr>
            <w:tcW w:w="6080" w:type="dxa"/>
            <w:tcBorders>
              <w:top w:val="single" w:sz="4" w:space="0" w:color="auto"/>
              <w:left w:val="single" w:sz="4" w:space="0" w:color="auto"/>
              <w:bottom w:val="single" w:sz="4" w:space="0" w:color="auto"/>
              <w:right w:val="single" w:sz="4" w:space="0" w:color="auto"/>
            </w:tcBorders>
            <w:vAlign w:val="center"/>
          </w:tcPr>
          <w:p w:rsidR="00F32687" w:rsidRPr="007D1ACF" w:rsidRDefault="00F32687" w:rsidP="007D1ACF">
            <w:pPr>
              <w:spacing w:after="0" w:line="240" w:lineRule="auto"/>
              <w:jc w:val="both"/>
              <w:rPr>
                <w:rFonts w:ascii="Times New Roman" w:hAnsi="Times New Roman" w:cs="Times New Roman"/>
                <w:sz w:val="26"/>
                <w:szCs w:val="26"/>
              </w:rPr>
            </w:pPr>
            <w:r w:rsidRPr="007D1ACF">
              <w:rPr>
                <w:rFonts w:ascii="Times New Roman" w:hAnsi="Times New Roman" w:cs="Times New Roman"/>
                <w:sz w:val="26"/>
                <w:szCs w:val="26"/>
              </w:rPr>
              <w:t>Idee: DA</w:t>
            </w:r>
          </w:p>
          <w:p w:rsidR="00F32687" w:rsidRPr="007D1ACF" w:rsidRDefault="00F32687" w:rsidP="007D1ACF">
            <w:pPr>
              <w:spacing w:after="0" w:line="240" w:lineRule="auto"/>
              <w:jc w:val="both"/>
              <w:rPr>
                <w:rFonts w:ascii="Times New Roman" w:hAnsi="Times New Roman" w:cs="Times New Roman"/>
                <w:sz w:val="26"/>
                <w:szCs w:val="26"/>
              </w:rPr>
            </w:pPr>
            <w:r w:rsidRPr="007D1ACF">
              <w:rPr>
                <w:rFonts w:ascii="Times New Roman" w:hAnsi="Times New Roman" w:cs="Times New Roman"/>
                <w:sz w:val="26"/>
                <w:szCs w:val="26"/>
              </w:rPr>
              <w:t>SPF: NU</w:t>
            </w:r>
          </w:p>
          <w:p w:rsidR="00F32687" w:rsidRPr="007D1ACF" w:rsidRDefault="00F32687" w:rsidP="007D1ACF">
            <w:pPr>
              <w:spacing w:after="0" w:line="240" w:lineRule="auto"/>
              <w:jc w:val="both"/>
              <w:rPr>
                <w:rFonts w:ascii="Times New Roman" w:hAnsi="Times New Roman" w:cs="Times New Roman"/>
                <w:sz w:val="26"/>
                <w:szCs w:val="26"/>
              </w:rPr>
            </w:pPr>
            <w:r w:rsidRPr="007D1ACF">
              <w:rPr>
                <w:rFonts w:ascii="Times New Roman" w:hAnsi="Times New Roman" w:cs="Times New Roman"/>
                <w:sz w:val="26"/>
                <w:szCs w:val="26"/>
              </w:rPr>
              <w:t>SF: NU</w:t>
            </w:r>
          </w:p>
          <w:p w:rsidR="00F32687" w:rsidRPr="007D1ACF" w:rsidRDefault="00F32687" w:rsidP="007D1ACF">
            <w:pPr>
              <w:spacing w:after="0" w:line="240" w:lineRule="auto"/>
              <w:jc w:val="both"/>
              <w:rPr>
                <w:rFonts w:ascii="Times New Roman" w:hAnsi="Times New Roman" w:cs="Times New Roman"/>
                <w:sz w:val="26"/>
                <w:szCs w:val="26"/>
              </w:rPr>
            </w:pPr>
            <w:r w:rsidRPr="007D1ACF">
              <w:rPr>
                <w:rFonts w:ascii="Times New Roman" w:hAnsi="Times New Roman" w:cs="Times New Roman"/>
                <w:sz w:val="26"/>
                <w:szCs w:val="26"/>
              </w:rPr>
              <w:t>PT: NU</w:t>
            </w:r>
          </w:p>
          <w:p w:rsidR="00F32687" w:rsidRPr="007D1ACF" w:rsidRDefault="00F32687" w:rsidP="007D1ACF">
            <w:pPr>
              <w:spacing w:after="0" w:line="240" w:lineRule="auto"/>
              <w:jc w:val="both"/>
              <w:rPr>
                <w:rFonts w:ascii="Times New Roman" w:hAnsi="Times New Roman" w:cs="Times New Roman"/>
                <w:sz w:val="26"/>
                <w:szCs w:val="26"/>
              </w:rPr>
            </w:pPr>
            <w:r w:rsidRPr="007D1ACF">
              <w:rPr>
                <w:rFonts w:ascii="Times New Roman" w:hAnsi="Times New Roman" w:cs="Times New Roman"/>
                <w:sz w:val="26"/>
                <w:szCs w:val="26"/>
              </w:rPr>
              <w:t>Execuţie: NU</w:t>
            </w:r>
          </w:p>
        </w:tc>
      </w:tr>
    </w:tbl>
    <w:p w:rsidR="00F32687" w:rsidRDefault="00F32687"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DD24B0" w:rsidRDefault="00DD24B0" w:rsidP="0017614F">
      <w:pPr>
        <w:pStyle w:val="NoSpacing"/>
        <w:spacing w:line="360" w:lineRule="auto"/>
        <w:rPr>
          <w:b/>
          <w:bCs/>
          <w:color w:val="008000"/>
          <w:u w:val="single"/>
        </w:rPr>
      </w:pPr>
    </w:p>
    <w:p w:rsidR="0017614F" w:rsidRDefault="0017614F" w:rsidP="0017614F">
      <w:pPr>
        <w:pStyle w:val="NoSpacing"/>
        <w:spacing w:line="360" w:lineRule="auto"/>
        <w:rPr>
          <w:b/>
          <w:bCs/>
          <w:color w:val="008000"/>
          <w:u w:val="single"/>
        </w:rPr>
      </w:pPr>
      <w:r>
        <w:rPr>
          <w:b/>
          <w:bCs/>
          <w:color w:val="008000"/>
          <w:u w:val="single"/>
        </w:rPr>
        <w:lastRenderedPageBreak/>
        <w:t>Număr Proiect: 12</w:t>
      </w:r>
    </w:p>
    <w:tbl>
      <w:tblPr>
        <w:tblW w:w="9304" w:type="dxa"/>
        <w:tblLook w:val="01E0"/>
      </w:tblPr>
      <w:tblGrid>
        <w:gridCol w:w="3085"/>
        <w:gridCol w:w="6203"/>
        <w:gridCol w:w="16"/>
      </w:tblGrid>
      <w:tr w:rsidR="00F32687" w:rsidTr="009B5C44">
        <w:trPr>
          <w:trHeight w:val="378"/>
        </w:trPr>
        <w:tc>
          <w:tcPr>
            <w:tcW w:w="9304" w:type="dxa"/>
            <w:gridSpan w:val="3"/>
            <w:tcBorders>
              <w:top w:val="single" w:sz="4" w:space="0" w:color="auto"/>
              <w:left w:val="single" w:sz="4" w:space="0" w:color="auto"/>
              <w:bottom w:val="single" w:sz="4" w:space="0" w:color="auto"/>
              <w:right w:val="single" w:sz="4" w:space="0" w:color="auto"/>
            </w:tcBorders>
            <w:vAlign w:val="center"/>
          </w:tcPr>
          <w:p w:rsidR="00F32687" w:rsidRPr="007042B6" w:rsidRDefault="00AD2A6E" w:rsidP="007A279F">
            <w:pPr>
              <w:spacing w:before="240" w:after="0" w:line="240" w:lineRule="auto"/>
              <w:jc w:val="center"/>
              <w:rPr>
                <w:rFonts w:ascii="Arial" w:hAnsi="Arial" w:cs="Arial"/>
                <w:b/>
                <w:sz w:val="20"/>
                <w:szCs w:val="20"/>
              </w:rPr>
            </w:pPr>
            <w:r>
              <w:rPr>
                <w:rFonts w:ascii="Arial" w:hAnsi="Arial" w:cs="Arial"/>
                <w:b/>
                <w:sz w:val="20"/>
                <w:szCs w:val="20"/>
              </w:rPr>
              <w:t>AMPLASAREA DE MOBILER URBAN</w:t>
            </w:r>
          </w:p>
        </w:tc>
      </w:tr>
      <w:tr w:rsidR="00F32687" w:rsidTr="009B5C44">
        <w:trPr>
          <w:trHeight w:val="367"/>
        </w:trPr>
        <w:tc>
          <w:tcPr>
            <w:tcW w:w="9304" w:type="dxa"/>
            <w:gridSpan w:val="3"/>
            <w:tcBorders>
              <w:top w:val="single" w:sz="4" w:space="0" w:color="auto"/>
              <w:left w:val="single" w:sz="4" w:space="0" w:color="auto"/>
              <w:bottom w:val="single" w:sz="4" w:space="0" w:color="auto"/>
              <w:right w:val="single" w:sz="4" w:space="0" w:color="auto"/>
            </w:tcBorders>
          </w:tcPr>
          <w:tbl>
            <w:tblPr>
              <w:tblW w:w="0" w:type="auto"/>
              <w:tblBorders>
                <w:bottom w:val="dotted" w:sz="2" w:space="0" w:color="C0C0C0"/>
                <w:insideH w:val="dotted" w:sz="2" w:space="0" w:color="C0C0C0"/>
              </w:tblBorders>
              <w:tblLook w:val="01E0"/>
            </w:tblPr>
            <w:tblGrid>
              <w:gridCol w:w="9088"/>
            </w:tblGrid>
            <w:tr w:rsidR="00F32687" w:rsidTr="009B5C44">
              <w:trPr>
                <w:trHeight w:val="378"/>
              </w:trPr>
              <w:tc>
                <w:tcPr>
                  <w:tcW w:w="9088" w:type="dxa"/>
                  <w:tcBorders>
                    <w:top w:val="nil"/>
                    <w:left w:val="nil"/>
                    <w:bottom w:val="dotted" w:sz="2" w:space="0" w:color="C0C0C0"/>
                    <w:right w:val="nil"/>
                  </w:tcBorders>
                  <w:shd w:val="clear" w:color="auto" w:fill="00CCFF"/>
                </w:tcPr>
                <w:p w:rsidR="00F32687" w:rsidRDefault="00F32687" w:rsidP="007A279F">
                  <w:pPr>
                    <w:spacing w:after="0" w:line="240" w:lineRule="auto"/>
                    <w:jc w:val="center"/>
                    <w:rPr>
                      <w:b/>
                      <w:bCs/>
                      <w:color w:val="000000"/>
                    </w:rPr>
                  </w:pPr>
                  <w:r>
                    <w:rPr>
                      <w:b/>
                      <w:bCs/>
                      <w:color w:val="000000"/>
                    </w:rPr>
                    <w:t>IDENTIFICARE ŞI LOCALIZARE PROIECT</w:t>
                  </w:r>
                </w:p>
              </w:tc>
            </w:tr>
          </w:tbl>
          <w:p w:rsidR="00F32687" w:rsidRDefault="00F32687" w:rsidP="007A279F">
            <w:pPr>
              <w:spacing w:after="0" w:line="240" w:lineRule="auto"/>
              <w:jc w:val="center"/>
            </w:pPr>
          </w:p>
        </w:tc>
      </w:tr>
      <w:tr w:rsidR="00F32687" w:rsidTr="007A279F">
        <w:trPr>
          <w:trHeight w:val="746"/>
        </w:trPr>
        <w:tc>
          <w:tcPr>
            <w:tcW w:w="3085"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b/>
                <w:bCs/>
                <w:sz w:val="20"/>
                <w:szCs w:val="20"/>
              </w:rPr>
            </w:pPr>
            <w:r w:rsidRPr="007A279F">
              <w:rPr>
                <w:b/>
                <w:bCs/>
                <w:sz w:val="20"/>
                <w:szCs w:val="20"/>
              </w:rPr>
              <w:t>MANAGERUL DE PROIECT / SOLICITANTUL:</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7A279F" w:rsidRDefault="00F32687" w:rsidP="00C6245F">
            <w:pPr>
              <w:spacing w:after="0"/>
              <w:rPr>
                <w:rFonts w:ascii="Times New Roman" w:hAnsi="Times New Roman" w:cs="Times New Roman"/>
                <w:sz w:val="26"/>
                <w:szCs w:val="26"/>
              </w:rPr>
            </w:pPr>
            <w:r w:rsidRPr="007A279F">
              <w:rPr>
                <w:rFonts w:ascii="Times New Roman" w:hAnsi="Times New Roman" w:cs="Times New Roman"/>
                <w:sz w:val="26"/>
                <w:szCs w:val="26"/>
              </w:rPr>
              <w:t>Consiliul Local Măneşti</w:t>
            </w:r>
          </w:p>
        </w:tc>
      </w:tr>
      <w:tr w:rsidR="00F32687" w:rsidTr="007A279F">
        <w:trPr>
          <w:trHeight w:val="1508"/>
        </w:trPr>
        <w:tc>
          <w:tcPr>
            <w:tcW w:w="3085"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b/>
                <w:bCs/>
                <w:sz w:val="20"/>
                <w:szCs w:val="20"/>
              </w:rPr>
            </w:pPr>
            <w:r w:rsidRPr="007A279F">
              <w:rPr>
                <w:b/>
                <w:bCs/>
                <w:sz w:val="20"/>
                <w:szCs w:val="20"/>
              </w:rPr>
              <w:t>ŢARA:</w:t>
            </w:r>
          </w:p>
          <w:p w:rsidR="00F32687" w:rsidRPr="007A279F" w:rsidRDefault="00F32687" w:rsidP="007A279F">
            <w:pPr>
              <w:spacing w:after="0" w:line="240" w:lineRule="auto"/>
              <w:rPr>
                <w:b/>
                <w:bCs/>
                <w:sz w:val="20"/>
                <w:szCs w:val="20"/>
              </w:rPr>
            </w:pPr>
            <w:r w:rsidRPr="007A279F">
              <w:rPr>
                <w:b/>
                <w:bCs/>
                <w:sz w:val="20"/>
                <w:szCs w:val="20"/>
              </w:rPr>
              <w:t>REGIUNEA PROIECTANTULUI:</w:t>
            </w:r>
          </w:p>
          <w:p w:rsidR="00F32687" w:rsidRPr="007A279F" w:rsidRDefault="00F32687" w:rsidP="007A279F">
            <w:pPr>
              <w:spacing w:after="0" w:line="240" w:lineRule="auto"/>
              <w:rPr>
                <w:b/>
                <w:bCs/>
                <w:sz w:val="20"/>
                <w:szCs w:val="20"/>
              </w:rPr>
            </w:pPr>
            <w:r w:rsidRPr="007A279F">
              <w:rPr>
                <w:b/>
                <w:bCs/>
                <w:sz w:val="20"/>
                <w:szCs w:val="20"/>
              </w:rPr>
              <w:t>JUDEŢUL:</w:t>
            </w:r>
          </w:p>
          <w:p w:rsidR="00F32687" w:rsidRPr="007A279F" w:rsidRDefault="00F32687" w:rsidP="007A279F">
            <w:pPr>
              <w:spacing w:after="0" w:line="240" w:lineRule="auto"/>
              <w:rPr>
                <w:b/>
                <w:bCs/>
                <w:sz w:val="20"/>
                <w:szCs w:val="20"/>
              </w:rPr>
            </w:pPr>
            <w:r w:rsidRPr="007A279F">
              <w:rPr>
                <w:b/>
                <w:bCs/>
                <w:sz w:val="20"/>
                <w:szCs w:val="20"/>
              </w:rPr>
              <w:t>LOCALITATEA:</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7A279F" w:rsidRDefault="00F32687" w:rsidP="00C6245F">
            <w:pPr>
              <w:spacing w:after="0"/>
              <w:rPr>
                <w:rFonts w:ascii="Times New Roman" w:hAnsi="Times New Roman" w:cs="Times New Roman"/>
                <w:sz w:val="26"/>
                <w:szCs w:val="26"/>
              </w:rPr>
            </w:pPr>
            <w:r w:rsidRPr="007A279F">
              <w:rPr>
                <w:rFonts w:ascii="Times New Roman" w:hAnsi="Times New Roman" w:cs="Times New Roman"/>
                <w:sz w:val="26"/>
                <w:szCs w:val="26"/>
              </w:rPr>
              <w:t>România</w:t>
            </w:r>
          </w:p>
          <w:p w:rsidR="00F32687" w:rsidRPr="007A279F" w:rsidRDefault="00F32687" w:rsidP="00C6245F">
            <w:pPr>
              <w:spacing w:after="0"/>
              <w:rPr>
                <w:rFonts w:ascii="Times New Roman" w:hAnsi="Times New Roman" w:cs="Times New Roman"/>
                <w:sz w:val="26"/>
                <w:szCs w:val="26"/>
              </w:rPr>
            </w:pPr>
            <w:r w:rsidRPr="007A279F">
              <w:rPr>
                <w:rFonts w:ascii="Times New Roman" w:hAnsi="Times New Roman" w:cs="Times New Roman"/>
                <w:sz w:val="26"/>
                <w:szCs w:val="26"/>
              </w:rPr>
              <w:t>Regiunea Sud Muntenia</w:t>
            </w:r>
          </w:p>
          <w:p w:rsidR="00F32687" w:rsidRPr="007A279F" w:rsidRDefault="00F32687" w:rsidP="00C6245F">
            <w:pPr>
              <w:spacing w:after="0"/>
              <w:rPr>
                <w:rFonts w:ascii="Times New Roman" w:hAnsi="Times New Roman" w:cs="Times New Roman"/>
                <w:sz w:val="26"/>
                <w:szCs w:val="26"/>
              </w:rPr>
            </w:pPr>
            <w:r w:rsidRPr="007A279F">
              <w:rPr>
                <w:rFonts w:ascii="Times New Roman" w:hAnsi="Times New Roman" w:cs="Times New Roman"/>
                <w:sz w:val="26"/>
                <w:szCs w:val="26"/>
              </w:rPr>
              <w:t>Prahova</w:t>
            </w:r>
          </w:p>
          <w:p w:rsidR="00F32687" w:rsidRPr="007A279F" w:rsidRDefault="00F32687" w:rsidP="00C6245F">
            <w:pPr>
              <w:spacing w:after="0"/>
              <w:rPr>
                <w:rFonts w:ascii="Times New Roman" w:hAnsi="Times New Roman" w:cs="Times New Roman"/>
                <w:sz w:val="26"/>
                <w:szCs w:val="26"/>
              </w:rPr>
            </w:pPr>
            <w:r w:rsidRPr="007A279F">
              <w:rPr>
                <w:rFonts w:ascii="Times New Roman" w:hAnsi="Times New Roman" w:cs="Times New Roman"/>
                <w:sz w:val="26"/>
                <w:szCs w:val="26"/>
              </w:rPr>
              <w:t>Măneşti</w:t>
            </w:r>
          </w:p>
        </w:tc>
      </w:tr>
      <w:tr w:rsidR="00F32687" w:rsidTr="007A279F">
        <w:trPr>
          <w:trHeight w:val="869"/>
        </w:trPr>
        <w:tc>
          <w:tcPr>
            <w:tcW w:w="3085"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b/>
                <w:bCs/>
                <w:sz w:val="20"/>
                <w:szCs w:val="20"/>
              </w:rPr>
            </w:pPr>
            <w:r w:rsidRPr="007A279F">
              <w:rPr>
                <w:b/>
                <w:bCs/>
                <w:sz w:val="20"/>
                <w:szCs w:val="20"/>
              </w:rPr>
              <w:t>CATEGORIA PROIECTULUI:</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7A279F" w:rsidRDefault="00F32687" w:rsidP="00C6245F">
            <w:pPr>
              <w:spacing w:after="0"/>
              <w:rPr>
                <w:rFonts w:ascii="Times New Roman" w:hAnsi="Times New Roman" w:cs="Times New Roman"/>
                <w:sz w:val="26"/>
                <w:szCs w:val="26"/>
              </w:rPr>
            </w:pPr>
            <w:r w:rsidRPr="007A279F">
              <w:rPr>
                <w:rFonts w:ascii="Times New Roman" w:hAnsi="Times New Roman" w:cs="Times New Roman"/>
                <w:sz w:val="26"/>
                <w:szCs w:val="26"/>
              </w:rPr>
              <w:t>Investiţii: DA</w:t>
            </w:r>
          </w:p>
          <w:p w:rsidR="00F32687" w:rsidRPr="007A279F" w:rsidRDefault="00F32687" w:rsidP="00C6245F">
            <w:pPr>
              <w:spacing w:after="0"/>
              <w:rPr>
                <w:rFonts w:ascii="Times New Roman" w:hAnsi="Times New Roman" w:cs="Times New Roman"/>
                <w:sz w:val="26"/>
                <w:szCs w:val="26"/>
              </w:rPr>
            </w:pPr>
            <w:r w:rsidRPr="007A279F">
              <w:rPr>
                <w:rFonts w:ascii="Times New Roman" w:hAnsi="Times New Roman" w:cs="Times New Roman"/>
                <w:sz w:val="26"/>
                <w:szCs w:val="26"/>
              </w:rPr>
              <w:t>Reparaţii: NU</w:t>
            </w:r>
          </w:p>
        </w:tc>
      </w:tr>
      <w:tr w:rsidR="00F32687" w:rsidTr="007A279F">
        <w:trPr>
          <w:trHeight w:val="1296"/>
        </w:trPr>
        <w:tc>
          <w:tcPr>
            <w:tcW w:w="3085"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b/>
                <w:bCs/>
                <w:sz w:val="20"/>
                <w:szCs w:val="20"/>
              </w:rPr>
            </w:pPr>
            <w:r w:rsidRPr="007A279F">
              <w:rPr>
                <w:b/>
                <w:bCs/>
                <w:sz w:val="20"/>
                <w:szCs w:val="20"/>
              </w:rPr>
              <w:t>TITLUL PROIECTULUI:</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7A279F" w:rsidRDefault="00F32687" w:rsidP="00C6245F">
            <w:pPr>
              <w:spacing w:after="0"/>
              <w:rPr>
                <w:rFonts w:ascii="Times New Roman" w:hAnsi="Times New Roman" w:cs="Times New Roman"/>
                <w:sz w:val="26"/>
                <w:szCs w:val="26"/>
              </w:rPr>
            </w:pPr>
            <w:r w:rsidRPr="007A279F">
              <w:rPr>
                <w:rFonts w:ascii="Times New Roman" w:hAnsi="Times New Roman" w:cs="Times New Roman"/>
                <w:sz w:val="26"/>
                <w:szCs w:val="26"/>
              </w:rPr>
              <w:t>Proiect nou: DA</w:t>
            </w:r>
          </w:p>
          <w:p w:rsidR="00F32687" w:rsidRPr="007A279F" w:rsidRDefault="00F32687" w:rsidP="00C6245F">
            <w:pPr>
              <w:spacing w:after="0"/>
              <w:rPr>
                <w:rFonts w:ascii="Times New Roman" w:hAnsi="Times New Roman" w:cs="Times New Roman"/>
                <w:sz w:val="26"/>
                <w:szCs w:val="26"/>
              </w:rPr>
            </w:pPr>
            <w:r w:rsidRPr="007A279F">
              <w:rPr>
                <w:rFonts w:ascii="Times New Roman" w:hAnsi="Times New Roman" w:cs="Times New Roman"/>
                <w:sz w:val="26"/>
                <w:szCs w:val="26"/>
              </w:rPr>
              <w:t>În continuare: NU</w:t>
            </w:r>
          </w:p>
          <w:p w:rsidR="00F32687" w:rsidRPr="007A279F" w:rsidRDefault="00F32687" w:rsidP="00C6245F">
            <w:pPr>
              <w:spacing w:after="0"/>
              <w:rPr>
                <w:rFonts w:ascii="Times New Roman" w:hAnsi="Times New Roman" w:cs="Times New Roman"/>
                <w:sz w:val="26"/>
                <w:szCs w:val="26"/>
              </w:rPr>
            </w:pPr>
            <w:r w:rsidRPr="007A279F">
              <w:rPr>
                <w:rFonts w:ascii="Times New Roman" w:hAnsi="Times New Roman" w:cs="Times New Roman"/>
                <w:sz w:val="26"/>
                <w:szCs w:val="26"/>
              </w:rPr>
              <w:t>În curs de execuţie: NU</w:t>
            </w:r>
          </w:p>
        </w:tc>
      </w:tr>
      <w:tr w:rsidR="00F32687" w:rsidTr="007A279F">
        <w:trPr>
          <w:trHeight w:val="1309"/>
        </w:trPr>
        <w:tc>
          <w:tcPr>
            <w:tcW w:w="3085"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b/>
                <w:bCs/>
                <w:sz w:val="20"/>
                <w:szCs w:val="20"/>
              </w:rPr>
            </w:pPr>
            <w:r w:rsidRPr="007A279F">
              <w:rPr>
                <w:b/>
                <w:bCs/>
                <w:sz w:val="20"/>
                <w:szCs w:val="20"/>
              </w:rPr>
              <w:t>SURSE POSIBILE DE FINANŢARE</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C6245F" w:rsidRDefault="00C6245F" w:rsidP="00C6245F">
            <w:pPr>
              <w:spacing w:after="0"/>
              <w:rPr>
                <w:rFonts w:ascii="Times New Roman" w:hAnsi="Times New Roman" w:cs="Times New Roman"/>
                <w:sz w:val="26"/>
                <w:szCs w:val="26"/>
              </w:rPr>
            </w:pPr>
          </w:p>
          <w:p w:rsidR="00F32687" w:rsidRPr="007A279F" w:rsidRDefault="00F32687" w:rsidP="00C6245F">
            <w:pPr>
              <w:spacing w:after="0"/>
              <w:rPr>
                <w:rFonts w:ascii="Times New Roman" w:hAnsi="Times New Roman" w:cs="Times New Roman"/>
                <w:sz w:val="26"/>
                <w:szCs w:val="26"/>
              </w:rPr>
            </w:pPr>
            <w:r w:rsidRPr="007A279F">
              <w:rPr>
                <w:rFonts w:ascii="Times New Roman" w:hAnsi="Times New Roman" w:cs="Times New Roman"/>
                <w:sz w:val="26"/>
                <w:szCs w:val="26"/>
              </w:rPr>
              <w:t>Buget local</w:t>
            </w:r>
          </w:p>
          <w:p w:rsidR="00F32687" w:rsidRPr="007A279F" w:rsidRDefault="00F32687" w:rsidP="00C6245F">
            <w:pPr>
              <w:spacing w:after="0"/>
              <w:rPr>
                <w:rFonts w:ascii="Times New Roman" w:hAnsi="Times New Roman" w:cs="Times New Roman"/>
                <w:sz w:val="26"/>
                <w:szCs w:val="26"/>
              </w:rPr>
            </w:pPr>
            <w:r w:rsidRPr="007A279F">
              <w:rPr>
                <w:rFonts w:ascii="Times New Roman" w:hAnsi="Times New Roman" w:cs="Times New Roman"/>
                <w:sz w:val="26"/>
                <w:szCs w:val="26"/>
              </w:rPr>
              <w:t>Buget de stat</w:t>
            </w:r>
          </w:p>
          <w:p w:rsidR="00F32687" w:rsidRDefault="00F32687" w:rsidP="00C6245F">
            <w:pPr>
              <w:spacing w:after="0"/>
              <w:rPr>
                <w:rFonts w:ascii="Times New Roman" w:hAnsi="Times New Roman" w:cs="Times New Roman"/>
                <w:sz w:val="26"/>
                <w:szCs w:val="26"/>
              </w:rPr>
            </w:pPr>
            <w:r w:rsidRPr="007A279F">
              <w:rPr>
                <w:rFonts w:ascii="Times New Roman" w:hAnsi="Times New Roman" w:cs="Times New Roman"/>
                <w:sz w:val="26"/>
                <w:szCs w:val="26"/>
              </w:rPr>
              <w:t>Alte fonduri</w:t>
            </w:r>
            <w:r w:rsidR="007A279F">
              <w:rPr>
                <w:rFonts w:ascii="Times New Roman" w:hAnsi="Times New Roman" w:cs="Times New Roman"/>
                <w:sz w:val="26"/>
                <w:szCs w:val="26"/>
              </w:rPr>
              <w:t xml:space="preserve"> </w:t>
            </w:r>
            <w:r w:rsidR="00C6245F">
              <w:rPr>
                <w:rFonts w:ascii="Times New Roman" w:hAnsi="Times New Roman" w:cs="Times New Roman"/>
                <w:sz w:val="26"/>
                <w:szCs w:val="26"/>
              </w:rPr>
              <w:t>–</w:t>
            </w:r>
            <w:r w:rsidR="007A279F">
              <w:rPr>
                <w:rFonts w:ascii="Times New Roman" w:hAnsi="Times New Roman" w:cs="Times New Roman"/>
                <w:sz w:val="26"/>
                <w:szCs w:val="26"/>
              </w:rPr>
              <w:t xml:space="preserve"> PNDR</w:t>
            </w:r>
          </w:p>
          <w:p w:rsidR="00C6245F" w:rsidRDefault="00C6245F" w:rsidP="00C6245F">
            <w:pPr>
              <w:spacing w:after="0"/>
              <w:rPr>
                <w:rFonts w:ascii="Times New Roman" w:hAnsi="Times New Roman" w:cs="Times New Roman"/>
                <w:sz w:val="26"/>
                <w:szCs w:val="26"/>
              </w:rPr>
            </w:pPr>
          </w:p>
          <w:p w:rsidR="00C6245F" w:rsidRPr="007A279F" w:rsidRDefault="00C6245F" w:rsidP="00C6245F">
            <w:pPr>
              <w:spacing w:after="0"/>
              <w:rPr>
                <w:rFonts w:ascii="Times New Roman" w:hAnsi="Times New Roman" w:cs="Times New Roman"/>
                <w:sz w:val="26"/>
                <w:szCs w:val="26"/>
              </w:rPr>
            </w:pPr>
          </w:p>
        </w:tc>
      </w:tr>
      <w:tr w:rsidR="00F32687" w:rsidTr="004745BC">
        <w:tblPrEx>
          <w:tblBorders>
            <w:bottom w:val="dotted" w:sz="2" w:space="0" w:color="C0C0C0"/>
            <w:insideH w:val="dotted" w:sz="2" w:space="0" w:color="C0C0C0"/>
          </w:tblBorders>
        </w:tblPrEx>
        <w:tc>
          <w:tcPr>
            <w:tcW w:w="9304" w:type="dxa"/>
            <w:gridSpan w:val="3"/>
            <w:tcBorders>
              <w:top w:val="nil"/>
              <w:left w:val="nil"/>
              <w:right w:val="nil"/>
            </w:tcBorders>
            <w:shd w:val="clear" w:color="auto" w:fill="00CCFF"/>
          </w:tcPr>
          <w:p w:rsidR="00F32687" w:rsidRPr="007A279F" w:rsidRDefault="00F32687" w:rsidP="007A279F">
            <w:pPr>
              <w:autoSpaceDE w:val="0"/>
              <w:autoSpaceDN w:val="0"/>
              <w:adjustRightInd w:val="0"/>
              <w:spacing w:after="0" w:line="240" w:lineRule="auto"/>
              <w:jc w:val="center"/>
              <w:rPr>
                <w:rFonts w:ascii="Times New Roman" w:hAnsi="Times New Roman" w:cs="Times New Roman"/>
                <w:b/>
                <w:bCs/>
                <w:color w:val="000000"/>
                <w:sz w:val="26"/>
                <w:szCs w:val="26"/>
              </w:rPr>
            </w:pPr>
            <w:r w:rsidRPr="007A279F">
              <w:rPr>
                <w:rFonts w:ascii="Times New Roman" w:hAnsi="Times New Roman" w:cs="Times New Roman"/>
                <w:b/>
                <w:bCs/>
                <w:color w:val="000000"/>
                <w:sz w:val="26"/>
                <w:szCs w:val="26"/>
              </w:rPr>
              <w:t>INFORMAŢII DE BAZĂ</w:t>
            </w:r>
          </w:p>
        </w:tc>
      </w:tr>
      <w:tr w:rsidR="00F32687" w:rsidRPr="007A279F" w:rsidTr="007A279F">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b/>
                <w:bCs/>
                <w:sz w:val="20"/>
                <w:szCs w:val="20"/>
              </w:rPr>
            </w:pPr>
            <w:r w:rsidRPr="007A279F">
              <w:rPr>
                <w:b/>
                <w:bCs/>
                <w:sz w:val="20"/>
                <w:szCs w:val="20"/>
              </w:rPr>
              <w:t>DEFINIREA PROBLEMEI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7A279F" w:rsidRDefault="007A35AE" w:rsidP="00C6245F">
            <w:pPr>
              <w:autoSpaceDE w:val="0"/>
              <w:autoSpaceDN w:val="0"/>
              <w:adjustRightInd w:val="0"/>
              <w:spacing w:after="0"/>
              <w:ind w:left="-35"/>
              <w:jc w:val="both"/>
              <w:rPr>
                <w:rFonts w:ascii="Times New Roman" w:hAnsi="Times New Roman" w:cs="Times New Roman"/>
                <w:sz w:val="26"/>
                <w:szCs w:val="26"/>
              </w:rPr>
            </w:pPr>
            <w:r w:rsidRPr="007A279F">
              <w:rPr>
                <w:rFonts w:ascii="Times New Roman" w:hAnsi="Times New Roman" w:cs="Times New Roman"/>
                <w:sz w:val="26"/>
                <w:szCs w:val="26"/>
              </w:rPr>
              <w:t>Este necesară amplasarea de mobilier urban în comună.</w:t>
            </w:r>
          </w:p>
        </w:tc>
      </w:tr>
      <w:tr w:rsidR="00F32687" w:rsidRPr="007A279F" w:rsidTr="007A279F">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b/>
                <w:bCs/>
                <w:sz w:val="20"/>
                <w:szCs w:val="20"/>
              </w:rPr>
            </w:pPr>
            <w:r w:rsidRPr="007A279F">
              <w:rPr>
                <w:b/>
                <w:bCs/>
                <w:sz w:val="20"/>
                <w:szCs w:val="20"/>
              </w:rPr>
              <w:t>DESCRIEREA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Default="007A35AE" w:rsidP="00C6245F">
            <w:pPr>
              <w:spacing w:after="0"/>
              <w:jc w:val="both"/>
              <w:rPr>
                <w:rFonts w:ascii="Times New Roman" w:hAnsi="Times New Roman" w:cs="Times New Roman"/>
                <w:sz w:val="26"/>
                <w:szCs w:val="26"/>
              </w:rPr>
            </w:pPr>
            <w:r w:rsidRPr="007A279F">
              <w:rPr>
                <w:rFonts w:ascii="Times New Roman" w:hAnsi="Times New Roman" w:cs="Times New Roman"/>
                <w:sz w:val="26"/>
                <w:szCs w:val="26"/>
              </w:rPr>
              <w:t xml:space="preserve">Amplasarea în comună  de </w:t>
            </w:r>
            <w:r w:rsidRPr="007A279F">
              <w:rPr>
                <w:rFonts w:ascii="Times New Roman" w:hAnsi="Times New Roman" w:cs="Times New Roman"/>
                <w:color w:val="000000"/>
                <w:sz w:val="26"/>
                <w:szCs w:val="26"/>
              </w:rPr>
              <w:t xml:space="preserve">jardiniere, lampadare, bănci, pavaje decorative, pergole şi altele asemenea. </w:t>
            </w:r>
            <w:r w:rsidR="00F32687" w:rsidRPr="007A279F">
              <w:rPr>
                <w:rFonts w:ascii="Times New Roman" w:hAnsi="Times New Roman" w:cs="Times New Roman"/>
                <w:sz w:val="26"/>
                <w:szCs w:val="26"/>
              </w:rPr>
              <w:t xml:space="preserve">Proiectul este cuprins ca obiectiv în Strategia de Dezvoltare Locală. De asemenea, în cadrul consultării opiniei publice realizate în procesul de elaborare a strategiei, majoritatea populaţiei intervievate, a răspuns că este </w:t>
            </w:r>
            <w:r w:rsidR="004C7478">
              <w:rPr>
                <w:rFonts w:ascii="Times New Roman" w:hAnsi="Times New Roman" w:cs="Times New Roman"/>
                <w:sz w:val="26"/>
                <w:szCs w:val="26"/>
              </w:rPr>
              <w:t>oarecum</w:t>
            </w:r>
            <w:r w:rsidR="00F32687" w:rsidRPr="007A279F">
              <w:rPr>
                <w:rFonts w:ascii="Times New Roman" w:hAnsi="Times New Roman" w:cs="Times New Roman"/>
                <w:sz w:val="26"/>
                <w:szCs w:val="26"/>
              </w:rPr>
              <w:t xml:space="preserve"> important acest proiect.</w:t>
            </w:r>
          </w:p>
          <w:p w:rsidR="00C6245F" w:rsidRPr="007A279F" w:rsidRDefault="00C6245F" w:rsidP="00C6245F">
            <w:pPr>
              <w:spacing w:after="0"/>
              <w:jc w:val="both"/>
              <w:rPr>
                <w:rFonts w:ascii="Times New Roman" w:hAnsi="Times New Roman" w:cs="Times New Roman"/>
                <w:sz w:val="26"/>
                <w:szCs w:val="26"/>
              </w:rPr>
            </w:pPr>
          </w:p>
        </w:tc>
      </w:tr>
      <w:tr w:rsidR="00F32687" w:rsidRPr="007A279F" w:rsidTr="007A279F">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b/>
                <w:bCs/>
                <w:sz w:val="20"/>
                <w:szCs w:val="20"/>
              </w:rPr>
            </w:pPr>
            <w:r w:rsidRPr="007A279F">
              <w:rPr>
                <w:b/>
                <w:bCs/>
                <w:sz w:val="20"/>
                <w:szCs w:val="20"/>
              </w:rPr>
              <w:t>SCOPUL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7A279F" w:rsidRDefault="007A35AE" w:rsidP="00C6245F">
            <w:pPr>
              <w:spacing w:after="0"/>
              <w:jc w:val="both"/>
              <w:rPr>
                <w:rFonts w:ascii="Times New Roman" w:hAnsi="Times New Roman" w:cs="Times New Roman"/>
                <w:sz w:val="26"/>
                <w:szCs w:val="26"/>
              </w:rPr>
            </w:pPr>
            <w:r w:rsidRPr="007A279F">
              <w:rPr>
                <w:rFonts w:ascii="Times New Roman" w:hAnsi="Times New Roman" w:cs="Times New Roman"/>
                <w:sz w:val="26"/>
                <w:szCs w:val="26"/>
                <w:lang w:val="it-IT"/>
              </w:rPr>
              <w:t>Asigurarea unui microclimat şi a unui cadru natural ambiant în acord cu manifestarea dorinţelor cetăţenilor pentru a-şi petrece timpul liber şi pentru a reda un aspect plăcut localităţii.</w:t>
            </w:r>
          </w:p>
        </w:tc>
      </w:tr>
      <w:tr w:rsidR="00F32687" w:rsidRPr="007A279F" w:rsidTr="007A279F">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b/>
                <w:bCs/>
                <w:sz w:val="20"/>
                <w:szCs w:val="20"/>
              </w:rPr>
            </w:pPr>
            <w:r w:rsidRPr="007A279F">
              <w:rPr>
                <w:b/>
                <w:bCs/>
                <w:sz w:val="20"/>
                <w:szCs w:val="20"/>
              </w:rPr>
              <w:t>BENEFICII OBŢINUTE</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C6245F">
            <w:pPr>
              <w:spacing w:after="0"/>
              <w:jc w:val="both"/>
              <w:rPr>
                <w:rFonts w:ascii="Times New Roman" w:hAnsi="Times New Roman" w:cs="Times New Roman"/>
                <w:sz w:val="26"/>
                <w:szCs w:val="26"/>
              </w:rPr>
            </w:pPr>
            <w:r w:rsidRPr="007A279F">
              <w:rPr>
                <w:rFonts w:ascii="Times New Roman" w:hAnsi="Times New Roman" w:cs="Times New Roman"/>
                <w:sz w:val="26"/>
                <w:szCs w:val="26"/>
              </w:rPr>
              <w:t xml:space="preserve">- </w:t>
            </w:r>
            <w:r w:rsidRPr="007A279F">
              <w:rPr>
                <w:rFonts w:ascii="Times New Roman" w:hAnsi="Times New Roman" w:cs="Times New Roman"/>
                <w:bCs/>
                <w:sz w:val="26"/>
                <w:szCs w:val="26"/>
                <w:lang w:val="pt-BR"/>
              </w:rPr>
              <w:t>îmbunătăţirea condiţiilor de viaţă  a populaţiei</w:t>
            </w:r>
            <w:r w:rsidR="007A35AE" w:rsidRPr="007A279F">
              <w:rPr>
                <w:rFonts w:ascii="Times New Roman" w:hAnsi="Times New Roman" w:cs="Times New Roman"/>
                <w:bCs/>
                <w:sz w:val="26"/>
                <w:szCs w:val="26"/>
                <w:lang w:val="pt-BR"/>
              </w:rPr>
              <w:t>;</w:t>
            </w:r>
          </w:p>
          <w:p w:rsidR="00F32687" w:rsidRPr="007A279F" w:rsidRDefault="00F32687" w:rsidP="00C6245F">
            <w:pPr>
              <w:spacing w:after="0"/>
              <w:jc w:val="both"/>
              <w:rPr>
                <w:rFonts w:ascii="Times New Roman" w:hAnsi="Times New Roman" w:cs="Times New Roman"/>
                <w:sz w:val="26"/>
                <w:szCs w:val="26"/>
              </w:rPr>
            </w:pPr>
          </w:p>
        </w:tc>
      </w:tr>
      <w:tr w:rsidR="00F32687" w:rsidRPr="007A279F" w:rsidTr="007A279F">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b/>
                <w:bCs/>
                <w:sz w:val="20"/>
                <w:szCs w:val="20"/>
              </w:rPr>
            </w:pPr>
            <w:r w:rsidRPr="007A279F">
              <w:rPr>
                <w:b/>
                <w:bCs/>
                <w:sz w:val="20"/>
                <w:szCs w:val="20"/>
              </w:rPr>
              <w:t>POTENŢIALII BENEFICIARI AI PROIECTULUI / GRUPUL ŢINTĂ</w:t>
            </w:r>
          </w:p>
        </w:tc>
        <w:tc>
          <w:tcPr>
            <w:tcW w:w="6203" w:type="dxa"/>
            <w:tcBorders>
              <w:top w:val="single" w:sz="4" w:space="0" w:color="auto"/>
              <w:left w:val="single" w:sz="4" w:space="0" w:color="auto"/>
              <w:bottom w:val="single" w:sz="4" w:space="0" w:color="auto"/>
              <w:right w:val="single" w:sz="4" w:space="0" w:color="auto"/>
            </w:tcBorders>
            <w:vAlign w:val="center"/>
          </w:tcPr>
          <w:p w:rsidR="00C6245F" w:rsidRPr="00C6245F" w:rsidRDefault="00F32687" w:rsidP="00C6245F">
            <w:pPr>
              <w:numPr>
                <w:ilvl w:val="0"/>
                <w:numId w:val="24"/>
              </w:numPr>
              <w:tabs>
                <w:tab w:val="num" w:pos="372"/>
              </w:tabs>
              <w:spacing w:after="0"/>
              <w:ind w:left="372"/>
              <w:jc w:val="both"/>
              <w:rPr>
                <w:rFonts w:ascii="Times New Roman" w:hAnsi="Times New Roman" w:cs="Times New Roman"/>
                <w:sz w:val="26"/>
                <w:szCs w:val="26"/>
              </w:rPr>
            </w:pPr>
            <w:r w:rsidRPr="007A279F">
              <w:rPr>
                <w:rFonts w:ascii="Times New Roman" w:hAnsi="Times New Roman" w:cs="Times New Roman"/>
                <w:sz w:val="26"/>
                <w:szCs w:val="26"/>
              </w:rPr>
              <w:t>Locuitorii comunei Măneşti;</w:t>
            </w:r>
          </w:p>
        </w:tc>
      </w:tr>
      <w:tr w:rsidR="00F32687" w:rsidRPr="007A279F" w:rsidTr="007A279F">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b/>
                <w:bCs/>
                <w:sz w:val="20"/>
                <w:szCs w:val="20"/>
              </w:rPr>
            </w:pPr>
            <w:r w:rsidRPr="007A279F">
              <w:rPr>
                <w:b/>
                <w:bCs/>
                <w:sz w:val="20"/>
                <w:szCs w:val="20"/>
              </w:rPr>
              <w:lastRenderedPageBreak/>
              <w:t>ACTIVITĂŢILE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A279F">
              <w:rPr>
                <w:rFonts w:ascii="Times New Roman" w:hAnsi="Times New Roman" w:cs="Times New Roman"/>
                <w:sz w:val="26"/>
                <w:szCs w:val="26"/>
              </w:rPr>
              <w:t>Elaborarea studiului de fezabilitate;</w:t>
            </w:r>
          </w:p>
          <w:p w:rsidR="00F32687" w:rsidRPr="007A279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A279F">
              <w:rPr>
                <w:rFonts w:ascii="Times New Roman" w:hAnsi="Times New Roman" w:cs="Times New Roman"/>
                <w:sz w:val="26"/>
                <w:szCs w:val="26"/>
              </w:rPr>
              <w:t>Elaborarea proiectului tehnic;</w:t>
            </w:r>
          </w:p>
          <w:p w:rsidR="00F32687" w:rsidRPr="007A279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A279F">
              <w:rPr>
                <w:rFonts w:ascii="Times New Roman" w:hAnsi="Times New Roman" w:cs="Times New Roman"/>
                <w:sz w:val="26"/>
                <w:szCs w:val="26"/>
              </w:rPr>
              <w:t>Aprobarea începerii proiectului;</w:t>
            </w:r>
          </w:p>
          <w:p w:rsidR="00F32687" w:rsidRPr="007A279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A279F">
              <w:rPr>
                <w:rFonts w:ascii="Times New Roman" w:hAnsi="Times New Roman" w:cs="Times New Roman"/>
                <w:sz w:val="26"/>
                <w:szCs w:val="26"/>
              </w:rPr>
              <w:t>Pregătirea şi depunerea cererii de finanţare;</w:t>
            </w:r>
          </w:p>
          <w:p w:rsidR="00F32687" w:rsidRPr="007A279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A279F">
              <w:rPr>
                <w:rFonts w:ascii="Times New Roman" w:hAnsi="Times New Roman" w:cs="Times New Roman"/>
                <w:sz w:val="26"/>
                <w:szCs w:val="26"/>
              </w:rPr>
              <w:t>Contractarea proiectului;</w:t>
            </w:r>
          </w:p>
          <w:p w:rsidR="00F32687" w:rsidRPr="007A279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A279F">
              <w:rPr>
                <w:rFonts w:ascii="Times New Roman" w:hAnsi="Times New Roman" w:cs="Times New Roman"/>
                <w:sz w:val="26"/>
                <w:szCs w:val="26"/>
              </w:rPr>
              <w:t>Organizarea licitaţiilor;</w:t>
            </w:r>
          </w:p>
          <w:p w:rsidR="00F32687" w:rsidRPr="007A279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A279F">
              <w:rPr>
                <w:rFonts w:ascii="Times New Roman" w:hAnsi="Times New Roman" w:cs="Times New Roman"/>
                <w:sz w:val="26"/>
                <w:szCs w:val="26"/>
              </w:rPr>
              <w:t>Monitorizare, evaluare, control;</w:t>
            </w:r>
          </w:p>
          <w:p w:rsidR="00F32687" w:rsidRPr="007A279F"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7A279F">
              <w:rPr>
                <w:rFonts w:ascii="Times New Roman" w:hAnsi="Times New Roman" w:cs="Times New Roman"/>
                <w:sz w:val="26"/>
                <w:szCs w:val="26"/>
              </w:rPr>
              <w:t>Auditul proiectului.</w:t>
            </w:r>
          </w:p>
        </w:tc>
      </w:tr>
      <w:tr w:rsidR="00F32687" w:rsidRPr="007A279F" w:rsidTr="007A279F">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b/>
                <w:bCs/>
                <w:sz w:val="20"/>
                <w:szCs w:val="20"/>
              </w:rPr>
            </w:pPr>
            <w:r w:rsidRPr="007A279F">
              <w:rPr>
                <w:b/>
                <w:bCs/>
                <w:sz w:val="20"/>
                <w:szCs w:val="20"/>
              </w:rPr>
              <w:t>DURATA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rFonts w:ascii="Times New Roman" w:hAnsi="Times New Roman" w:cs="Times New Roman"/>
                <w:sz w:val="26"/>
                <w:szCs w:val="26"/>
              </w:rPr>
            </w:pPr>
            <w:r w:rsidRPr="007A279F">
              <w:rPr>
                <w:rFonts w:ascii="Times New Roman" w:hAnsi="Times New Roman" w:cs="Times New Roman"/>
                <w:sz w:val="26"/>
                <w:szCs w:val="26"/>
              </w:rPr>
              <w:t>Proiectul se va realiza în etape, în funcţie de posibilităţile de finanţare avute;</w:t>
            </w:r>
          </w:p>
        </w:tc>
      </w:tr>
      <w:tr w:rsidR="00F32687" w:rsidRPr="007A279F" w:rsidTr="007A279F">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rPr>
                <w:b/>
                <w:bCs/>
                <w:sz w:val="20"/>
                <w:szCs w:val="20"/>
              </w:rPr>
            </w:pPr>
            <w:r w:rsidRPr="007A279F">
              <w:rPr>
                <w:b/>
                <w:bCs/>
                <w:sz w:val="20"/>
                <w:szCs w:val="20"/>
              </w:rPr>
              <w:t>STADIUL DE MATURITATE AL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7A279F" w:rsidRDefault="00F32687" w:rsidP="007A279F">
            <w:pPr>
              <w:spacing w:after="0" w:line="240" w:lineRule="auto"/>
              <w:jc w:val="both"/>
              <w:rPr>
                <w:rFonts w:ascii="Times New Roman" w:hAnsi="Times New Roman" w:cs="Times New Roman"/>
                <w:sz w:val="26"/>
                <w:szCs w:val="26"/>
              </w:rPr>
            </w:pPr>
            <w:r w:rsidRPr="007A279F">
              <w:rPr>
                <w:rFonts w:ascii="Times New Roman" w:hAnsi="Times New Roman" w:cs="Times New Roman"/>
                <w:sz w:val="26"/>
                <w:szCs w:val="26"/>
              </w:rPr>
              <w:t>Idee: DA</w:t>
            </w:r>
          </w:p>
          <w:p w:rsidR="00F32687" w:rsidRPr="007A279F" w:rsidRDefault="00F32687" w:rsidP="007A279F">
            <w:pPr>
              <w:spacing w:after="0" w:line="240" w:lineRule="auto"/>
              <w:jc w:val="both"/>
              <w:rPr>
                <w:rFonts w:ascii="Times New Roman" w:hAnsi="Times New Roman" w:cs="Times New Roman"/>
                <w:sz w:val="26"/>
                <w:szCs w:val="26"/>
              </w:rPr>
            </w:pPr>
            <w:r w:rsidRPr="007A279F">
              <w:rPr>
                <w:rFonts w:ascii="Times New Roman" w:hAnsi="Times New Roman" w:cs="Times New Roman"/>
                <w:sz w:val="26"/>
                <w:szCs w:val="26"/>
              </w:rPr>
              <w:t>SPF: NU</w:t>
            </w:r>
          </w:p>
          <w:p w:rsidR="00F32687" w:rsidRPr="007A279F" w:rsidRDefault="00F32687" w:rsidP="007A279F">
            <w:pPr>
              <w:spacing w:after="0" w:line="240" w:lineRule="auto"/>
              <w:jc w:val="both"/>
              <w:rPr>
                <w:rFonts w:ascii="Times New Roman" w:hAnsi="Times New Roman" w:cs="Times New Roman"/>
                <w:sz w:val="26"/>
                <w:szCs w:val="26"/>
              </w:rPr>
            </w:pPr>
            <w:r w:rsidRPr="007A279F">
              <w:rPr>
                <w:rFonts w:ascii="Times New Roman" w:hAnsi="Times New Roman" w:cs="Times New Roman"/>
                <w:sz w:val="26"/>
                <w:szCs w:val="26"/>
              </w:rPr>
              <w:t>SF: NU</w:t>
            </w:r>
          </w:p>
          <w:p w:rsidR="00F32687" w:rsidRPr="007A279F" w:rsidRDefault="00F32687" w:rsidP="007A279F">
            <w:pPr>
              <w:spacing w:after="0" w:line="240" w:lineRule="auto"/>
              <w:jc w:val="both"/>
              <w:rPr>
                <w:rFonts w:ascii="Times New Roman" w:hAnsi="Times New Roman" w:cs="Times New Roman"/>
                <w:sz w:val="26"/>
                <w:szCs w:val="26"/>
              </w:rPr>
            </w:pPr>
            <w:r w:rsidRPr="007A279F">
              <w:rPr>
                <w:rFonts w:ascii="Times New Roman" w:hAnsi="Times New Roman" w:cs="Times New Roman"/>
                <w:sz w:val="26"/>
                <w:szCs w:val="26"/>
              </w:rPr>
              <w:t>PT: NU</w:t>
            </w:r>
          </w:p>
          <w:p w:rsidR="00F32687" w:rsidRPr="007A279F" w:rsidRDefault="00F32687" w:rsidP="007A279F">
            <w:pPr>
              <w:spacing w:after="0" w:line="240" w:lineRule="auto"/>
              <w:jc w:val="both"/>
              <w:rPr>
                <w:rFonts w:ascii="Times New Roman" w:hAnsi="Times New Roman" w:cs="Times New Roman"/>
                <w:sz w:val="26"/>
                <w:szCs w:val="26"/>
              </w:rPr>
            </w:pPr>
            <w:r w:rsidRPr="007A279F">
              <w:rPr>
                <w:rFonts w:ascii="Times New Roman" w:hAnsi="Times New Roman" w:cs="Times New Roman"/>
                <w:sz w:val="26"/>
                <w:szCs w:val="26"/>
              </w:rPr>
              <w:t>Execuţie: NU</w:t>
            </w:r>
          </w:p>
        </w:tc>
      </w:tr>
    </w:tbl>
    <w:p w:rsidR="00F32687" w:rsidRDefault="00F32687"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C6245F" w:rsidRDefault="00C6245F" w:rsidP="0017614F">
      <w:pPr>
        <w:pStyle w:val="NoSpacing"/>
        <w:spacing w:line="360" w:lineRule="auto"/>
        <w:rPr>
          <w:b/>
          <w:bCs/>
          <w:color w:val="008000"/>
          <w:u w:val="single"/>
        </w:rPr>
      </w:pPr>
    </w:p>
    <w:p w:rsidR="0017614F" w:rsidRDefault="0017614F" w:rsidP="0017614F">
      <w:pPr>
        <w:pStyle w:val="NoSpacing"/>
        <w:spacing w:line="360" w:lineRule="auto"/>
        <w:rPr>
          <w:b/>
          <w:bCs/>
          <w:color w:val="008000"/>
          <w:u w:val="single"/>
        </w:rPr>
      </w:pPr>
      <w:r>
        <w:rPr>
          <w:b/>
          <w:bCs/>
          <w:color w:val="008000"/>
          <w:u w:val="single"/>
        </w:rPr>
        <w:lastRenderedPageBreak/>
        <w:t>Număr Proiect: 13</w:t>
      </w:r>
    </w:p>
    <w:tbl>
      <w:tblPr>
        <w:tblW w:w="9304" w:type="dxa"/>
        <w:tblLook w:val="01E0"/>
      </w:tblPr>
      <w:tblGrid>
        <w:gridCol w:w="3085"/>
        <w:gridCol w:w="6203"/>
        <w:gridCol w:w="16"/>
      </w:tblGrid>
      <w:tr w:rsidR="00F32687" w:rsidTr="009B5C44">
        <w:trPr>
          <w:trHeight w:val="378"/>
        </w:trPr>
        <w:tc>
          <w:tcPr>
            <w:tcW w:w="9304" w:type="dxa"/>
            <w:gridSpan w:val="3"/>
            <w:tcBorders>
              <w:top w:val="single" w:sz="4" w:space="0" w:color="auto"/>
              <w:left w:val="single" w:sz="4" w:space="0" w:color="auto"/>
              <w:bottom w:val="single" w:sz="4" w:space="0" w:color="auto"/>
              <w:right w:val="single" w:sz="4" w:space="0" w:color="auto"/>
            </w:tcBorders>
            <w:vAlign w:val="center"/>
          </w:tcPr>
          <w:p w:rsidR="00F32687" w:rsidRPr="007042B6" w:rsidRDefault="00AD2A6E" w:rsidP="006469DC">
            <w:pPr>
              <w:spacing w:after="0" w:line="240" w:lineRule="auto"/>
              <w:jc w:val="center"/>
              <w:rPr>
                <w:rFonts w:ascii="Arial" w:hAnsi="Arial" w:cs="Arial"/>
                <w:b/>
                <w:sz w:val="20"/>
                <w:szCs w:val="20"/>
              </w:rPr>
            </w:pPr>
            <w:r>
              <w:rPr>
                <w:rFonts w:ascii="Arial" w:hAnsi="Arial" w:cs="Arial"/>
                <w:b/>
                <w:sz w:val="20"/>
                <w:szCs w:val="20"/>
              </w:rPr>
              <w:t>MODERNIZAREA ŞI EXTINDEREA SISTEMULUI DE ILUMINAT PUBLIC ŞI SEPARAREA PUNCTELOR DE COMANDĂ PENTRU APRINDEREA ACESTUIA</w:t>
            </w:r>
          </w:p>
        </w:tc>
      </w:tr>
      <w:tr w:rsidR="00F32687" w:rsidTr="009B5C44">
        <w:trPr>
          <w:trHeight w:val="367"/>
        </w:trPr>
        <w:tc>
          <w:tcPr>
            <w:tcW w:w="9304" w:type="dxa"/>
            <w:gridSpan w:val="3"/>
            <w:tcBorders>
              <w:top w:val="single" w:sz="4" w:space="0" w:color="auto"/>
              <w:left w:val="single" w:sz="4" w:space="0" w:color="auto"/>
              <w:bottom w:val="single" w:sz="4" w:space="0" w:color="auto"/>
              <w:right w:val="single" w:sz="4" w:space="0" w:color="auto"/>
            </w:tcBorders>
          </w:tcPr>
          <w:tbl>
            <w:tblPr>
              <w:tblW w:w="0" w:type="auto"/>
              <w:tblBorders>
                <w:bottom w:val="dotted" w:sz="2" w:space="0" w:color="C0C0C0"/>
                <w:insideH w:val="dotted" w:sz="2" w:space="0" w:color="C0C0C0"/>
              </w:tblBorders>
              <w:tblLook w:val="01E0"/>
            </w:tblPr>
            <w:tblGrid>
              <w:gridCol w:w="9088"/>
            </w:tblGrid>
            <w:tr w:rsidR="00F32687" w:rsidTr="009B5C44">
              <w:trPr>
                <w:trHeight w:val="378"/>
              </w:trPr>
              <w:tc>
                <w:tcPr>
                  <w:tcW w:w="9088" w:type="dxa"/>
                  <w:tcBorders>
                    <w:top w:val="nil"/>
                    <w:left w:val="nil"/>
                    <w:bottom w:val="dotted" w:sz="2" w:space="0" w:color="C0C0C0"/>
                    <w:right w:val="nil"/>
                  </w:tcBorders>
                  <w:shd w:val="clear" w:color="auto" w:fill="00CCFF"/>
                </w:tcPr>
                <w:p w:rsidR="00F32687" w:rsidRDefault="00F32687" w:rsidP="006469DC">
                  <w:pPr>
                    <w:spacing w:after="0" w:line="240" w:lineRule="auto"/>
                    <w:jc w:val="center"/>
                    <w:rPr>
                      <w:b/>
                      <w:bCs/>
                      <w:color w:val="000000"/>
                    </w:rPr>
                  </w:pPr>
                  <w:r>
                    <w:rPr>
                      <w:b/>
                      <w:bCs/>
                      <w:color w:val="000000"/>
                    </w:rPr>
                    <w:t>IDENTIFICARE ŞI LOCALIZARE PROIECT</w:t>
                  </w:r>
                </w:p>
              </w:tc>
            </w:tr>
          </w:tbl>
          <w:p w:rsidR="00F32687" w:rsidRDefault="00F32687" w:rsidP="006469DC">
            <w:pPr>
              <w:spacing w:after="0" w:line="240" w:lineRule="auto"/>
              <w:jc w:val="center"/>
            </w:pPr>
          </w:p>
        </w:tc>
      </w:tr>
      <w:tr w:rsidR="00F32687" w:rsidTr="001820B3">
        <w:trPr>
          <w:trHeight w:val="746"/>
        </w:trPr>
        <w:tc>
          <w:tcPr>
            <w:tcW w:w="3085"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b/>
                <w:bCs/>
                <w:sz w:val="20"/>
                <w:szCs w:val="20"/>
              </w:rPr>
            </w:pPr>
            <w:r w:rsidRPr="006469DC">
              <w:rPr>
                <w:b/>
                <w:bCs/>
                <w:sz w:val="20"/>
                <w:szCs w:val="20"/>
              </w:rPr>
              <w:t>MANAGERUL DE PROIECT / SOLICITANTUL:</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Consiliul Local Măneşti</w:t>
            </w:r>
          </w:p>
        </w:tc>
      </w:tr>
      <w:tr w:rsidR="00F32687" w:rsidTr="001820B3">
        <w:trPr>
          <w:trHeight w:val="1508"/>
        </w:trPr>
        <w:tc>
          <w:tcPr>
            <w:tcW w:w="3085"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b/>
                <w:bCs/>
                <w:sz w:val="20"/>
                <w:szCs w:val="20"/>
              </w:rPr>
            </w:pPr>
            <w:r w:rsidRPr="006469DC">
              <w:rPr>
                <w:b/>
                <w:bCs/>
                <w:sz w:val="20"/>
                <w:szCs w:val="20"/>
              </w:rPr>
              <w:t>ŢARA:</w:t>
            </w:r>
          </w:p>
          <w:p w:rsidR="00F32687" w:rsidRPr="006469DC" w:rsidRDefault="00F32687" w:rsidP="006469DC">
            <w:pPr>
              <w:spacing w:after="0" w:line="240" w:lineRule="auto"/>
              <w:rPr>
                <w:b/>
                <w:bCs/>
                <w:sz w:val="20"/>
                <w:szCs w:val="20"/>
              </w:rPr>
            </w:pPr>
            <w:r w:rsidRPr="006469DC">
              <w:rPr>
                <w:b/>
                <w:bCs/>
                <w:sz w:val="20"/>
                <w:szCs w:val="20"/>
              </w:rPr>
              <w:t>REGIUNEA PROIECTANTULUI:</w:t>
            </w:r>
          </w:p>
          <w:p w:rsidR="00F32687" w:rsidRPr="006469DC" w:rsidRDefault="00F32687" w:rsidP="006469DC">
            <w:pPr>
              <w:spacing w:after="0" w:line="240" w:lineRule="auto"/>
              <w:rPr>
                <w:b/>
                <w:bCs/>
                <w:sz w:val="20"/>
                <w:szCs w:val="20"/>
              </w:rPr>
            </w:pPr>
            <w:r w:rsidRPr="006469DC">
              <w:rPr>
                <w:b/>
                <w:bCs/>
                <w:sz w:val="20"/>
                <w:szCs w:val="20"/>
              </w:rPr>
              <w:t>JUDEŢUL:</w:t>
            </w:r>
          </w:p>
          <w:p w:rsidR="00F32687" w:rsidRPr="006469DC" w:rsidRDefault="00F32687" w:rsidP="006469DC">
            <w:pPr>
              <w:spacing w:after="0" w:line="240" w:lineRule="auto"/>
              <w:rPr>
                <w:b/>
                <w:bCs/>
                <w:sz w:val="20"/>
                <w:szCs w:val="20"/>
              </w:rPr>
            </w:pPr>
            <w:r w:rsidRPr="006469DC">
              <w:rPr>
                <w:b/>
                <w:bCs/>
                <w:sz w:val="20"/>
                <w:szCs w:val="20"/>
              </w:rPr>
              <w:t>LOCALITATEA:</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România</w:t>
            </w:r>
          </w:p>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Regiunea Sud Muntenia</w:t>
            </w:r>
          </w:p>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Prahova</w:t>
            </w:r>
          </w:p>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Măneşti</w:t>
            </w:r>
          </w:p>
        </w:tc>
      </w:tr>
      <w:tr w:rsidR="00F32687" w:rsidTr="001820B3">
        <w:trPr>
          <w:trHeight w:val="869"/>
        </w:trPr>
        <w:tc>
          <w:tcPr>
            <w:tcW w:w="3085"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b/>
                <w:bCs/>
                <w:sz w:val="20"/>
                <w:szCs w:val="20"/>
              </w:rPr>
            </w:pPr>
            <w:r w:rsidRPr="006469DC">
              <w:rPr>
                <w:b/>
                <w:bCs/>
                <w:sz w:val="20"/>
                <w:szCs w:val="20"/>
              </w:rPr>
              <w:t>CATEGORIA PROIECTULUI:</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Investiţii: DA</w:t>
            </w:r>
          </w:p>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Reparaţii: NU</w:t>
            </w:r>
          </w:p>
        </w:tc>
      </w:tr>
      <w:tr w:rsidR="00F32687" w:rsidTr="001820B3">
        <w:trPr>
          <w:trHeight w:val="1296"/>
        </w:trPr>
        <w:tc>
          <w:tcPr>
            <w:tcW w:w="3085"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b/>
                <w:bCs/>
                <w:sz w:val="20"/>
                <w:szCs w:val="20"/>
              </w:rPr>
            </w:pPr>
            <w:r w:rsidRPr="006469DC">
              <w:rPr>
                <w:b/>
                <w:bCs/>
                <w:sz w:val="20"/>
                <w:szCs w:val="20"/>
              </w:rPr>
              <w:t>TITLUL PROIECTULUI:</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Proiect nou: DA</w:t>
            </w:r>
          </w:p>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În continuare: NU</w:t>
            </w:r>
          </w:p>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În curs de execuţie: NU</w:t>
            </w:r>
          </w:p>
        </w:tc>
      </w:tr>
      <w:tr w:rsidR="00F32687" w:rsidTr="001820B3">
        <w:trPr>
          <w:trHeight w:val="1309"/>
        </w:trPr>
        <w:tc>
          <w:tcPr>
            <w:tcW w:w="3085"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b/>
                <w:bCs/>
                <w:sz w:val="20"/>
                <w:szCs w:val="20"/>
              </w:rPr>
            </w:pPr>
            <w:r w:rsidRPr="006469DC">
              <w:rPr>
                <w:b/>
                <w:bCs/>
                <w:sz w:val="20"/>
                <w:szCs w:val="20"/>
              </w:rPr>
              <w:t>SURSE POSIBILE DE FINANŢARE</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Buget local</w:t>
            </w:r>
          </w:p>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Buget de stat</w:t>
            </w:r>
          </w:p>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Alte fonduri</w:t>
            </w:r>
          </w:p>
        </w:tc>
      </w:tr>
      <w:tr w:rsidR="00F32687" w:rsidTr="004745BC">
        <w:tblPrEx>
          <w:tblBorders>
            <w:bottom w:val="dotted" w:sz="2" w:space="0" w:color="C0C0C0"/>
            <w:insideH w:val="dotted" w:sz="2" w:space="0" w:color="C0C0C0"/>
          </w:tblBorders>
        </w:tblPrEx>
        <w:tc>
          <w:tcPr>
            <w:tcW w:w="9304" w:type="dxa"/>
            <w:gridSpan w:val="3"/>
            <w:tcBorders>
              <w:top w:val="nil"/>
              <w:left w:val="nil"/>
              <w:right w:val="nil"/>
            </w:tcBorders>
            <w:shd w:val="clear" w:color="auto" w:fill="00CCFF"/>
          </w:tcPr>
          <w:p w:rsidR="00F32687" w:rsidRPr="006469DC" w:rsidRDefault="00F32687" w:rsidP="006469DC">
            <w:pPr>
              <w:autoSpaceDE w:val="0"/>
              <w:autoSpaceDN w:val="0"/>
              <w:adjustRightInd w:val="0"/>
              <w:spacing w:after="0" w:line="240" w:lineRule="auto"/>
              <w:jc w:val="center"/>
              <w:rPr>
                <w:rFonts w:ascii="Times New Roman" w:hAnsi="Times New Roman" w:cs="Times New Roman"/>
                <w:b/>
                <w:bCs/>
                <w:color w:val="000000"/>
                <w:sz w:val="26"/>
                <w:szCs w:val="26"/>
              </w:rPr>
            </w:pPr>
            <w:r w:rsidRPr="006469DC">
              <w:rPr>
                <w:rFonts w:ascii="Times New Roman" w:hAnsi="Times New Roman" w:cs="Times New Roman"/>
                <w:b/>
                <w:bCs/>
                <w:color w:val="000000"/>
                <w:sz w:val="26"/>
                <w:szCs w:val="26"/>
              </w:rPr>
              <w:t>INFORMAŢII DE BAZĂ</w:t>
            </w:r>
          </w:p>
        </w:tc>
      </w:tr>
      <w:tr w:rsidR="00F32687" w:rsidTr="001820B3">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b/>
                <w:bCs/>
                <w:sz w:val="20"/>
                <w:szCs w:val="20"/>
              </w:rPr>
            </w:pPr>
            <w:r w:rsidRPr="006469DC">
              <w:rPr>
                <w:b/>
                <w:bCs/>
                <w:sz w:val="20"/>
                <w:szCs w:val="20"/>
              </w:rPr>
              <w:t>DEFINIREA PROBLEMEI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6469DC" w:rsidRDefault="003B0B55" w:rsidP="004024F5">
            <w:pPr>
              <w:autoSpaceDE w:val="0"/>
              <w:autoSpaceDN w:val="0"/>
              <w:adjustRightInd w:val="0"/>
              <w:spacing w:after="0"/>
              <w:ind w:left="-35"/>
              <w:jc w:val="both"/>
              <w:rPr>
                <w:rFonts w:ascii="Times New Roman" w:hAnsi="Times New Roman" w:cs="Times New Roman"/>
                <w:sz w:val="26"/>
                <w:szCs w:val="26"/>
              </w:rPr>
            </w:pPr>
            <w:r w:rsidRPr="006469DC">
              <w:rPr>
                <w:rFonts w:ascii="Times New Roman" w:hAnsi="Times New Roman" w:cs="Times New Roman"/>
                <w:sz w:val="26"/>
                <w:szCs w:val="26"/>
              </w:rPr>
              <w:t xml:space="preserve">Prin realizarea acestui proiect se doreşte modernizarea şi extinderea sistemului de iluminat public </w:t>
            </w:r>
            <w:r w:rsidRPr="006469DC">
              <w:rPr>
                <w:rFonts w:ascii="Times New Roman" w:hAnsi="Times New Roman" w:cs="Times New Roman"/>
                <w:sz w:val="26"/>
                <w:szCs w:val="26"/>
                <w:lang w:val="it-IT"/>
              </w:rPr>
              <w:t>din comună pentru asigurarea vizibilităţii pe timpul nopţii pentru a stopa actele de vandalism şi de orice natură ce contravin legii.</w:t>
            </w:r>
          </w:p>
        </w:tc>
      </w:tr>
      <w:tr w:rsidR="00F32687" w:rsidTr="001820B3">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b/>
                <w:bCs/>
                <w:sz w:val="20"/>
                <w:szCs w:val="20"/>
              </w:rPr>
            </w:pPr>
            <w:r w:rsidRPr="006469DC">
              <w:rPr>
                <w:b/>
                <w:bCs/>
                <w:sz w:val="20"/>
                <w:szCs w:val="20"/>
              </w:rPr>
              <w:t>DESCRIEREA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Default="003B0B55" w:rsidP="004024F5">
            <w:pPr>
              <w:spacing w:after="0"/>
              <w:jc w:val="both"/>
              <w:rPr>
                <w:rFonts w:ascii="Times New Roman" w:hAnsi="Times New Roman" w:cs="Times New Roman"/>
                <w:sz w:val="26"/>
                <w:szCs w:val="26"/>
              </w:rPr>
            </w:pPr>
            <w:r w:rsidRPr="006469DC">
              <w:rPr>
                <w:rFonts w:ascii="Times New Roman" w:hAnsi="Times New Roman" w:cs="Times New Roman"/>
                <w:bCs/>
                <w:color w:val="000000"/>
                <w:sz w:val="26"/>
                <w:szCs w:val="26"/>
                <w:lang w:val="es-ES"/>
              </w:rPr>
              <w:t xml:space="preserve">Reabilitarea reţelei de iluminat public în comună care </w:t>
            </w:r>
            <w:r w:rsidRPr="006469DC">
              <w:rPr>
                <w:rFonts w:ascii="Times New Roman" w:hAnsi="Times New Roman" w:cs="Times New Roman"/>
                <w:sz w:val="26"/>
                <w:szCs w:val="26"/>
                <w:lang w:val="it-IT"/>
              </w:rPr>
              <w:t>asigură un climat de ordine şi siguranţă a cetăţenilor din comună</w:t>
            </w:r>
            <w:r w:rsidRPr="006469DC">
              <w:rPr>
                <w:rFonts w:ascii="Times New Roman" w:hAnsi="Times New Roman" w:cs="Times New Roman"/>
                <w:bCs/>
                <w:color w:val="000000"/>
                <w:sz w:val="26"/>
                <w:szCs w:val="26"/>
                <w:lang w:val="es-ES"/>
              </w:rPr>
              <w:t xml:space="preserve">. </w:t>
            </w:r>
            <w:r w:rsidR="00F32687" w:rsidRPr="006469DC">
              <w:rPr>
                <w:rFonts w:ascii="Times New Roman" w:hAnsi="Times New Roman" w:cs="Times New Roman"/>
                <w:sz w:val="26"/>
                <w:szCs w:val="26"/>
              </w:rPr>
              <w:t>Proiectul este cuprins ca obiectiv în Strategia de Dezvoltare Locală. De asemenea, în cadrul consultării opiniei publice realizate în procesul de elaborare a strategiei, majoritatea populaţiei intervievate, a răspuns că este</w:t>
            </w:r>
            <w:r w:rsidR="001820B3">
              <w:rPr>
                <w:rFonts w:ascii="Times New Roman" w:hAnsi="Times New Roman" w:cs="Times New Roman"/>
                <w:sz w:val="26"/>
                <w:szCs w:val="26"/>
              </w:rPr>
              <w:t xml:space="preserve"> </w:t>
            </w:r>
            <w:r w:rsidR="00F32687" w:rsidRPr="006469DC">
              <w:rPr>
                <w:rFonts w:ascii="Times New Roman" w:hAnsi="Times New Roman" w:cs="Times New Roman"/>
                <w:sz w:val="26"/>
                <w:szCs w:val="26"/>
              </w:rPr>
              <w:t>important acest proiect.</w:t>
            </w:r>
          </w:p>
          <w:p w:rsidR="004024F5" w:rsidRPr="006469DC" w:rsidRDefault="004024F5" w:rsidP="004024F5">
            <w:pPr>
              <w:spacing w:after="0"/>
              <w:jc w:val="both"/>
              <w:rPr>
                <w:rFonts w:ascii="Times New Roman" w:hAnsi="Times New Roman" w:cs="Times New Roman"/>
                <w:sz w:val="26"/>
                <w:szCs w:val="26"/>
              </w:rPr>
            </w:pPr>
          </w:p>
        </w:tc>
      </w:tr>
      <w:tr w:rsidR="00F32687" w:rsidTr="001820B3">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b/>
                <w:bCs/>
                <w:sz w:val="20"/>
                <w:szCs w:val="20"/>
              </w:rPr>
            </w:pPr>
            <w:r w:rsidRPr="006469DC">
              <w:rPr>
                <w:b/>
                <w:bCs/>
                <w:sz w:val="20"/>
                <w:szCs w:val="20"/>
              </w:rPr>
              <w:t>SCOPUL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6469DC" w:rsidRDefault="003B0B55" w:rsidP="004024F5">
            <w:pPr>
              <w:spacing w:after="0"/>
              <w:jc w:val="both"/>
              <w:rPr>
                <w:rFonts w:ascii="Times New Roman" w:hAnsi="Times New Roman" w:cs="Times New Roman"/>
                <w:sz w:val="26"/>
                <w:szCs w:val="26"/>
              </w:rPr>
            </w:pPr>
            <w:r w:rsidRPr="006469DC">
              <w:rPr>
                <w:rFonts w:ascii="Times New Roman" w:hAnsi="Times New Roman" w:cs="Times New Roman"/>
                <w:color w:val="000000"/>
                <w:sz w:val="26"/>
                <w:szCs w:val="26"/>
                <w:lang w:val="it-IT"/>
              </w:rPr>
              <w:t>Asigurarea accesului neîngrădit al locuitorilor, turiştilor şi consumatorilor economici la infrastructura de bază.</w:t>
            </w:r>
          </w:p>
        </w:tc>
      </w:tr>
      <w:tr w:rsidR="00F32687" w:rsidTr="001820B3">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b/>
                <w:bCs/>
                <w:sz w:val="20"/>
                <w:szCs w:val="20"/>
              </w:rPr>
            </w:pPr>
            <w:r w:rsidRPr="006469DC">
              <w:rPr>
                <w:b/>
                <w:bCs/>
                <w:sz w:val="20"/>
                <w:szCs w:val="20"/>
              </w:rPr>
              <w:t>BENEFICII OBŢINUTE</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Default="00F32687" w:rsidP="004024F5">
            <w:pPr>
              <w:spacing w:after="0"/>
              <w:jc w:val="both"/>
              <w:rPr>
                <w:rFonts w:ascii="Times New Roman" w:hAnsi="Times New Roman" w:cs="Times New Roman"/>
                <w:bCs/>
                <w:sz w:val="26"/>
                <w:szCs w:val="26"/>
                <w:lang w:val="pt-BR"/>
              </w:rPr>
            </w:pPr>
            <w:r w:rsidRPr="006469DC">
              <w:rPr>
                <w:rFonts w:ascii="Times New Roman" w:hAnsi="Times New Roman" w:cs="Times New Roman"/>
                <w:sz w:val="26"/>
                <w:szCs w:val="26"/>
              </w:rPr>
              <w:t xml:space="preserve">- </w:t>
            </w:r>
            <w:r w:rsidRPr="006469DC">
              <w:rPr>
                <w:rFonts w:ascii="Times New Roman" w:hAnsi="Times New Roman" w:cs="Times New Roman"/>
                <w:bCs/>
                <w:sz w:val="26"/>
                <w:szCs w:val="26"/>
                <w:lang w:val="pt-BR"/>
              </w:rPr>
              <w:t>îmbunătăţirea condiţiilor de viaţă  a populaţ</w:t>
            </w:r>
            <w:r w:rsidR="00C21815">
              <w:rPr>
                <w:rFonts w:ascii="Times New Roman" w:hAnsi="Times New Roman" w:cs="Times New Roman"/>
                <w:bCs/>
                <w:sz w:val="26"/>
                <w:szCs w:val="26"/>
                <w:lang w:val="pt-BR"/>
              </w:rPr>
              <w:t>iei</w:t>
            </w:r>
            <w:r w:rsidRPr="006469DC">
              <w:rPr>
                <w:rFonts w:ascii="Times New Roman" w:hAnsi="Times New Roman" w:cs="Times New Roman"/>
                <w:bCs/>
                <w:sz w:val="26"/>
                <w:szCs w:val="26"/>
                <w:lang w:val="pt-BR"/>
              </w:rPr>
              <w:t>;</w:t>
            </w:r>
          </w:p>
          <w:p w:rsidR="00F32687" w:rsidRPr="006469DC" w:rsidRDefault="00C21815" w:rsidP="004024F5">
            <w:pPr>
              <w:spacing w:after="0"/>
              <w:jc w:val="both"/>
              <w:rPr>
                <w:rFonts w:ascii="Times New Roman" w:hAnsi="Times New Roman" w:cs="Times New Roman"/>
                <w:sz w:val="26"/>
                <w:szCs w:val="26"/>
              </w:rPr>
            </w:pPr>
            <w:r>
              <w:rPr>
                <w:rFonts w:ascii="Times New Roman" w:hAnsi="Times New Roman" w:cs="Times New Roman"/>
                <w:bCs/>
                <w:sz w:val="26"/>
                <w:szCs w:val="26"/>
                <w:lang w:val="pt-BR"/>
              </w:rPr>
              <w:t>- siguranţa şi securitatealocuitorilor</w:t>
            </w:r>
          </w:p>
        </w:tc>
      </w:tr>
      <w:tr w:rsidR="00F32687" w:rsidTr="001820B3">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b/>
                <w:bCs/>
                <w:sz w:val="20"/>
                <w:szCs w:val="20"/>
              </w:rPr>
            </w:pPr>
            <w:r w:rsidRPr="006469DC">
              <w:rPr>
                <w:b/>
                <w:bCs/>
                <w:sz w:val="20"/>
                <w:szCs w:val="20"/>
              </w:rPr>
              <w:t>POTENŢIALII BENEFICIARI AI PROIECTULUI / GRUPUL ŢINTĂ</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4024F5">
            <w:pPr>
              <w:numPr>
                <w:ilvl w:val="0"/>
                <w:numId w:val="24"/>
              </w:numPr>
              <w:tabs>
                <w:tab w:val="num" w:pos="372"/>
              </w:tabs>
              <w:spacing w:after="0"/>
              <w:ind w:left="372"/>
              <w:jc w:val="both"/>
              <w:rPr>
                <w:rFonts w:ascii="Times New Roman" w:hAnsi="Times New Roman" w:cs="Times New Roman"/>
                <w:sz w:val="26"/>
                <w:szCs w:val="26"/>
              </w:rPr>
            </w:pPr>
            <w:r w:rsidRPr="006469DC">
              <w:rPr>
                <w:rFonts w:ascii="Times New Roman" w:hAnsi="Times New Roman" w:cs="Times New Roman"/>
                <w:sz w:val="26"/>
                <w:szCs w:val="26"/>
              </w:rPr>
              <w:t>Locuitorii comunei Măneşti;</w:t>
            </w:r>
          </w:p>
          <w:p w:rsidR="00F32687" w:rsidRPr="006469DC" w:rsidRDefault="00F32687" w:rsidP="004024F5">
            <w:pPr>
              <w:spacing w:after="0"/>
              <w:ind w:left="372"/>
              <w:jc w:val="both"/>
              <w:rPr>
                <w:rFonts w:ascii="Times New Roman" w:hAnsi="Times New Roman" w:cs="Times New Roman"/>
                <w:sz w:val="26"/>
                <w:szCs w:val="26"/>
              </w:rPr>
            </w:pPr>
          </w:p>
        </w:tc>
      </w:tr>
      <w:tr w:rsidR="00F32687" w:rsidTr="001820B3">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b/>
                <w:bCs/>
                <w:sz w:val="20"/>
                <w:szCs w:val="20"/>
              </w:rPr>
            </w:pPr>
            <w:r w:rsidRPr="006469DC">
              <w:rPr>
                <w:b/>
                <w:bCs/>
                <w:sz w:val="20"/>
                <w:szCs w:val="20"/>
              </w:rPr>
              <w:lastRenderedPageBreak/>
              <w:t>ACTIVITĂŢILE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6469DC">
              <w:rPr>
                <w:rFonts w:ascii="Times New Roman" w:hAnsi="Times New Roman" w:cs="Times New Roman"/>
                <w:sz w:val="26"/>
                <w:szCs w:val="26"/>
              </w:rPr>
              <w:t>Aprobarea începerii proiectului;</w:t>
            </w:r>
          </w:p>
          <w:p w:rsidR="00F32687" w:rsidRPr="006469DC"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6469DC">
              <w:rPr>
                <w:rFonts w:ascii="Times New Roman" w:hAnsi="Times New Roman" w:cs="Times New Roman"/>
                <w:sz w:val="26"/>
                <w:szCs w:val="26"/>
              </w:rPr>
              <w:t>Pregătirea şi depunerea cererii de finanţare;</w:t>
            </w:r>
          </w:p>
          <w:p w:rsidR="00F32687" w:rsidRPr="006469DC"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6469DC">
              <w:rPr>
                <w:rFonts w:ascii="Times New Roman" w:hAnsi="Times New Roman" w:cs="Times New Roman"/>
                <w:sz w:val="26"/>
                <w:szCs w:val="26"/>
              </w:rPr>
              <w:t>Contractarea proiectului;</w:t>
            </w:r>
          </w:p>
          <w:p w:rsidR="00F32687" w:rsidRPr="006469DC"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6469DC">
              <w:rPr>
                <w:rFonts w:ascii="Times New Roman" w:hAnsi="Times New Roman" w:cs="Times New Roman"/>
                <w:sz w:val="26"/>
                <w:szCs w:val="26"/>
              </w:rPr>
              <w:t>Organizarea licitaţiilor;</w:t>
            </w:r>
          </w:p>
          <w:p w:rsidR="00F32687" w:rsidRPr="006469DC"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6469DC">
              <w:rPr>
                <w:rFonts w:ascii="Times New Roman" w:hAnsi="Times New Roman" w:cs="Times New Roman"/>
                <w:sz w:val="26"/>
                <w:szCs w:val="26"/>
              </w:rPr>
              <w:t>Monitorizare, evaluare, control;</w:t>
            </w:r>
          </w:p>
          <w:p w:rsidR="00F32687" w:rsidRPr="006469DC"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6469DC">
              <w:rPr>
                <w:rFonts w:ascii="Times New Roman" w:hAnsi="Times New Roman" w:cs="Times New Roman"/>
                <w:sz w:val="26"/>
                <w:szCs w:val="26"/>
              </w:rPr>
              <w:t>Auditul proiectului.</w:t>
            </w:r>
          </w:p>
        </w:tc>
      </w:tr>
      <w:tr w:rsidR="00F32687" w:rsidTr="001820B3">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b/>
                <w:bCs/>
                <w:sz w:val="20"/>
                <w:szCs w:val="20"/>
              </w:rPr>
            </w:pPr>
            <w:r w:rsidRPr="006469DC">
              <w:rPr>
                <w:b/>
                <w:bCs/>
                <w:sz w:val="20"/>
                <w:szCs w:val="20"/>
              </w:rPr>
              <w:t>DURATA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rFonts w:ascii="Times New Roman" w:hAnsi="Times New Roman" w:cs="Times New Roman"/>
                <w:sz w:val="26"/>
                <w:szCs w:val="26"/>
              </w:rPr>
            </w:pPr>
            <w:r w:rsidRPr="006469DC">
              <w:rPr>
                <w:rFonts w:ascii="Times New Roman" w:hAnsi="Times New Roman" w:cs="Times New Roman"/>
                <w:sz w:val="26"/>
                <w:szCs w:val="26"/>
              </w:rPr>
              <w:t>Proiectul se va realiza în etape, în funcţie de posibilităţile de finanţare avute;</w:t>
            </w:r>
          </w:p>
        </w:tc>
      </w:tr>
      <w:tr w:rsidR="00F32687" w:rsidTr="001820B3">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rPr>
                <w:b/>
                <w:bCs/>
                <w:sz w:val="20"/>
                <w:szCs w:val="20"/>
              </w:rPr>
            </w:pPr>
            <w:r w:rsidRPr="006469DC">
              <w:rPr>
                <w:b/>
                <w:bCs/>
                <w:sz w:val="20"/>
                <w:szCs w:val="20"/>
              </w:rPr>
              <w:t>STADIUL DE MATURITATE AL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6469DC" w:rsidRDefault="00F32687" w:rsidP="006469DC">
            <w:pPr>
              <w:spacing w:after="0" w:line="240" w:lineRule="auto"/>
              <w:jc w:val="both"/>
              <w:rPr>
                <w:rFonts w:ascii="Times New Roman" w:hAnsi="Times New Roman" w:cs="Times New Roman"/>
                <w:sz w:val="26"/>
                <w:szCs w:val="26"/>
              </w:rPr>
            </w:pPr>
            <w:r w:rsidRPr="006469DC">
              <w:rPr>
                <w:rFonts w:ascii="Times New Roman" w:hAnsi="Times New Roman" w:cs="Times New Roman"/>
                <w:sz w:val="26"/>
                <w:szCs w:val="26"/>
              </w:rPr>
              <w:t>Idee: DA</w:t>
            </w:r>
          </w:p>
          <w:p w:rsidR="00F32687" w:rsidRPr="006469DC" w:rsidRDefault="00F32687" w:rsidP="006469DC">
            <w:pPr>
              <w:spacing w:after="0" w:line="240" w:lineRule="auto"/>
              <w:jc w:val="both"/>
              <w:rPr>
                <w:rFonts w:ascii="Times New Roman" w:hAnsi="Times New Roman" w:cs="Times New Roman"/>
                <w:sz w:val="26"/>
                <w:szCs w:val="26"/>
              </w:rPr>
            </w:pPr>
            <w:r w:rsidRPr="006469DC">
              <w:rPr>
                <w:rFonts w:ascii="Times New Roman" w:hAnsi="Times New Roman" w:cs="Times New Roman"/>
                <w:sz w:val="26"/>
                <w:szCs w:val="26"/>
              </w:rPr>
              <w:t>SPF: NU</w:t>
            </w:r>
          </w:p>
          <w:p w:rsidR="00F32687" w:rsidRPr="006469DC" w:rsidRDefault="00F32687" w:rsidP="006469DC">
            <w:pPr>
              <w:spacing w:after="0" w:line="240" w:lineRule="auto"/>
              <w:jc w:val="both"/>
              <w:rPr>
                <w:rFonts w:ascii="Times New Roman" w:hAnsi="Times New Roman" w:cs="Times New Roman"/>
                <w:sz w:val="26"/>
                <w:szCs w:val="26"/>
              </w:rPr>
            </w:pPr>
            <w:r w:rsidRPr="006469DC">
              <w:rPr>
                <w:rFonts w:ascii="Times New Roman" w:hAnsi="Times New Roman" w:cs="Times New Roman"/>
                <w:sz w:val="26"/>
                <w:szCs w:val="26"/>
              </w:rPr>
              <w:t>SF: NU</w:t>
            </w:r>
          </w:p>
          <w:p w:rsidR="00F32687" w:rsidRPr="006469DC" w:rsidRDefault="00F32687" w:rsidP="006469DC">
            <w:pPr>
              <w:spacing w:after="0" w:line="240" w:lineRule="auto"/>
              <w:jc w:val="both"/>
              <w:rPr>
                <w:rFonts w:ascii="Times New Roman" w:hAnsi="Times New Roman" w:cs="Times New Roman"/>
                <w:sz w:val="26"/>
                <w:szCs w:val="26"/>
              </w:rPr>
            </w:pPr>
            <w:r w:rsidRPr="006469DC">
              <w:rPr>
                <w:rFonts w:ascii="Times New Roman" w:hAnsi="Times New Roman" w:cs="Times New Roman"/>
                <w:sz w:val="26"/>
                <w:szCs w:val="26"/>
              </w:rPr>
              <w:t>PT: NU</w:t>
            </w:r>
          </w:p>
          <w:p w:rsidR="00F32687" w:rsidRPr="006469DC" w:rsidRDefault="00F32687" w:rsidP="006469DC">
            <w:pPr>
              <w:spacing w:after="0" w:line="240" w:lineRule="auto"/>
              <w:jc w:val="both"/>
              <w:rPr>
                <w:rFonts w:ascii="Times New Roman" w:hAnsi="Times New Roman" w:cs="Times New Roman"/>
                <w:sz w:val="26"/>
                <w:szCs w:val="26"/>
              </w:rPr>
            </w:pPr>
            <w:r w:rsidRPr="006469DC">
              <w:rPr>
                <w:rFonts w:ascii="Times New Roman" w:hAnsi="Times New Roman" w:cs="Times New Roman"/>
                <w:sz w:val="26"/>
                <w:szCs w:val="26"/>
              </w:rPr>
              <w:t>Execuţie: NU</w:t>
            </w:r>
          </w:p>
        </w:tc>
      </w:tr>
    </w:tbl>
    <w:p w:rsidR="00F32687" w:rsidRDefault="00F32687"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4024F5" w:rsidRDefault="004024F5" w:rsidP="0017614F">
      <w:pPr>
        <w:pStyle w:val="NoSpacing"/>
        <w:spacing w:line="360" w:lineRule="auto"/>
        <w:rPr>
          <w:b/>
          <w:bCs/>
          <w:color w:val="008000"/>
          <w:u w:val="single"/>
        </w:rPr>
      </w:pPr>
    </w:p>
    <w:p w:rsidR="00F32687" w:rsidRDefault="0017614F" w:rsidP="0017614F">
      <w:pPr>
        <w:pStyle w:val="NoSpacing"/>
        <w:spacing w:line="360" w:lineRule="auto"/>
        <w:rPr>
          <w:b/>
          <w:bCs/>
          <w:color w:val="008000"/>
          <w:u w:val="single"/>
        </w:rPr>
      </w:pPr>
      <w:r>
        <w:rPr>
          <w:b/>
          <w:bCs/>
          <w:color w:val="008000"/>
          <w:u w:val="single"/>
        </w:rPr>
        <w:lastRenderedPageBreak/>
        <w:t>Număr Proiect: 14</w:t>
      </w:r>
    </w:p>
    <w:tbl>
      <w:tblPr>
        <w:tblW w:w="9304" w:type="dxa"/>
        <w:tblLook w:val="01E0"/>
      </w:tblPr>
      <w:tblGrid>
        <w:gridCol w:w="3085"/>
        <w:gridCol w:w="6203"/>
        <w:gridCol w:w="16"/>
      </w:tblGrid>
      <w:tr w:rsidR="00F32687" w:rsidTr="009B5C44">
        <w:trPr>
          <w:trHeight w:val="378"/>
        </w:trPr>
        <w:tc>
          <w:tcPr>
            <w:tcW w:w="9304" w:type="dxa"/>
            <w:gridSpan w:val="3"/>
            <w:tcBorders>
              <w:top w:val="single" w:sz="4" w:space="0" w:color="auto"/>
              <w:left w:val="single" w:sz="4" w:space="0" w:color="auto"/>
              <w:bottom w:val="single" w:sz="4" w:space="0" w:color="auto"/>
              <w:right w:val="single" w:sz="4" w:space="0" w:color="auto"/>
            </w:tcBorders>
            <w:vAlign w:val="center"/>
          </w:tcPr>
          <w:p w:rsidR="00F32687" w:rsidRPr="007042B6" w:rsidRDefault="00AD2A6E" w:rsidP="00C21815">
            <w:pPr>
              <w:spacing w:after="0"/>
              <w:jc w:val="center"/>
              <w:rPr>
                <w:rFonts w:ascii="Arial" w:hAnsi="Arial" w:cs="Arial"/>
                <w:b/>
                <w:sz w:val="20"/>
                <w:szCs w:val="20"/>
              </w:rPr>
            </w:pPr>
            <w:r>
              <w:rPr>
                <w:rFonts w:ascii="Arial" w:hAnsi="Arial" w:cs="Arial"/>
                <w:b/>
                <w:sz w:val="20"/>
                <w:szCs w:val="20"/>
              </w:rPr>
              <w:t>AMENAJAREA DE ŞANŢURI DE SCURGERE A APELOR PLUVIALE</w:t>
            </w:r>
          </w:p>
        </w:tc>
      </w:tr>
      <w:tr w:rsidR="00F32687" w:rsidTr="009B5C44">
        <w:trPr>
          <w:trHeight w:val="367"/>
        </w:trPr>
        <w:tc>
          <w:tcPr>
            <w:tcW w:w="9304" w:type="dxa"/>
            <w:gridSpan w:val="3"/>
            <w:tcBorders>
              <w:top w:val="single" w:sz="4" w:space="0" w:color="auto"/>
              <w:left w:val="single" w:sz="4" w:space="0" w:color="auto"/>
              <w:bottom w:val="single" w:sz="4" w:space="0" w:color="auto"/>
              <w:right w:val="single" w:sz="4" w:space="0" w:color="auto"/>
            </w:tcBorders>
          </w:tcPr>
          <w:tbl>
            <w:tblPr>
              <w:tblW w:w="0" w:type="auto"/>
              <w:tblBorders>
                <w:bottom w:val="dotted" w:sz="2" w:space="0" w:color="C0C0C0"/>
                <w:insideH w:val="dotted" w:sz="2" w:space="0" w:color="C0C0C0"/>
              </w:tblBorders>
              <w:tblLook w:val="01E0"/>
            </w:tblPr>
            <w:tblGrid>
              <w:gridCol w:w="9088"/>
            </w:tblGrid>
            <w:tr w:rsidR="00F32687" w:rsidTr="009B5C44">
              <w:trPr>
                <w:trHeight w:val="378"/>
              </w:trPr>
              <w:tc>
                <w:tcPr>
                  <w:tcW w:w="9088" w:type="dxa"/>
                  <w:tcBorders>
                    <w:top w:val="nil"/>
                    <w:left w:val="nil"/>
                    <w:bottom w:val="dotted" w:sz="2" w:space="0" w:color="C0C0C0"/>
                    <w:right w:val="nil"/>
                  </w:tcBorders>
                  <w:shd w:val="clear" w:color="auto" w:fill="00CCFF"/>
                </w:tcPr>
                <w:p w:rsidR="00F32687" w:rsidRDefault="00F32687" w:rsidP="00C21815">
                  <w:pPr>
                    <w:spacing w:after="0"/>
                    <w:jc w:val="center"/>
                    <w:rPr>
                      <w:b/>
                      <w:bCs/>
                      <w:color w:val="000000"/>
                    </w:rPr>
                  </w:pPr>
                  <w:r>
                    <w:rPr>
                      <w:b/>
                      <w:bCs/>
                      <w:color w:val="000000"/>
                    </w:rPr>
                    <w:t>IDENTIFICARE ŞI LOCALIZARE PROIECT</w:t>
                  </w:r>
                </w:p>
              </w:tc>
            </w:tr>
          </w:tbl>
          <w:p w:rsidR="00F32687" w:rsidRDefault="00F32687" w:rsidP="00C21815">
            <w:pPr>
              <w:spacing w:after="0"/>
              <w:jc w:val="center"/>
            </w:pPr>
          </w:p>
        </w:tc>
      </w:tr>
      <w:tr w:rsidR="00F32687" w:rsidTr="00C21815">
        <w:trPr>
          <w:trHeight w:val="746"/>
        </w:trPr>
        <w:tc>
          <w:tcPr>
            <w:tcW w:w="3085"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b/>
                <w:bCs/>
                <w:sz w:val="20"/>
                <w:szCs w:val="20"/>
              </w:rPr>
            </w:pPr>
            <w:r w:rsidRPr="00C21815">
              <w:rPr>
                <w:b/>
                <w:bCs/>
                <w:sz w:val="20"/>
                <w:szCs w:val="20"/>
              </w:rPr>
              <w:t>MANAGERUL DE PROIECT / SOLICITANTUL:</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Consiliul Local Măneşti</w:t>
            </w:r>
          </w:p>
        </w:tc>
      </w:tr>
      <w:tr w:rsidR="00F32687" w:rsidTr="00C21815">
        <w:trPr>
          <w:trHeight w:val="1508"/>
        </w:trPr>
        <w:tc>
          <w:tcPr>
            <w:tcW w:w="3085"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b/>
                <w:bCs/>
                <w:sz w:val="20"/>
                <w:szCs w:val="20"/>
              </w:rPr>
            </w:pPr>
            <w:r w:rsidRPr="00C21815">
              <w:rPr>
                <w:b/>
                <w:bCs/>
                <w:sz w:val="20"/>
                <w:szCs w:val="20"/>
              </w:rPr>
              <w:t>ŢARA:</w:t>
            </w:r>
          </w:p>
          <w:p w:rsidR="00F32687" w:rsidRPr="00C21815" w:rsidRDefault="00F32687" w:rsidP="00C21815">
            <w:pPr>
              <w:spacing w:after="0"/>
              <w:rPr>
                <w:b/>
                <w:bCs/>
                <w:sz w:val="20"/>
                <w:szCs w:val="20"/>
              </w:rPr>
            </w:pPr>
            <w:r w:rsidRPr="00C21815">
              <w:rPr>
                <w:b/>
                <w:bCs/>
                <w:sz w:val="20"/>
                <w:szCs w:val="20"/>
              </w:rPr>
              <w:t>REGIUNEA PROIECTANTULUI:</w:t>
            </w:r>
          </w:p>
          <w:p w:rsidR="00F32687" w:rsidRPr="00C21815" w:rsidRDefault="00F32687" w:rsidP="00C21815">
            <w:pPr>
              <w:spacing w:after="0"/>
              <w:rPr>
                <w:b/>
                <w:bCs/>
                <w:sz w:val="20"/>
                <w:szCs w:val="20"/>
              </w:rPr>
            </w:pPr>
            <w:r w:rsidRPr="00C21815">
              <w:rPr>
                <w:b/>
                <w:bCs/>
                <w:sz w:val="20"/>
                <w:szCs w:val="20"/>
              </w:rPr>
              <w:t>JUDEŢUL:</w:t>
            </w:r>
          </w:p>
          <w:p w:rsidR="00F32687" w:rsidRPr="00C21815" w:rsidRDefault="00F32687" w:rsidP="00C21815">
            <w:pPr>
              <w:spacing w:after="0"/>
              <w:rPr>
                <w:b/>
                <w:bCs/>
                <w:sz w:val="20"/>
                <w:szCs w:val="20"/>
              </w:rPr>
            </w:pPr>
            <w:r w:rsidRPr="00C21815">
              <w:rPr>
                <w:b/>
                <w:bCs/>
                <w:sz w:val="20"/>
                <w:szCs w:val="20"/>
              </w:rPr>
              <w:t>LOCALITATEA:</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România</w:t>
            </w:r>
          </w:p>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Regiunea Sud Muntenia</w:t>
            </w:r>
          </w:p>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Prahova</w:t>
            </w:r>
          </w:p>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Măneşti</w:t>
            </w:r>
          </w:p>
        </w:tc>
      </w:tr>
      <w:tr w:rsidR="00F32687" w:rsidTr="00C21815">
        <w:trPr>
          <w:trHeight w:val="869"/>
        </w:trPr>
        <w:tc>
          <w:tcPr>
            <w:tcW w:w="3085"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b/>
                <w:bCs/>
                <w:sz w:val="20"/>
                <w:szCs w:val="20"/>
              </w:rPr>
            </w:pPr>
            <w:r w:rsidRPr="00C21815">
              <w:rPr>
                <w:b/>
                <w:bCs/>
                <w:sz w:val="20"/>
                <w:szCs w:val="20"/>
              </w:rPr>
              <w:t>CATEGORIA PROIECTULUI:</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Investiţii: DA</w:t>
            </w:r>
          </w:p>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Reparaţii: NU</w:t>
            </w:r>
          </w:p>
        </w:tc>
      </w:tr>
      <w:tr w:rsidR="00F32687" w:rsidTr="00C21815">
        <w:trPr>
          <w:trHeight w:val="1296"/>
        </w:trPr>
        <w:tc>
          <w:tcPr>
            <w:tcW w:w="3085"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b/>
                <w:bCs/>
                <w:sz w:val="20"/>
                <w:szCs w:val="20"/>
              </w:rPr>
            </w:pPr>
            <w:r w:rsidRPr="00C21815">
              <w:rPr>
                <w:b/>
                <w:bCs/>
                <w:sz w:val="20"/>
                <w:szCs w:val="20"/>
              </w:rPr>
              <w:t>TITLUL PROIECTULUI:</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Proiect nou: DA</w:t>
            </w:r>
          </w:p>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În continuare: NU</w:t>
            </w:r>
          </w:p>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În curs de execuţie: NU</w:t>
            </w:r>
          </w:p>
        </w:tc>
      </w:tr>
      <w:tr w:rsidR="00F32687" w:rsidTr="00C21815">
        <w:trPr>
          <w:trHeight w:val="1309"/>
        </w:trPr>
        <w:tc>
          <w:tcPr>
            <w:tcW w:w="3085"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b/>
                <w:bCs/>
                <w:sz w:val="20"/>
                <w:szCs w:val="20"/>
              </w:rPr>
            </w:pPr>
            <w:r w:rsidRPr="00C21815">
              <w:rPr>
                <w:b/>
                <w:bCs/>
                <w:sz w:val="20"/>
                <w:szCs w:val="20"/>
              </w:rPr>
              <w:t>SURSE POSIBILE DE FINANŢARE</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Buget local</w:t>
            </w:r>
          </w:p>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Buget de stat</w:t>
            </w:r>
          </w:p>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Alte fonduri</w:t>
            </w:r>
          </w:p>
        </w:tc>
      </w:tr>
      <w:tr w:rsidR="00F32687" w:rsidTr="004745BC">
        <w:tblPrEx>
          <w:tblBorders>
            <w:bottom w:val="dotted" w:sz="2" w:space="0" w:color="C0C0C0"/>
            <w:insideH w:val="dotted" w:sz="2" w:space="0" w:color="C0C0C0"/>
          </w:tblBorders>
        </w:tblPrEx>
        <w:tc>
          <w:tcPr>
            <w:tcW w:w="9304" w:type="dxa"/>
            <w:gridSpan w:val="3"/>
            <w:tcBorders>
              <w:top w:val="nil"/>
              <w:left w:val="nil"/>
              <w:right w:val="nil"/>
            </w:tcBorders>
            <w:shd w:val="clear" w:color="auto" w:fill="00CCFF"/>
          </w:tcPr>
          <w:p w:rsidR="00F32687" w:rsidRPr="00C21815" w:rsidRDefault="00F32687" w:rsidP="00C21815">
            <w:pPr>
              <w:autoSpaceDE w:val="0"/>
              <w:autoSpaceDN w:val="0"/>
              <w:adjustRightInd w:val="0"/>
              <w:spacing w:after="0" w:line="288" w:lineRule="auto"/>
              <w:jc w:val="center"/>
              <w:rPr>
                <w:rFonts w:ascii="Times New Roman" w:hAnsi="Times New Roman" w:cs="Times New Roman"/>
                <w:b/>
                <w:bCs/>
                <w:color w:val="000000"/>
                <w:sz w:val="26"/>
                <w:szCs w:val="26"/>
              </w:rPr>
            </w:pPr>
            <w:r w:rsidRPr="00C21815">
              <w:rPr>
                <w:rFonts w:ascii="Times New Roman" w:hAnsi="Times New Roman" w:cs="Times New Roman"/>
                <w:b/>
                <w:bCs/>
                <w:color w:val="000000"/>
                <w:sz w:val="26"/>
                <w:szCs w:val="26"/>
              </w:rPr>
              <w:t>INFORMAŢII DE BAZĂ</w:t>
            </w:r>
          </w:p>
        </w:tc>
      </w:tr>
      <w:tr w:rsidR="00F32687" w:rsidRPr="00C21815" w:rsidTr="00C21815">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b/>
                <w:bCs/>
                <w:sz w:val="20"/>
                <w:szCs w:val="20"/>
              </w:rPr>
            </w:pPr>
            <w:r w:rsidRPr="00C21815">
              <w:rPr>
                <w:b/>
                <w:bCs/>
                <w:sz w:val="20"/>
                <w:szCs w:val="20"/>
              </w:rPr>
              <w:t>DEFINIREA PROBLEMEI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Default="00926B6D" w:rsidP="00B5757F">
            <w:pPr>
              <w:autoSpaceDE w:val="0"/>
              <w:autoSpaceDN w:val="0"/>
              <w:adjustRightInd w:val="0"/>
              <w:spacing w:after="0"/>
              <w:ind w:left="-35"/>
              <w:jc w:val="both"/>
              <w:rPr>
                <w:rStyle w:val="ft"/>
                <w:rFonts w:ascii="Times New Roman" w:hAnsi="Times New Roman" w:cs="Times New Roman"/>
                <w:bCs/>
                <w:color w:val="000000"/>
                <w:sz w:val="26"/>
                <w:szCs w:val="26"/>
              </w:rPr>
            </w:pPr>
            <w:r w:rsidRPr="00C21815">
              <w:rPr>
                <w:rFonts w:ascii="Times New Roman" w:hAnsi="Times New Roman" w:cs="Times New Roman"/>
                <w:sz w:val="26"/>
                <w:szCs w:val="26"/>
              </w:rPr>
              <w:t xml:space="preserve">Este necesar proiectul privind amenajarea de şanţuri de scurgere a apelor pluviale </w:t>
            </w:r>
            <w:r w:rsidRPr="00C21815">
              <w:rPr>
                <w:rFonts w:ascii="Times New Roman" w:hAnsi="Times New Roman" w:cs="Times New Roman"/>
                <w:sz w:val="26"/>
                <w:szCs w:val="26"/>
                <w:lang w:val="it-IT"/>
              </w:rPr>
              <w:t xml:space="preserve">pentru </w:t>
            </w:r>
            <w:r w:rsidRPr="00C21815">
              <w:rPr>
                <w:rStyle w:val="ft"/>
                <w:rFonts w:ascii="Times New Roman" w:hAnsi="Times New Roman" w:cs="Times New Roman"/>
                <w:sz w:val="26"/>
                <w:szCs w:val="26"/>
              </w:rPr>
              <w:t>asigurarea colectării şi evacuării</w:t>
            </w:r>
            <w:r w:rsidRPr="00C21815">
              <w:rPr>
                <w:rStyle w:val="ft"/>
                <w:rFonts w:ascii="Times New Roman" w:hAnsi="Times New Roman" w:cs="Times New Roman"/>
                <w:color w:val="222222"/>
                <w:sz w:val="26"/>
                <w:szCs w:val="26"/>
              </w:rPr>
              <w:t xml:space="preserve"> </w:t>
            </w:r>
            <w:r w:rsidRPr="00C21815">
              <w:rPr>
                <w:rStyle w:val="ft"/>
                <w:rFonts w:ascii="Times New Roman" w:hAnsi="Times New Roman" w:cs="Times New Roman"/>
                <w:bCs/>
                <w:color w:val="000000"/>
                <w:sz w:val="26"/>
                <w:szCs w:val="26"/>
              </w:rPr>
              <w:t>acestora</w:t>
            </w:r>
          </w:p>
          <w:p w:rsidR="00B5757F" w:rsidRPr="00C21815" w:rsidRDefault="00B5757F" w:rsidP="00B5757F">
            <w:pPr>
              <w:autoSpaceDE w:val="0"/>
              <w:autoSpaceDN w:val="0"/>
              <w:adjustRightInd w:val="0"/>
              <w:spacing w:after="0"/>
              <w:ind w:left="-35"/>
              <w:jc w:val="both"/>
              <w:rPr>
                <w:rFonts w:ascii="Times New Roman" w:hAnsi="Times New Roman" w:cs="Times New Roman"/>
                <w:sz w:val="26"/>
                <w:szCs w:val="26"/>
              </w:rPr>
            </w:pPr>
          </w:p>
        </w:tc>
      </w:tr>
      <w:tr w:rsidR="00F32687" w:rsidRPr="00C21815" w:rsidTr="00C21815">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b/>
                <w:bCs/>
                <w:sz w:val="20"/>
                <w:szCs w:val="20"/>
              </w:rPr>
            </w:pPr>
            <w:r w:rsidRPr="00C21815">
              <w:rPr>
                <w:b/>
                <w:bCs/>
                <w:sz w:val="20"/>
                <w:szCs w:val="20"/>
              </w:rPr>
              <w:t>DESCRIEREA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Default="00926B6D" w:rsidP="00B5757F">
            <w:pPr>
              <w:spacing w:after="0"/>
              <w:jc w:val="both"/>
              <w:rPr>
                <w:rFonts w:ascii="Times New Roman" w:hAnsi="Times New Roman" w:cs="Times New Roman"/>
                <w:sz w:val="26"/>
                <w:szCs w:val="26"/>
              </w:rPr>
            </w:pPr>
            <w:r w:rsidRPr="00C21815">
              <w:rPr>
                <w:rFonts w:ascii="Times New Roman" w:hAnsi="Times New Roman" w:cs="Times New Roman"/>
                <w:sz w:val="26"/>
                <w:szCs w:val="26"/>
              </w:rPr>
              <w:t>Pentru colectarea şi evacuarea apelor pluviale se impune proiectarea unui sistem gravitaţional format din rigole carosabile.</w:t>
            </w:r>
            <w:r w:rsidRPr="00C21815">
              <w:rPr>
                <w:rFonts w:ascii="Times New Roman" w:hAnsi="Times New Roman" w:cs="Times New Roman"/>
                <w:bCs/>
                <w:sz w:val="26"/>
                <w:szCs w:val="26"/>
                <w:lang w:val="it-IT"/>
              </w:rPr>
              <w:t xml:space="preserve"> </w:t>
            </w:r>
            <w:r w:rsidR="00F32687" w:rsidRPr="00C21815">
              <w:rPr>
                <w:rFonts w:ascii="Times New Roman" w:hAnsi="Times New Roman" w:cs="Times New Roman"/>
                <w:sz w:val="26"/>
                <w:szCs w:val="26"/>
              </w:rPr>
              <w:t>Proiectul este cuprins ca obiectiv în Strategia de Dezvoltare Locală. De asemenea, în cadrul consultării opiniei publice realizate în procesul de elaborare a strategiei, majoritatea populaţiei intervievate, a răspuns că este foarte important acest proiect.</w:t>
            </w:r>
          </w:p>
          <w:p w:rsidR="00B5757F" w:rsidRPr="00C21815" w:rsidRDefault="00B5757F" w:rsidP="00B5757F">
            <w:pPr>
              <w:spacing w:after="0"/>
              <w:jc w:val="both"/>
              <w:rPr>
                <w:rFonts w:ascii="Times New Roman" w:hAnsi="Times New Roman" w:cs="Times New Roman"/>
                <w:sz w:val="26"/>
                <w:szCs w:val="26"/>
              </w:rPr>
            </w:pPr>
          </w:p>
        </w:tc>
      </w:tr>
      <w:tr w:rsidR="00F32687" w:rsidRPr="00C21815" w:rsidTr="00C21815">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b/>
                <w:bCs/>
                <w:sz w:val="20"/>
                <w:szCs w:val="20"/>
              </w:rPr>
            </w:pPr>
            <w:r w:rsidRPr="00C21815">
              <w:rPr>
                <w:b/>
                <w:bCs/>
                <w:sz w:val="20"/>
                <w:szCs w:val="20"/>
              </w:rPr>
              <w:t>SCOPUL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Default="00926B6D" w:rsidP="00C21815">
            <w:pPr>
              <w:spacing w:after="0"/>
              <w:jc w:val="both"/>
              <w:rPr>
                <w:rFonts w:ascii="Times New Roman" w:hAnsi="Times New Roman" w:cs="Times New Roman"/>
                <w:sz w:val="26"/>
                <w:szCs w:val="26"/>
                <w:lang w:val="it-IT"/>
              </w:rPr>
            </w:pPr>
            <w:r w:rsidRPr="00C21815">
              <w:rPr>
                <w:rFonts w:ascii="Times New Roman" w:hAnsi="Times New Roman" w:cs="Times New Roman"/>
                <w:sz w:val="26"/>
                <w:szCs w:val="26"/>
                <w:lang w:val="it-IT"/>
              </w:rPr>
              <w:t>Proiectul are ca scop siguranţa locuitorilor din comună.</w:t>
            </w:r>
          </w:p>
          <w:p w:rsidR="00B5757F" w:rsidRPr="00C21815" w:rsidRDefault="00B5757F" w:rsidP="00C21815">
            <w:pPr>
              <w:spacing w:after="0"/>
              <w:jc w:val="both"/>
              <w:rPr>
                <w:rFonts w:ascii="Times New Roman" w:hAnsi="Times New Roman" w:cs="Times New Roman"/>
                <w:sz w:val="26"/>
                <w:szCs w:val="26"/>
              </w:rPr>
            </w:pPr>
          </w:p>
        </w:tc>
      </w:tr>
      <w:tr w:rsidR="00F32687" w:rsidRPr="00C21815" w:rsidTr="00C21815">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b/>
                <w:bCs/>
                <w:sz w:val="20"/>
                <w:szCs w:val="20"/>
              </w:rPr>
            </w:pPr>
            <w:r w:rsidRPr="00C21815">
              <w:rPr>
                <w:b/>
                <w:bCs/>
                <w:sz w:val="20"/>
                <w:szCs w:val="20"/>
              </w:rPr>
              <w:t>BENEFICII OBŢINUTE</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line="240" w:lineRule="auto"/>
              <w:jc w:val="both"/>
              <w:rPr>
                <w:rFonts w:ascii="Times New Roman" w:hAnsi="Times New Roman" w:cs="Times New Roman"/>
                <w:sz w:val="26"/>
                <w:szCs w:val="26"/>
              </w:rPr>
            </w:pPr>
            <w:r w:rsidRPr="00C21815">
              <w:rPr>
                <w:rFonts w:ascii="Times New Roman" w:hAnsi="Times New Roman" w:cs="Times New Roman"/>
                <w:sz w:val="26"/>
                <w:szCs w:val="26"/>
              </w:rPr>
              <w:t xml:space="preserve">- </w:t>
            </w:r>
            <w:r w:rsidRPr="00C21815">
              <w:rPr>
                <w:rFonts w:ascii="Times New Roman" w:hAnsi="Times New Roman" w:cs="Times New Roman"/>
                <w:bCs/>
                <w:sz w:val="26"/>
                <w:szCs w:val="26"/>
                <w:lang w:val="pt-BR"/>
              </w:rPr>
              <w:t>îmbunătăţirea condiţiilor de viaţă  a populaţ</w:t>
            </w:r>
            <w:r w:rsidR="00C21815">
              <w:rPr>
                <w:rFonts w:ascii="Times New Roman" w:hAnsi="Times New Roman" w:cs="Times New Roman"/>
                <w:bCs/>
                <w:sz w:val="26"/>
                <w:szCs w:val="26"/>
                <w:lang w:val="pt-BR"/>
              </w:rPr>
              <w:t>iei</w:t>
            </w:r>
            <w:r w:rsidRPr="00C21815">
              <w:rPr>
                <w:rFonts w:ascii="Times New Roman" w:hAnsi="Times New Roman" w:cs="Times New Roman"/>
                <w:bCs/>
                <w:sz w:val="26"/>
                <w:szCs w:val="26"/>
                <w:lang w:val="pt-BR"/>
              </w:rPr>
              <w:t>;</w:t>
            </w:r>
          </w:p>
          <w:p w:rsidR="00F32687" w:rsidRPr="00C21815" w:rsidRDefault="00F32687" w:rsidP="00C21815">
            <w:pPr>
              <w:spacing w:after="0" w:line="240" w:lineRule="auto"/>
              <w:jc w:val="both"/>
              <w:rPr>
                <w:rFonts w:ascii="Times New Roman" w:hAnsi="Times New Roman" w:cs="Times New Roman"/>
                <w:sz w:val="26"/>
                <w:szCs w:val="26"/>
              </w:rPr>
            </w:pPr>
          </w:p>
        </w:tc>
      </w:tr>
      <w:tr w:rsidR="00F32687" w:rsidRPr="00C21815" w:rsidTr="00C21815">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b/>
                <w:bCs/>
                <w:sz w:val="20"/>
                <w:szCs w:val="20"/>
              </w:rPr>
            </w:pPr>
            <w:r w:rsidRPr="00C21815">
              <w:rPr>
                <w:b/>
                <w:bCs/>
                <w:sz w:val="20"/>
                <w:szCs w:val="20"/>
              </w:rPr>
              <w:t>POTENŢIALII BENEFICIARI AI PROIECTULUI / GRUPUL ŢINTĂ</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Default="00F32687" w:rsidP="0047491A">
            <w:pPr>
              <w:numPr>
                <w:ilvl w:val="0"/>
                <w:numId w:val="24"/>
              </w:numPr>
              <w:tabs>
                <w:tab w:val="num" w:pos="372"/>
              </w:tabs>
              <w:spacing w:after="0" w:line="240" w:lineRule="auto"/>
              <w:ind w:left="372"/>
              <w:jc w:val="both"/>
              <w:rPr>
                <w:rFonts w:ascii="Times New Roman" w:hAnsi="Times New Roman" w:cs="Times New Roman"/>
                <w:sz w:val="26"/>
                <w:szCs w:val="26"/>
              </w:rPr>
            </w:pPr>
            <w:r w:rsidRPr="00C21815">
              <w:rPr>
                <w:rFonts w:ascii="Times New Roman" w:hAnsi="Times New Roman" w:cs="Times New Roman"/>
                <w:sz w:val="26"/>
                <w:szCs w:val="26"/>
              </w:rPr>
              <w:t>Locuitorii comunei Măneşti;</w:t>
            </w:r>
          </w:p>
          <w:p w:rsidR="00B5757F" w:rsidRPr="00C21815" w:rsidRDefault="00B5757F" w:rsidP="00B5757F">
            <w:pPr>
              <w:spacing w:after="0" w:line="240" w:lineRule="auto"/>
              <w:ind w:left="372"/>
              <w:jc w:val="both"/>
              <w:rPr>
                <w:rFonts w:ascii="Times New Roman" w:hAnsi="Times New Roman" w:cs="Times New Roman"/>
                <w:sz w:val="26"/>
                <w:szCs w:val="26"/>
              </w:rPr>
            </w:pPr>
          </w:p>
          <w:p w:rsidR="00F32687" w:rsidRPr="00C21815" w:rsidRDefault="00F32687" w:rsidP="00C21815">
            <w:pPr>
              <w:spacing w:after="0" w:line="240" w:lineRule="auto"/>
              <w:ind w:left="372"/>
              <w:jc w:val="both"/>
              <w:rPr>
                <w:rFonts w:ascii="Times New Roman" w:hAnsi="Times New Roman" w:cs="Times New Roman"/>
                <w:sz w:val="26"/>
                <w:szCs w:val="26"/>
              </w:rPr>
            </w:pPr>
          </w:p>
        </w:tc>
      </w:tr>
      <w:tr w:rsidR="00F32687" w:rsidRPr="00C21815" w:rsidTr="00C21815">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b/>
                <w:bCs/>
                <w:sz w:val="20"/>
                <w:szCs w:val="20"/>
              </w:rPr>
            </w:pPr>
            <w:r w:rsidRPr="00C21815">
              <w:rPr>
                <w:b/>
                <w:bCs/>
                <w:sz w:val="20"/>
                <w:szCs w:val="20"/>
              </w:rPr>
              <w:lastRenderedPageBreak/>
              <w:t>ACTIVITĂŢILE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21815">
              <w:rPr>
                <w:rFonts w:ascii="Times New Roman" w:hAnsi="Times New Roman" w:cs="Times New Roman"/>
                <w:sz w:val="26"/>
                <w:szCs w:val="26"/>
              </w:rPr>
              <w:t>Elaborarea studiului de fezabilitate;</w:t>
            </w:r>
          </w:p>
          <w:p w:rsidR="00F32687" w:rsidRPr="00C21815"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21815">
              <w:rPr>
                <w:rFonts w:ascii="Times New Roman" w:hAnsi="Times New Roman" w:cs="Times New Roman"/>
                <w:sz w:val="26"/>
                <w:szCs w:val="26"/>
              </w:rPr>
              <w:t>Elaborarea proiectului tehnic;</w:t>
            </w:r>
          </w:p>
          <w:p w:rsidR="00F32687" w:rsidRPr="00C21815"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21815">
              <w:rPr>
                <w:rFonts w:ascii="Times New Roman" w:hAnsi="Times New Roman" w:cs="Times New Roman"/>
                <w:sz w:val="26"/>
                <w:szCs w:val="26"/>
              </w:rPr>
              <w:t>Aprobarea începerii proiectului;</w:t>
            </w:r>
          </w:p>
          <w:p w:rsidR="00F32687" w:rsidRPr="00C21815"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21815">
              <w:rPr>
                <w:rFonts w:ascii="Times New Roman" w:hAnsi="Times New Roman" w:cs="Times New Roman"/>
                <w:sz w:val="26"/>
                <w:szCs w:val="26"/>
              </w:rPr>
              <w:t>Pregătirea şi depunerea cererii de finanţare;</w:t>
            </w:r>
          </w:p>
          <w:p w:rsidR="00F32687" w:rsidRPr="00C21815"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21815">
              <w:rPr>
                <w:rFonts w:ascii="Times New Roman" w:hAnsi="Times New Roman" w:cs="Times New Roman"/>
                <w:sz w:val="26"/>
                <w:szCs w:val="26"/>
              </w:rPr>
              <w:t>Contractarea proiectului;</w:t>
            </w:r>
          </w:p>
          <w:p w:rsidR="00F32687" w:rsidRPr="00C21815"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21815">
              <w:rPr>
                <w:rFonts w:ascii="Times New Roman" w:hAnsi="Times New Roman" w:cs="Times New Roman"/>
                <w:sz w:val="26"/>
                <w:szCs w:val="26"/>
              </w:rPr>
              <w:t>Organizarea licitaţiilor;</w:t>
            </w:r>
          </w:p>
          <w:p w:rsidR="00F32687" w:rsidRPr="00C21815"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21815">
              <w:rPr>
                <w:rFonts w:ascii="Times New Roman" w:hAnsi="Times New Roman" w:cs="Times New Roman"/>
                <w:sz w:val="26"/>
                <w:szCs w:val="26"/>
              </w:rPr>
              <w:t>Monitorizare, evaluare, control;</w:t>
            </w:r>
          </w:p>
          <w:p w:rsidR="00F32687" w:rsidRPr="00C21815"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C21815">
              <w:rPr>
                <w:rFonts w:ascii="Times New Roman" w:hAnsi="Times New Roman" w:cs="Times New Roman"/>
                <w:sz w:val="26"/>
                <w:szCs w:val="26"/>
              </w:rPr>
              <w:t>Auditul proiectului.</w:t>
            </w:r>
          </w:p>
        </w:tc>
      </w:tr>
      <w:tr w:rsidR="00F32687" w:rsidRPr="00C21815" w:rsidTr="00C21815">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b/>
                <w:bCs/>
                <w:sz w:val="20"/>
                <w:szCs w:val="20"/>
              </w:rPr>
            </w:pPr>
            <w:r w:rsidRPr="00C21815">
              <w:rPr>
                <w:b/>
                <w:bCs/>
                <w:sz w:val="20"/>
                <w:szCs w:val="20"/>
              </w:rPr>
              <w:t>DURATA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rFonts w:ascii="Times New Roman" w:hAnsi="Times New Roman" w:cs="Times New Roman"/>
                <w:sz w:val="26"/>
                <w:szCs w:val="26"/>
              </w:rPr>
            </w:pPr>
            <w:r w:rsidRPr="00C21815">
              <w:rPr>
                <w:rFonts w:ascii="Times New Roman" w:hAnsi="Times New Roman" w:cs="Times New Roman"/>
                <w:sz w:val="26"/>
                <w:szCs w:val="26"/>
              </w:rPr>
              <w:t>Proiectul se va realiza în etape, în funcţie de posibilităţile de finanţare avute;</w:t>
            </w:r>
          </w:p>
        </w:tc>
      </w:tr>
      <w:tr w:rsidR="00F32687" w:rsidRPr="00C21815" w:rsidTr="00C21815">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rPr>
                <w:b/>
                <w:bCs/>
                <w:sz w:val="20"/>
                <w:szCs w:val="20"/>
              </w:rPr>
            </w:pPr>
            <w:r w:rsidRPr="00C21815">
              <w:rPr>
                <w:b/>
                <w:bCs/>
                <w:sz w:val="20"/>
                <w:szCs w:val="20"/>
              </w:rPr>
              <w:t>STADIUL DE MATURITATE AL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C21815" w:rsidRDefault="00F32687" w:rsidP="00C21815">
            <w:pPr>
              <w:spacing w:after="0"/>
              <w:jc w:val="both"/>
              <w:rPr>
                <w:rFonts w:ascii="Times New Roman" w:hAnsi="Times New Roman" w:cs="Times New Roman"/>
                <w:sz w:val="26"/>
                <w:szCs w:val="26"/>
              </w:rPr>
            </w:pPr>
            <w:r w:rsidRPr="00C21815">
              <w:rPr>
                <w:rFonts w:ascii="Times New Roman" w:hAnsi="Times New Roman" w:cs="Times New Roman"/>
                <w:sz w:val="26"/>
                <w:szCs w:val="26"/>
              </w:rPr>
              <w:t>Idee: DA</w:t>
            </w:r>
          </w:p>
          <w:p w:rsidR="00F32687" w:rsidRPr="00C21815" w:rsidRDefault="00F32687" w:rsidP="00C21815">
            <w:pPr>
              <w:spacing w:after="0"/>
              <w:jc w:val="both"/>
              <w:rPr>
                <w:rFonts w:ascii="Times New Roman" w:hAnsi="Times New Roman" w:cs="Times New Roman"/>
                <w:sz w:val="26"/>
                <w:szCs w:val="26"/>
              </w:rPr>
            </w:pPr>
            <w:r w:rsidRPr="00C21815">
              <w:rPr>
                <w:rFonts w:ascii="Times New Roman" w:hAnsi="Times New Roman" w:cs="Times New Roman"/>
                <w:sz w:val="26"/>
                <w:szCs w:val="26"/>
              </w:rPr>
              <w:t>SPF: NU</w:t>
            </w:r>
          </w:p>
          <w:p w:rsidR="00F32687" w:rsidRPr="00C21815" w:rsidRDefault="00F32687" w:rsidP="00C21815">
            <w:pPr>
              <w:spacing w:after="0"/>
              <w:jc w:val="both"/>
              <w:rPr>
                <w:rFonts w:ascii="Times New Roman" w:hAnsi="Times New Roman" w:cs="Times New Roman"/>
                <w:sz w:val="26"/>
                <w:szCs w:val="26"/>
              </w:rPr>
            </w:pPr>
            <w:r w:rsidRPr="00C21815">
              <w:rPr>
                <w:rFonts w:ascii="Times New Roman" w:hAnsi="Times New Roman" w:cs="Times New Roman"/>
                <w:sz w:val="26"/>
                <w:szCs w:val="26"/>
              </w:rPr>
              <w:t>SF: NU</w:t>
            </w:r>
          </w:p>
          <w:p w:rsidR="00F32687" w:rsidRPr="00C21815" w:rsidRDefault="00F32687" w:rsidP="00C21815">
            <w:pPr>
              <w:spacing w:after="0"/>
              <w:jc w:val="both"/>
              <w:rPr>
                <w:rFonts w:ascii="Times New Roman" w:hAnsi="Times New Roman" w:cs="Times New Roman"/>
                <w:sz w:val="26"/>
                <w:szCs w:val="26"/>
              </w:rPr>
            </w:pPr>
            <w:r w:rsidRPr="00C21815">
              <w:rPr>
                <w:rFonts w:ascii="Times New Roman" w:hAnsi="Times New Roman" w:cs="Times New Roman"/>
                <w:sz w:val="26"/>
                <w:szCs w:val="26"/>
              </w:rPr>
              <w:t>PT: NU</w:t>
            </w:r>
          </w:p>
          <w:p w:rsidR="00F32687" w:rsidRPr="00C21815" w:rsidRDefault="00F32687" w:rsidP="00C21815">
            <w:pPr>
              <w:spacing w:after="0"/>
              <w:jc w:val="both"/>
              <w:rPr>
                <w:rFonts w:ascii="Times New Roman" w:hAnsi="Times New Roman" w:cs="Times New Roman"/>
                <w:sz w:val="26"/>
                <w:szCs w:val="26"/>
              </w:rPr>
            </w:pPr>
            <w:r w:rsidRPr="00C21815">
              <w:rPr>
                <w:rFonts w:ascii="Times New Roman" w:hAnsi="Times New Roman" w:cs="Times New Roman"/>
                <w:sz w:val="26"/>
                <w:szCs w:val="26"/>
              </w:rPr>
              <w:t>Execuţie: NU</w:t>
            </w:r>
          </w:p>
        </w:tc>
      </w:tr>
    </w:tbl>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7614F" w:rsidRDefault="0017614F" w:rsidP="0017614F">
      <w:pPr>
        <w:pStyle w:val="NoSpacing"/>
        <w:spacing w:line="360" w:lineRule="auto"/>
        <w:rPr>
          <w:b/>
          <w:bCs/>
          <w:color w:val="008000"/>
          <w:u w:val="single"/>
        </w:rPr>
      </w:pPr>
      <w:r>
        <w:rPr>
          <w:b/>
          <w:bCs/>
          <w:color w:val="008000"/>
          <w:u w:val="single"/>
        </w:rPr>
        <w:lastRenderedPageBreak/>
        <w:t>Număr Proiect: 15</w:t>
      </w:r>
    </w:p>
    <w:tbl>
      <w:tblPr>
        <w:tblW w:w="9304" w:type="dxa"/>
        <w:tblLook w:val="01E0"/>
      </w:tblPr>
      <w:tblGrid>
        <w:gridCol w:w="3085"/>
        <w:gridCol w:w="6203"/>
        <w:gridCol w:w="16"/>
      </w:tblGrid>
      <w:tr w:rsidR="00F32687" w:rsidTr="009B5C44">
        <w:trPr>
          <w:trHeight w:val="378"/>
        </w:trPr>
        <w:tc>
          <w:tcPr>
            <w:tcW w:w="9304" w:type="dxa"/>
            <w:gridSpan w:val="3"/>
            <w:tcBorders>
              <w:top w:val="single" w:sz="4" w:space="0" w:color="auto"/>
              <w:left w:val="single" w:sz="4" w:space="0" w:color="auto"/>
              <w:bottom w:val="single" w:sz="4" w:space="0" w:color="auto"/>
              <w:right w:val="single" w:sz="4" w:space="0" w:color="auto"/>
            </w:tcBorders>
            <w:vAlign w:val="center"/>
          </w:tcPr>
          <w:p w:rsidR="00F32687" w:rsidRPr="007042B6" w:rsidRDefault="00AD2A6E" w:rsidP="00233346">
            <w:pPr>
              <w:spacing w:after="0" w:line="240" w:lineRule="auto"/>
              <w:jc w:val="center"/>
              <w:rPr>
                <w:rFonts w:ascii="Arial" w:hAnsi="Arial" w:cs="Arial"/>
                <w:b/>
                <w:sz w:val="20"/>
                <w:szCs w:val="20"/>
              </w:rPr>
            </w:pPr>
            <w:r>
              <w:rPr>
                <w:rFonts w:ascii="Arial" w:hAnsi="Arial" w:cs="Arial"/>
                <w:b/>
                <w:sz w:val="20"/>
                <w:szCs w:val="20"/>
              </w:rPr>
              <w:t>ÎNFIINŢAREA UNUI PARC INDUSTRIAL</w:t>
            </w:r>
          </w:p>
        </w:tc>
      </w:tr>
      <w:tr w:rsidR="00F32687" w:rsidTr="009B5C44">
        <w:trPr>
          <w:trHeight w:val="367"/>
        </w:trPr>
        <w:tc>
          <w:tcPr>
            <w:tcW w:w="9304" w:type="dxa"/>
            <w:gridSpan w:val="3"/>
            <w:tcBorders>
              <w:top w:val="single" w:sz="4" w:space="0" w:color="auto"/>
              <w:left w:val="single" w:sz="4" w:space="0" w:color="auto"/>
              <w:bottom w:val="single" w:sz="4" w:space="0" w:color="auto"/>
              <w:right w:val="single" w:sz="4" w:space="0" w:color="auto"/>
            </w:tcBorders>
          </w:tcPr>
          <w:tbl>
            <w:tblPr>
              <w:tblW w:w="0" w:type="auto"/>
              <w:tblBorders>
                <w:bottom w:val="dotted" w:sz="2" w:space="0" w:color="C0C0C0"/>
                <w:insideH w:val="dotted" w:sz="2" w:space="0" w:color="C0C0C0"/>
              </w:tblBorders>
              <w:tblLook w:val="01E0"/>
            </w:tblPr>
            <w:tblGrid>
              <w:gridCol w:w="9088"/>
            </w:tblGrid>
            <w:tr w:rsidR="00F32687" w:rsidTr="009B5C44">
              <w:trPr>
                <w:trHeight w:val="378"/>
              </w:trPr>
              <w:tc>
                <w:tcPr>
                  <w:tcW w:w="9088" w:type="dxa"/>
                  <w:tcBorders>
                    <w:top w:val="nil"/>
                    <w:left w:val="nil"/>
                    <w:bottom w:val="dotted" w:sz="2" w:space="0" w:color="C0C0C0"/>
                    <w:right w:val="nil"/>
                  </w:tcBorders>
                  <w:shd w:val="clear" w:color="auto" w:fill="00CCFF"/>
                </w:tcPr>
                <w:p w:rsidR="00F32687" w:rsidRDefault="00F32687" w:rsidP="00233346">
                  <w:pPr>
                    <w:spacing w:after="0" w:line="240" w:lineRule="auto"/>
                    <w:jc w:val="center"/>
                    <w:rPr>
                      <w:b/>
                      <w:bCs/>
                      <w:color w:val="000000"/>
                    </w:rPr>
                  </w:pPr>
                  <w:r>
                    <w:rPr>
                      <w:b/>
                      <w:bCs/>
                      <w:color w:val="000000"/>
                    </w:rPr>
                    <w:t>IDENTIFICARE ŞI LOCALIZARE PROIECT</w:t>
                  </w:r>
                </w:p>
              </w:tc>
            </w:tr>
          </w:tbl>
          <w:p w:rsidR="00F32687" w:rsidRDefault="00F32687" w:rsidP="00233346">
            <w:pPr>
              <w:spacing w:after="0" w:line="240" w:lineRule="auto"/>
              <w:jc w:val="center"/>
            </w:pPr>
          </w:p>
        </w:tc>
      </w:tr>
      <w:tr w:rsidR="00F32687" w:rsidTr="00233346">
        <w:trPr>
          <w:trHeight w:val="746"/>
        </w:trPr>
        <w:tc>
          <w:tcPr>
            <w:tcW w:w="3085"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b/>
                <w:bCs/>
                <w:sz w:val="20"/>
                <w:szCs w:val="20"/>
              </w:rPr>
            </w:pPr>
            <w:r w:rsidRPr="00233346">
              <w:rPr>
                <w:b/>
                <w:bCs/>
                <w:sz w:val="20"/>
                <w:szCs w:val="20"/>
              </w:rPr>
              <w:t>MANAGERUL DE PROIECT / SOLICITANTUL:</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Consiliul Local Măneşti</w:t>
            </w:r>
          </w:p>
        </w:tc>
      </w:tr>
      <w:tr w:rsidR="00F32687" w:rsidTr="00233346">
        <w:trPr>
          <w:trHeight w:val="1508"/>
        </w:trPr>
        <w:tc>
          <w:tcPr>
            <w:tcW w:w="3085"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b/>
                <w:bCs/>
                <w:sz w:val="20"/>
                <w:szCs w:val="20"/>
              </w:rPr>
            </w:pPr>
            <w:r w:rsidRPr="00233346">
              <w:rPr>
                <w:b/>
                <w:bCs/>
                <w:sz w:val="20"/>
                <w:szCs w:val="20"/>
              </w:rPr>
              <w:t>ŢARA:</w:t>
            </w:r>
          </w:p>
          <w:p w:rsidR="00F32687" w:rsidRPr="00233346" w:rsidRDefault="00F32687" w:rsidP="00233346">
            <w:pPr>
              <w:spacing w:after="0" w:line="240" w:lineRule="auto"/>
              <w:rPr>
                <w:b/>
                <w:bCs/>
                <w:sz w:val="20"/>
                <w:szCs w:val="20"/>
              </w:rPr>
            </w:pPr>
            <w:r w:rsidRPr="00233346">
              <w:rPr>
                <w:b/>
                <w:bCs/>
                <w:sz w:val="20"/>
                <w:szCs w:val="20"/>
              </w:rPr>
              <w:t>REGIUNEA PROIECTANTULUI:</w:t>
            </w:r>
          </w:p>
          <w:p w:rsidR="00F32687" w:rsidRPr="00233346" w:rsidRDefault="00F32687" w:rsidP="00233346">
            <w:pPr>
              <w:spacing w:after="0" w:line="240" w:lineRule="auto"/>
              <w:rPr>
                <w:b/>
                <w:bCs/>
                <w:sz w:val="20"/>
                <w:szCs w:val="20"/>
              </w:rPr>
            </w:pPr>
            <w:r w:rsidRPr="00233346">
              <w:rPr>
                <w:b/>
                <w:bCs/>
                <w:sz w:val="20"/>
                <w:szCs w:val="20"/>
              </w:rPr>
              <w:t>JUDEŢUL:</w:t>
            </w:r>
          </w:p>
          <w:p w:rsidR="00F32687" w:rsidRPr="00233346" w:rsidRDefault="00F32687" w:rsidP="00233346">
            <w:pPr>
              <w:spacing w:after="0" w:line="240" w:lineRule="auto"/>
              <w:rPr>
                <w:b/>
                <w:bCs/>
                <w:sz w:val="20"/>
                <w:szCs w:val="20"/>
              </w:rPr>
            </w:pPr>
            <w:r w:rsidRPr="00233346">
              <w:rPr>
                <w:b/>
                <w:bCs/>
                <w:sz w:val="20"/>
                <w:szCs w:val="20"/>
              </w:rPr>
              <w:t>LOCALITATEA:</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România</w:t>
            </w:r>
          </w:p>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Regiunea Sud Muntenia</w:t>
            </w:r>
          </w:p>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Prahova</w:t>
            </w:r>
          </w:p>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Măneşti</w:t>
            </w:r>
          </w:p>
        </w:tc>
      </w:tr>
      <w:tr w:rsidR="00F32687" w:rsidTr="00233346">
        <w:trPr>
          <w:trHeight w:val="869"/>
        </w:trPr>
        <w:tc>
          <w:tcPr>
            <w:tcW w:w="3085"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b/>
                <w:bCs/>
                <w:sz w:val="20"/>
                <w:szCs w:val="20"/>
              </w:rPr>
            </w:pPr>
            <w:r w:rsidRPr="00233346">
              <w:rPr>
                <w:b/>
                <w:bCs/>
                <w:sz w:val="20"/>
                <w:szCs w:val="20"/>
              </w:rPr>
              <w:t>CATEGORIA PROIECTULUI:</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Investiţii: DA</w:t>
            </w:r>
          </w:p>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Reparaţii: NU</w:t>
            </w:r>
          </w:p>
        </w:tc>
      </w:tr>
      <w:tr w:rsidR="00F32687" w:rsidTr="00233346">
        <w:trPr>
          <w:trHeight w:val="1296"/>
        </w:trPr>
        <w:tc>
          <w:tcPr>
            <w:tcW w:w="3085"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b/>
                <w:bCs/>
                <w:sz w:val="20"/>
                <w:szCs w:val="20"/>
              </w:rPr>
            </w:pPr>
            <w:r w:rsidRPr="00233346">
              <w:rPr>
                <w:b/>
                <w:bCs/>
                <w:sz w:val="20"/>
                <w:szCs w:val="20"/>
              </w:rPr>
              <w:t>TITLUL PROIECTULUI:</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Proiect nou: DA</w:t>
            </w:r>
          </w:p>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În continuare: NU</w:t>
            </w:r>
          </w:p>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În curs de execuţie: NU</w:t>
            </w:r>
          </w:p>
        </w:tc>
      </w:tr>
      <w:tr w:rsidR="00F32687" w:rsidTr="00233346">
        <w:trPr>
          <w:trHeight w:val="1309"/>
        </w:trPr>
        <w:tc>
          <w:tcPr>
            <w:tcW w:w="3085"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b/>
                <w:bCs/>
                <w:sz w:val="20"/>
                <w:szCs w:val="20"/>
              </w:rPr>
            </w:pPr>
            <w:r w:rsidRPr="00233346">
              <w:rPr>
                <w:b/>
                <w:bCs/>
                <w:sz w:val="20"/>
                <w:szCs w:val="20"/>
              </w:rPr>
              <w:t>SURSE POSIBILE DE FINANŢARE</w:t>
            </w:r>
          </w:p>
        </w:tc>
        <w:tc>
          <w:tcPr>
            <w:tcW w:w="6219" w:type="dxa"/>
            <w:gridSpan w:val="2"/>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Buget local</w:t>
            </w:r>
          </w:p>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Buget de stat</w:t>
            </w:r>
          </w:p>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Alte fonduri</w:t>
            </w:r>
          </w:p>
        </w:tc>
      </w:tr>
      <w:tr w:rsidR="00F32687" w:rsidTr="004745BC">
        <w:tblPrEx>
          <w:tblBorders>
            <w:bottom w:val="dotted" w:sz="2" w:space="0" w:color="C0C0C0"/>
            <w:insideH w:val="dotted" w:sz="2" w:space="0" w:color="C0C0C0"/>
          </w:tblBorders>
        </w:tblPrEx>
        <w:tc>
          <w:tcPr>
            <w:tcW w:w="9304" w:type="dxa"/>
            <w:gridSpan w:val="3"/>
            <w:tcBorders>
              <w:top w:val="nil"/>
              <w:left w:val="nil"/>
              <w:right w:val="nil"/>
            </w:tcBorders>
            <w:shd w:val="clear" w:color="auto" w:fill="00CCFF"/>
          </w:tcPr>
          <w:p w:rsidR="00F32687" w:rsidRPr="00233346" w:rsidRDefault="00F32687" w:rsidP="00233346">
            <w:pPr>
              <w:autoSpaceDE w:val="0"/>
              <w:autoSpaceDN w:val="0"/>
              <w:adjustRightInd w:val="0"/>
              <w:spacing w:after="0" w:line="240" w:lineRule="auto"/>
              <w:jc w:val="center"/>
              <w:rPr>
                <w:rFonts w:ascii="Times New Roman" w:hAnsi="Times New Roman" w:cs="Times New Roman"/>
                <w:b/>
                <w:bCs/>
                <w:color w:val="000000"/>
                <w:sz w:val="26"/>
                <w:szCs w:val="26"/>
              </w:rPr>
            </w:pPr>
            <w:r w:rsidRPr="00233346">
              <w:rPr>
                <w:rFonts w:ascii="Times New Roman" w:hAnsi="Times New Roman" w:cs="Times New Roman"/>
                <w:b/>
                <w:bCs/>
                <w:color w:val="000000"/>
                <w:sz w:val="26"/>
                <w:szCs w:val="26"/>
              </w:rPr>
              <w:t>INFORMAŢII DE BAZĂ</w:t>
            </w:r>
          </w:p>
        </w:tc>
      </w:tr>
      <w:tr w:rsidR="00F32687" w:rsidRPr="00233346" w:rsidTr="00233346">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b/>
                <w:bCs/>
                <w:sz w:val="20"/>
                <w:szCs w:val="20"/>
              </w:rPr>
            </w:pPr>
            <w:r w:rsidRPr="00233346">
              <w:rPr>
                <w:b/>
                <w:bCs/>
                <w:sz w:val="20"/>
                <w:szCs w:val="20"/>
              </w:rPr>
              <w:t>DEFINIREA PROBLEMEI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233346" w:rsidRDefault="00C07895" w:rsidP="001B1FA8">
            <w:pPr>
              <w:autoSpaceDE w:val="0"/>
              <w:autoSpaceDN w:val="0"/>
              <w:adjustRightInd w:val="0"/>
              <w:spacing w:after="0"/>
              <w:ind w:left="-35"/>
              <w:jc w:val="both"/>
              <w:rPr>
                <w:rFonts w:ascii="Times New Roman" w:hAnsi="Times New Roman" w:cs="Times New Roman"/>
                <w:sz w:val="26"/>
                <w:szCs w:val="26"/>
              </w:rPr>
            </w:pPr>
            <w:r w:rsidRPr="00233346">
              <w:rPr>
                <w:rFonts w:ascii="Times New Roman" w:hAnsi="Times New Roman" w:cs="Times New Roman"/>
                <w:sz w:val="26"/>
                <w:szCs w:val="26"/>
                <w:lang w:val="it-IT"/>
              </w:rPr>
              <w:t>Este necesar a se înfiinţa un parc industrial în comuna Măneşti pentru creşterea aportului economic la bugetul local, precum şi eradicarea parţială a ratei şomajului din localitate.</w:t>
            </w:r>
          </w:p>
        </w:tc>
      </w:tr>
      <w:tr w:rsidR="00F32687" w:rsidRPr="00233346" w:rsidTr="00233346">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b/>
                <w:bCs/>
                <w:sz w:val="20"/>
                <w:szCs w:val="20"/>
              </w:rPr>
            </w:pPr>
            <w:r w:rsidRPr="00233346">
              <w:rPr>
                <w:b/>
                <w:bCs/>
                <w:sz w:val="20"/>
                <w:szCs w:val="20"/>
              </w:rPr>
              <w:t>DESCRIEREA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233346" w:rsidRDefault="00C07895" w:rsidP="001B1FA8">
            <w:pPr>
              <w:spacing w:after="0"/>
              <w:jc w:val="both"/>
              <w:rPr>
                <w:rFonts w:ascii="Times New Roman" w:hAnsi="Times New Roman" w:cs="Times New Roman"/>
                <w:sz w:val="26"/>
                <w:szCs w:val="26"/>
              </w:rPr>
            </w:pPr>
            <w:r w:rsidRPr="00233346">
              <w:rPr>
                <w:rFonts w:ascii="Times New Roman" w:hAnsi="Times New Roman" w:cs="Times New Roman"/>
                <w:bCs/>
                <w:color w:val="000000"/>
                <w:sz w:val="26"/>
                <w:szCs w:val="26"/>
                <w:lang w:val="it-IT"/>
              </w:rPr>
              <w:t>Proiectul vizeazǎ dezvoltarea şi modernizarea sectorului industrial, economic şi comercial</w:t>
            </w:r>
            <w:r w:rsidRPr="00233346">
              <w:rPr>
                <w:rFonts w:ascii="Times New Roman" w:hAnsi="Times New Roman" w:cs="Times New Roman"/>
                <w:sz w:val="26"/>
                <w:szCs w:val="26"/>
              </w:rPr>
              <w:t xml:space="preserve">. </w:t>
            </w:r>
            <w:r w:rsidR="00F32687" w:rsidRPr="00233346">
              <w:rPr>
                <w:rFonts w:ascii="Times New Roman" w:hAnsi="Times New Roman" w:cs="Times New Roman"/>
                <w:sz w:val="26"/>
                <w:szCs w:val="26"/>
              </w:rPr>
              <w:t>Proiectul este cuprins ca obiectiv în Strategia de Dezvoltare Locală. De asemenea, în cadrul consultării opiniei publice realizate în procesul de elaborare a strategiei, majoritatea populaţiei intervievate, a răspuns că este foarte important acest proiect.</w:t>
            </w:r>
          </w:p>
        </w:tc>
      </w:tr>
      <w:tr w:rsidR="00F32687" w:rsidRPr="00233346" w:rsidTr="00233346">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b/>
                <w:bCs/>
                <w:sz w:val="20"/>
                <w:szCs w:val="20"/>
              </w:rPr>
            </w:pPr>
            <w:r w:rsidRPr="00233346">
              <w:rPr>
                <w:b/>
                <w:bCs/>
                <w:sz w:val="20"/>
                <w:szCs w:val="20"/>
              </w:rPr>
              <w:t>SCOPUL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8916B6" w:rsidRDefault="00926B6D" w:rsidP="001B1FA8">
            <w:pPr>
              <w:spacing w:after="0"/>
              <w:jc w:val="both"/>
              <w:rPr>
                <w:rFonts w:ascii="Times New Roman" w:hAnsi="Times New Roman" w:cs="Times New Roman"/>
                <w:sz w:val="26"/>
                <w:szCs w:val="26"/>
                <w:lang w:eastAsia="ro-RO"/>
              </w:rPr>
            </w:pPr>
            <w:r w:rsidRPr="008916B6">
              <w:rPr>
                <w:rFonts w:ascii="Times New Roman" w:hAnsi="Times New Roman" w:cs="Times New Roman"/>
                <w:sz w:val="26"/>
                <w:szCs w:val="26"/>
                <w:lang w:eastAsia="ro-RO"/>
              </w:rPr>
              <w:t>Atragerea investitorilor locali şi străini prin crearea unui Parc Industrial în comună</w:t>
            </w:r>
          </w:p>
          <w:p w:rsidR="00C07895" w:rsidRPr="00233346" w:rsidRDefault="00C07895" w:rsidP="001B1FA8">
            <w:pPr>
              <w:spacing w:after="0"/>
              <w:jc w:val="both"/>
              <w:rPr>
                <w:rFonts w:ascii="Times New Roman" w:hAnsi="Times New Roman" w:cs="Times New Roman"/>
                <w:sz w:val="26"/>
                <w:szCs w:val="26"/>
              </w:rPr>
            </w:pPr>
            <w:r w:rsidRPr="008916B6">
              <w:rPr>
                <w:rFonts w:ascii="Times New Roman" w:hAnsi="Times New Roman" w:cs="Times New Roman"/>
                <w:sz w:val="26"/>
                <w:szCs w:val="26"/>
              </w:rPr>
              <w:t>Dezvoltarea comunei şi crearea de noi locuri de muncă pentru localnici.</w:t>
            </w:r>
          </w:p>
        </w:tc>
      </w:tr>
      <w:tr w:rsidR="00F32687" w:rsidRPr="00233346" w:rsidTr="00233346">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b/>
                <w:bCs/>
                <w:sz w:val="20"/>
                <w:szCs w:val="20"/>
              </w:rPr>
            </w:pPr>
            <w:r w:rsidRPr="00233346">
              <w:rPr>
                <w:b/>
                <w:bCs/>
                <w:sz w:val="20"/>
                <w:szCs w:val="20"/>
              </w:rPr>
              <w:t>BENEFICII OBŢINUTE</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jc w:val="both"/>
              <w:rPr>
                <w:rFonts w:ascii="Times New Roman" w:hAnsi="Times New Roman" w:cs="Times New Roman"/>
                <w:sz w:val="26"/>
                <w:szCs w:val="26"/>
              </w:rPr>
            </w:pPr>
            <w:r w:rsidRPr="00233346">
              <w:rPr>
                <w:rFonts w:ascii="Times New Roman" w:hAnsi="Times New Roman" w:cs="Times New Roman"/>
                <w:sz w:val="26"/>
                <w:szCs w:val="26"/>
              </w:rPr>
              <w:t xml:space="preserve">- </w:t>
            </w:r>
            <w:r w:rsidRPr="00233346">
              <w:rPr>
                <w:rFonts w:ascii="Times New Roman" w:hAnsi="Times New Roman" w:cs="Times New Roman"/>
                <w:bCs/>
                <w:sz w:val="26"/>
                <w:szCs w:val="26"/>
                <w:lang w:val="pt-BR"/>
              </w:rPr>
              <w:t>îmbunătăţirea condiţiilor de viaţă  a populaţ</w:t>
            </w:r>
            <w:r w:rsidR="008916B6">
              <w:rPr>
                <w:rFonts w:ascii="Times New Roman" w:hAnsi="Times New Roman" w:cs="Times New Roman"/>
                <w:bCs/>
                <w:sz w:val="26"/>
                <w:szCs w:val="26"/>
                <w:lang w:val="pt-BR"/>
              </w:rPr>
              <w:t>iei</w:t>
            </w:r>
            <w:r w:rsidRPr="00233346">
              <w:rPr>
                <w:rFonts w:ascii="Times New Roman" w:hAnsi="Times New Roman" w:cs="Times New Roman"/>
                <w:bCs/>
                <w:sz w:val="26"/>
                <w:szCs w:val="26"/>
                <w:lang w:val="pt-BR"/>
              </w:rPr>
              <w:t>;</w:t>
            </w:r>
          </w:p>
          <w:p w:rsidR="00F32687" w:rsidRPr="00233346" w:rsidRDefault="00F32687" w:rsidP="00233346">
            <w:pPr>
              <w:spacing w:after="0" w:line="240" w:lineRule="auto"/>
              <w:jc w:val="both"/>
              <w:rPr>
                <w:rFonts w:ascii="Times New Roman" w:hAnsi="Times New Roman" w:cs="Times New Roman"/>
                <w:sz w:val="26"/>
                <w:szCs w:val="26"/>
              </w:rPr>
            </w:pPr>
          </w:p>
        </w:tc>
      </w:tr>
      <w:tr w:rsidR="00F32687" w:rsidRPr="00233346" w:rsidTr="00233346">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b/>
                <w:bCs/>
                <w:sz w:val="20"/>
                <w:szCs w:val="20"/>
              </w:rPr>
            </w:pPr>
            <w:r w:rsidRPr="00233346">
              <w:rPr>
                <w:b/>
                <w:bCs/>
                <w:sz w:val="20"/>
                <w:szCs w:val="20"/>
              </w:rPr>
              <w:t>POTENŢIALII BENEFICIARI AI PROIECTULUI / GRUPUL ŢINTĂ</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47491A">
            <w:pPr>
              <w:numPr>
                <w:ilvl w:val="0"/>
                <w:numId w:val="24"/>
              </w:numPr>
              <w:tabs>
                <w:tab w:val="num" w:pos="372"/>
              </w:tabs>
              <w:spacing w:after="0" w:line="240" w:lineRule="auto"/>
              <w:ind w:left="372"/>
              <w:jc w:val="both"/>
              <w:rPr>
                <w:rFonts w:ascii="Times New Roman" w:hAnsi="Times New Roman" w:cs="Times New Roman"/>
                <w:sz w:val="26"/>
                <w:szCs w:val="26"/>
              </w:rPr>
            </w:pPr>
            <w:r w:rsidRPr="00233346">
              <w:rPr>
                <w:rFonts w:ascii="Times New Roman" w:hAnsi="Times New Roman" w:cs="Times New Roman"/>
                <w:sz w:val="26"/>
                <w:szCs w:val="26"/>
              </w:rPr>
              <w:t>Locuitorii comunei Măneşti;</w:t>
            </w:r>
          </w:p>
          <w:p w:rsidR="00F32687" w:rsidRPr="00233346" w:rsidRDefault="00F32687" w:rsidP="00233346">
            <w:pPr>
              <w:spacing w:after="0" w:line="240" w:lineRule="auto"/>
              <w:ind w:left="372"/>
              <w:jc w:val="both"/>
              <w:rPr>
                <w:rFonts w:ascii="Times New Roman" w:hAnsi="Times New Roman" w:cs="Times New Roman"/>
                <w:sz w:val="26"/>
                <w:szCs w:val="26"/>
              </w:rPr>
            </w:pPr>
          </w:p>
        </w:tc>
      </w:tr>
      <w:tr w:rsidR="00F32687" w:rsidRPr="00233346" w:rsidTr="00233346">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b/>
                <w:bCs/>
                <w:sz w:val="20"/>
                <w:szCs w:val="20"/>
              </w:rPr>
            </w:pPr>
            <w:r w:rsidRPr="00233346">
              <w:rPr>
                <w:b/>
                <w:bCs/>
                <w:sz w:val="20"/>
                <w:szCs w:val="20"/>
              </w:rPr>
              <w:lastRenderedPageBreak/>
              <w:t>ACTIVITĂŢILE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233346">
              <w:rPr>
                <w:rFonts w:ascii="Times New Roman" w:hAnsi="Times New Roman" w:cs="Times New Roman"/>
                <w:sz w:val="26"/>
                <w:szCs w:val="26"/>
              </w:rPr>
              <w:t>Elaborarea studiului de fezabilitate;</w:t>
            </w:r>
          </w:p>
          <w:p w:rsidR="00F32687" w:rsidRPr="00233346"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233346">
              <w:rPr>
                <w:rFonts w:ascii="Times New Roman" w:hAnsi="Times New Roman" w:cs="Times New Roman"/>
                <w:sz w:val="26"/>
                <w:szCs w:val="26"/>
              </w:rPr>
              <w:t>Elaborarea proiectului tehnic;</w:t>
            </w:r>
          </w:p>
          <w:p w:rsidR="00F32687" w:rsidRPr="00233346"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233346">
              <w:rPr>
                <w:rFonts w:ascii="Times New Roman" w:hAnsi="Times New Roman" w:cs="Times New Roman"/>
                <w:sz w:val="26"/>
                <w:szCs w:val="26"/>
              </w:rPr>
              <w:t>Aprobarea începerii proiectului;</w:t>
            </w:r>
          </w:p>
          <w:p w:rsidR="00F32687" w:rsidRPr="00233346"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233346">
              <w:rPr>
                <w:rFonts w:ascii="Times New Roman" w:hAnsi="Times New Roman" w:cs="Times New Roman"/>
                <w:sz w:val="26"/>
                <w:szCs w:val="26"/>
              </w:rPr>
              <w:t>Pregătirea şi depunerea cererii de finanţare;</w:t>
            </w:r>
          </w:p>
          <w:p w:rsidR="00F32687" w:rsidRPr="00233346"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233346">
              <w:rPr>
                <w:rFonts w:ascii="Times New Roman" w:hAnsi="Times New Roman" w:cs="Times New Roman"/>
                <w:sz w:val="26"/>
                <w:szCs w:val="26"/>
              </w:rPr>
              <w:t>Contractarea proiectului;</w:t>
            </w:r>
          </w:p>
          <w:p w:rsidR="00F32687" w:rsidRPr="00233346"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233346">
              <w:rPr>
                <w:rFonts w:ascii="Times New Roman" w:hAnsi="Times New Roman" w:cs="Times New Roman"/>
                <w:sz w:val="26"/>
                <w:szCs w:val="26"/>
              </w:rPr>
              <w:t>Organizarea licitaţiilor;</w:t>
            </w:r>
          </w:p>
          <w:p w:rsidR="00F32687" w:rsidRPr="00233346"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233346">
              <w:rPr>
                <w:rFonts w:ascii="Times New Roman" w:hAnsi="Times New Roman" w:cs="Times New Roman"/>
                <w:sz w:val="26"/>
                <w:szCs w:val="26"/>
              </w:rPr>
              <w:t>Monitorizare, evaluare, control;</w:t>
            </w:r>
          </w:p>
          <w:p w:rsidR="00F32687" w:rsidRPr="00233346" w:rsidRDefault="00F32687" w:rsidP="0047491A">
            <w:pPr>
              <w:numPr>
                <w:ilvl w:val="0"/>
                <w:numId w:val="25"/>
              </w:numPr>
              <w:tabs>
                <w:tab w:val="num" w:pos="372"/>
              </w:tabs>
              <w:spacing w:after="0" w:line="240" w:lineRule="auto"/>
              <w:ind w:left="372"/>
              <w:jc w:val="both"/>
              <w:rPr>
                <w:rFonts w:ascii="Times New Roman" w:hAnsi="Times New Roman" w:cs="Times New Roman"/>
                <w:sz w:val="26"/>
                <w:szCs w:val="26"/>
              </w:rPr>
            </w:pPr>
            <w:r w:rsidRPr="00233346">
              <w:rPr>
                <w:rFonts w:ascii="Times New Roman" w:hAnsi="Times New Roman" w:cs="Times New Roman"/>
                <w:sz w:val="26"/>
                <w:szCs w:val="26"/>
              </w:rPr>
              <w:t>Auditul proiectului.</w:t>
            </w:r>
          </w:p>
        </w:tc>
      </w:tr>
      <w:tr w:rsidR="00F32687" w:rsidRPr="00233346" w:rsidTr="00233346">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b/>
                <w:bCs/>
                <w:sz w:val="20"/>
                <w:szCs w:val="20"/>
              </w:rPr>
            </w:pPr>
            <w:r w:rsidRPr="00233346">
              <w:rPr>
                <w:b/>
                <w:bCs/>
                <w:sz w:val="20"/>
                <w:szCs w:val="20"/>
              </w:rPr>
              <w:t>DURATA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rFonts w:ascii="Times New Roman" w:hAnsi="Times New Roman" w:cs="Times New Roman"/>
                <w:sz w:val="26"/>
                <w:szCs w:val="26"/>
              </w:rPr>
            </w:pPr>
            <w:r w:rsidRPr="00233346">
              <w:rPr>
                <w:rFonts w:ascii="Times New Roman" w:hAnsi="Times New Roman" w:cs="Times New Roman"/>
                <w:sz w:val="26"/>
                <w:szCs w:val="26"/>
              </w:rPr>
              <w:t>Proiectul se va realiza în etape, în funcţie de posibilităţile de finanţare avute;</w:t>
            </w:r>
          </w:p>
        </w:tc>
      </w:tr>
      <w:tr w:rsidR="00F32687" w:rsidRPr="00233346" w:rsidTr="00233346">
        <w:trPr>
          <w:gridAfter w:val="1"/>
          <w:wAfter w:w="16" w:type="dxa"/>
          <w:trHeight w:val="107"/>
        </w:trPr>
        <w:tc>
          <w:tcPr>
            <w:tcW w:w="3085"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rPr>
                <w:b/>
                <w:bCs/>
                <w:sz w:val="20"/>
                <w:szCs w:val="20"/>
              </w:rPr>
            </w:pPr>
            <w:r w:rsidRPr="00233346">
              <w:rPr>
                <w:b/>
                <w:bCs/>
                <w:sz w:val="20"/>
                <w:szCs w:val="20"/>
              </w:rPr>
              <w:t>STADIUL DE MATURITATE AL PROIECTULUI</w:t>
            </w:r>
          </w:p>
        </w:tc>
        <w:tc>
          <w:tcPr>
            <w:tcW w:w="6203" w:type="dxa"/>
            <w:tcBorders>
              <w:top w:val="single" w:sz="4" w:space="0" w:color="auto"/>
              <w:left w:val="single" w:sz="4" w:space="0" w:color="auto"/>
              <w:bottom w:val="single" w:sz="4" w:space="0" w:color="auto"/>
              <w:right w:val="single" w:sz="4" w:space="0" w:color="auto"/>
            </w:tcBorders>
            <w:vAlign w:val="center"/>
          </w:tcPr>
          <w:p w:rsidR="00F32687" w:rsidRPr="00233346" w:rsidRDefault="00F32687" w:rsidP="00233346">
            <w:pPr>
              <w:spacing w:after="0" w:line="240" w:lineRule="auto"/>
              <w:jc w:val="both"/>
              <w:rPr>
                <w:rFonts w:ascii="Times New Roman" w:hAnsi="Times New Roman" w:cs="Times New Roman"/>
                <w:sz w:val="26"/>
                <w:szCs w:val="26"/>
              </w:rPr>
            </w:pPr>
            <w:r w:rsidRPr="00233346">
              <w:rPr>
                <w:rFonts w:ascii="Times New Roman" w:hAnsi="Times New Roman" w:cs="Times New Roman"/>
                <w:sz w:val="26"/>
                <w:szCs w:val="26"/>
              </w:rPr>
              <w:t>Idee: DA</w:t>
            </w:r>
          </w:p>
          <w:p w:rsidR="00F32687" w:rsidRPr="00233346" w:rsidRDefault="00F32687" w:rsidP="00233346">
            <w:pPr>
              <w:spacing w:after="0" w:line="240" w:lineRule="auto"/>
              <w:jc w:val="both"/>
              <w:rPr>
                <w:rFonts w:ascii="Times New Roman" w:hAnsi="Times New Roman" w:cs="Times New Roman"/>
                <w:sz w:val="26"/>
                <w:szCs w:val="26"/>
              </w:rPr>
            </w:pPr>
            <w:r w:rsidRPr="00233346">
              <w:rPr>
                <w:rFonts w:ascii="Times New Roman" w:hAnsi="Times New Roman" w:cs="Times New Roman"/>
                <w:sz w:val="26"/>
                <w:szCs w:val="26"/>
              </w:rPr>
              <w:t>SPF: NU</w:t>
            </w:r>
          </w:p>
          <w:p w:rsidR="00F32687" w:rsidRPr="00233346" w:rsidRDefault="00F32687" w:rsidP="00233346">
            <w:pPr>
              <w:spacing w:after="0" w:line="240" w:lineRule="auto"/>
              <w:jc w:val="both"/>
              <w:rPr>
                <w:rFonts w:ascii="Times New Roman" w:hAnsi="Times New Roman" w:cs="Times New Roman"/>
                <w:sz w:val="26"/>
                <w:szCs w:val="26"/>
              </w:rPr>
            </w:pPr>
            <w:r w:rsidRPr="00233346">
              <w:rPr>
                <w:rFonts w:ascii="Times New Roman" w:hAnsi="Times New Roman" w:cs="Times New Roman"/>
                <w:sz w:val="26"/>
                <w:szCs w:val="26"/>
              </w:rPr>
              <w:t>SF: NU</w:t>
            </w:r>
          </w:p>
          <w:p w:rsidR="00F32687" w:rsidRPr="00233346" w:rsidRDefault="00F32687" w:rsidP="00233346">
            <w:pPr>
              <w:spacing w:after="0" w:line="240" w:lineRule="auto"/>
              <w:jc w:val="both"/>
              <w:rPr>
                <w:rFonts w:ascii="Times New Roman" w:hAnsi="Times New Roman" w:cs="Times New Roman"/>
                <w:sz w:val="26"/>
                <w:szCs w:val="26"/>
              </w:rPr>
            </w:pPr>
            <w:r w:rsidRPr="00233346">
              <w:rPr>
                <w:rFonts w:ascii="Times New Roman" w:hAnsi="Times New Roman" w:cs="Times New Roman"/>
                <w:sz w:val="26"/>
                <w:szCs w:val="26"/>
              </w:rPr>
              <w:t>PT: NU</w:t>
            </w:r>
          </w:p>
          <w:p w:rsidR="00F32687" w:rsidRPr="00233346" w:rsidRDefault="00F32687" w:rsidP="00233346">
            <w:pPr>
              <w:spacing w:after="0" w:line="240" w:lineRule="auto"/>
              <w:jc w:val="both"/>
              <w:rPr>
                <w:rFonts w:ascii="Times New Roman" w:hAnsi="Times New Roman" w:cs="Times New Roman"/>
                <w:sz w:val="26"/>
                <w:szCs w:val="26"/>
              </w:rPr>
            </w:pPr>
            <w:r w:rsidRPr="00233346">
              <w:rPr>
                <w:rFonts w:ascii="Times New Roman" w:hAnsi="Times New Roman" w:cs="Times New Roman"/>
                <w:sz w:val="26"/>
                <w:szCs w:val="26"/>
              </w:rPr>
              <w:t>Execuţie: NU</w:t>
            </w:r>
          </w:p>
        </w:tc>
      </w:tr>
    </w:tbl>
    <w:p w:rsidR="00F32687" w:rsidRDefault="00F32687"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B1FA8" w:rsidRDefault="001B1FA8" w:rsidP="0017614F">
      <w:pPr>
        <w:pStyle w:val="NoSpacing"/>
        <w:spacing w:line="360" w:lineRule="auto"/>
        <w:rPr>
          <w:b/>
          <w:bCs/>
          <w:color w:val="008000"/>
          <w:u w:val="single"/>
        </w:rPr>
      </w:pPr>
    </w:p>
    <w:p w:rsidR="0017614F" w:rsidRDefault="0017614F" w:rsidP="0017614F">
      <w:pPr>
        <w:pStyle w:val="NoSpacing"/>
        <w:spacing w:line="360" w:lineRule="auto"/>
        <w:rPr>
          <w:b/>
          <w:bCs/>
          <w:color w:val="008000"/>
          <w:u w:val="single"/>
        </w:rPr>
      </w:pPr>
      <w:r>
        <w:rPr>
          <w:b/>
          <w:bCs/>
          <w:color w:val="008000"/>
          <w:u w:val="single"/>
        </w:rPr>
        <w:lastRenderedPageBreak/>
        <w:t>Număr Proiect: 16</w:t>
      </w:r>
    </w:p>
    <w:tbl>
      <w:tblPr>
        <w:tblW w:w="9304" w:type="dxa"/>
        <w:tblLook w:val="01E0"/>
      </w:tblPr>
      <w:tblGrid>
        <w:gridCol w:w="3227"/>
        <w:gridCol w:w="6061"/>
        <w:gridCol w:w="16"/>
      </w:tblGrid>
      <w:tr w:rsidR="00F32687" w:rsidTr="009B5C44">
        <w:trPr>
          <w:trHeight w:val="378"/>
        </w:trPr>
        <w:tc>
          <w:tcPr>
            <w:tcW w:w="9304" w:type="dxa"/>
            <w:gridSpan w:val="3"/>
            <w:tcBorders>
              <w:top w:val="single" w:sz="4" w:space="0" w:color="auto"/>
              <w:left w:val="single" w:sz="4" w:space="0" w:color="auto"/>
              <w:bottom w:val="single" w:sz="4" w:space="0" w:color="auto"/>
              <w:right w:val="single" w:sz="4" w:space="0" w:color="auto"/>
            </w:tcBorders>
            <w:vAlign w:val="center"/>
          </w:tcPr>
          <w:p w:rsidR="00F32687" w:rsidRPr="007042B6" w:rsidRDefault="00AD2A6E" w:rsidP="00851294">
            <w:pPr>
              <w:spacing w:after="0" w:line="240" w:lineRule="auto"/>
              <w:jc w:val="center"/>
              <w:rPr>
                <w:rFonts w:ascii="Arial" w:hAnsi="Arial" w:cs="Arial"/>
                <w:b/>
                <w:sz w:val="20"/>
                <w:szCs w:val="20"/>
              </w:rPr>
            </w:pPr>
            <w:r>
              <w:rPr>
                <w:rFonts w:ascii="Arial" w:hAnsi="Arial" w:cs="Arial"/>
                <w:b/>
                <w:sz w:val="20"/>
                <w:szCs w:val="20"/>
              </w:rPr>
              <w:t>CREAREA UNUI PARC FOTOVOLTAIC</w:t>
            </w:r>
          </w:p>
        </w:tc>
      </w:tr>
      <w:tr w:rsidR="00F32687" w:rsidTr="009B5C44">
        <w:trPr>
          <w:trHeight w:val="367"/>
        </w:trPr>
        <w:tc>
          <w:tcPr>
            <w:tcW w:w="9304" w:type="dxa"/>
            <w:gridSpan w:val="3"/>
            <w:tcBorders>
              <w:top w:val="single" w:sz="4" w:space="0" w:color="auto"/>
              <w:left w:val="single" w:sz="4" w:space="0" w:color="auto"/>
              <w:bottom w:val="single" w:sz="4" w:space="0" w:color="auto"/>
              <w:right w:val="single" w:sz="4" w:space="0" w:color="auto"/>
            </w:tcBorders>
          </w:tcPr>
          <w:tbl>
            <w:tblPr>
              <w:tblW w:w="0" w:type="auto"/>
              <w:tblBorders>
                <w:bottom w:val="dotted" w:sz="2" w:space="0" w:color="C0C0C0"/>
                <w:insideH w:val="dotted" w:sz="2" w:space="0" w:color="C0C0C0"/>
              </w:tblBorders>
              <w:tblLook w:val="01E0"/>
            </w:tblPr>
            <w:tblGrid>
              <w:gridCol w:w="9088"/>
            </w:tblGrid>
            <w:tr w:rsidR="00F32687" w:rsidTr="009B5C44">
              <w:trPr>
                <w:trHeight w:val="378"/>
              </w:trPr>
              <w:tc>
                <w:tcPr>
                  <w:tcW w:w="9088" w:type="dxa"/>
                  <w:tcBorders>
                    <w:top w:val="nil"/>
                    <w:left w:val="nil"/>
                    <w:bottom w:val="dotted" w:sz="2" w:space="0" w:color="C0C0C0"/>
                    <w:right w:val="nil"/>
                  </w:tcBorders>
                  <w:shd w:val="clear" w:color="auto" w:fill="00CCFF"/>
                </w:tcPr>
                <w:p w:rsidR="00F32687" w:rsidRDefault="00F32687" w:rsidP="00851294">
                  <w:pPr>
                    <w:spacing w:after="0" w:line="240" w:lineRule="auto"/>
                    <w:jc w:val="center"/>
                    <w:rPr>
                      <w:b/>
                      <w:bCs/>
                      <w:color w:val="000000"/>
                    </w:rPr>
                  </w:pPr>
                  <w:r>
                    <w:rPr>
                      <w:b/>
                      <w:bCs/>
                      <w:color w:val="000000"/>
                    </w:rPr>
                    <w:t>IDENTIFICARE ŞI LOCALIZARE PROIECT</w:t>
                  </w:r>
                </w:p>
              </w:tc>
            </w:tr>
          </w:tbl>
          <w:p w:rsidR="00F32687" w:rsidRDefault="00F32687" w:rsidP="00851294">
            <w:pPr>
              <w:spacing w:after="0" w:line="240" w:lineRule="auto"/>
              <w:jc w:val="center"/>
            </w:pPr>
          </w:p>
        </w:tc>
      </w:tr>
      <w:tr w:rsidR="00F32687" w:rsidTr="008916B6">
        <w:trPr>
          <w:trHeight w:val="746"/>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51294">
            <w:pPr>
              <w:spacing w:after="0" w:line="240" w:lineRule="auto"/>
              <w:rPr>
                <w:b/>
                <w:bCs/>
                <w:sz w:val="20"/>
                <w:szCs w:val="20"/>
              </w:rPr>
            </w:pPr>
            <w:r w:rsidRPr="008916B6">
              <w:rPr>
                <w:b/>
                <w:bCs/>
                <w:sz w:val="20"/>
                <w:szCs w:val="20"/>
              </w:rPr>
              <w:t>MANAGERUL DE PROIECT / SOLICITANTUL:</w:t>
            </w:r>
          </w:p>
        </w:tc>
        <w:tc>
          <w:tcPr>
            <w:tcW w:w="6077" w:type="dxa"/>
            <w:gridSpan w:val="2"/>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51294">
            <w:pPr>
              <w:spacing w:after="0" w:line="240" w:lineRule="auto"/>
              <w:rPr>
                <w:rFonts w:ascii="Times New Roman" w:hAnsi="Times New Roman" w:cs="Times New Roman"/>
                <w:sz w:val="26"/>
                <w:szCs w:val="26"/>
              </w:rPr>
            </w:pPr>
            <w:r w:rsidRPr="008916B6">
              <w:rPr>
                <w:rFonts w:ascii="Times New Roman" w:hAnsi="Times New Roman" w:cs="Times New Roman"/>
                <w:sz w:val="26"/>
                <w:szCs w:val="26"/>
              </w:rPr>
              <w:t>Consiliul Local Măneşti</w:t>
            </w:r>
          </w:p>
        </w:tc>
      </w:tr>
      <w:tr w:rsidR="00F32687" w:rsidTr="008916B6">
        <w:trPr>
          <w:trHeight w:val="1508"/>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rPr>
                <w:b/>
                <w:bCs/>
                <w:sz w:val="20"/>
                <w:szCs w:val="20"/>
              </w:rPr>
            </w:pPr>
            <w:r w:rsidRPr="008916B6">
              <w:rPr>
                <w:b/>
                <w:bCs/>
                <w:sz w:val="20"/>
                <w:szCs w:val="20"/>
              </w:rPr>
              <w:t>ŢARA:</w:t>
            </w:r>
          </w:p>
          <w:p w:rsidR="00F32687" w:rsidRPr="008916B6" w:rsidRDefault="00F32687" w:rsidP="008916B6">
            <w:pPr>
              <w:spacing w:after="0" w:line="240" w:lineRule="auto"/>
              <w:rPr>
                <w:b/>
                <w:bCs/>
                <w:sz w:val="20"/>
                <w:szCs w:val="20"/>
              </w:rPr>
            </w:pPr>
            <w:r w:rsidRPr="008916B6">
              <w:rPr>
                <w:b/>
                <w:bCs/>
                <w:sz w:val="20"/>
                <w:szCs w:val="20"/>
              </w:rPr>
              <w:t>REGIUNEA PROIECTANTULUI:</w:t>
            </w:r>
          </w:p>
          <w:p w:rsidR="00F32687" w:rsidRPr="008916B6" w:rsidRDefault="00F32687" w:rsidP="008916B6">
            <w:pPr>
              <w:spacing w:after="0" w:line="240" w:lineRule="auto"/>
              <w:rPr>
                <w:b/>
                <w:bCs/>
                <w:sz w:val="20"/>
                <w:szCs w:val="20"/>
              </w:rPr>
            </w:pPr>
            <w:r w:rsidRPr="008916B6">
              <w:rPr>
                <w:b/>
                <w:bCs/>
                <w:sz w:val="20"/>
                <w:szCs w:val="20"/>
              </w:rPr>
              <w:t>JUDEŢUL:</w:t>
            </w:r>
          </w:p>
          <w:p w:rsidR="00F32687" w:rsidRPr="008916B6" w:rsidRDefault="00F32687" w:rsidP="008916B6">
            <w:pPr>
              <w:spacing w:after="0" w:line="240" w:lineRule="auto"/>
              <w:rPr>
                <w:b/>
                <w:bCs/>
                <w:sz w:val="20"/>
                <w:szCs w:val="20"/>
              </w:rPr>
            </w:pPr>
            <w:r w:rsidRPr="008916B6">
              <w:rPr>
                <w:b/>
                <w:bCs/>
                <w:sz w:val="20"/>
                <w:szCs w:val="20"/>
              </w:rPr>
              <w:t>LOCALITATEA:</w:t>
            </w:r>
          </w:p>
        </w:tc>
        <w:tc>
          <w:tcPr>
            <w:tcW w:w="6077" w:type="dxa"/>
            <w:gridSpan w:val="2"/>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51294">
            <w:pPr>
              <w:spacing w:after="0" w:line="240" w:lineRule="auto"/>
              <w:rPr>
                <w:rFonts w:ascii="Times New Roman" w:hAnsi="Times New Roman" w:cs="Times New Roman"/>
                <w:sz w:val="26"/>
                <w:szCs w:val="26"/>
              </w:rPr>
            </w:pPr>
            <w:r w:rsidRPr="008916B6">
              <w:rPr>
                <w:rFonts w:ascii="Times New Roman" w:hAnsi="Times New Roman" w:cs="Times New Roman"/>
                <w:sz w:val="26"/>
                <w:szCs w:val="26"/>
              </w:rPr>
              <w:t>România</w:t>
            </w:r>
          </w:p>
          <w:p w:rsidR="00F32687" w:rsidRPr="008916B6" w:rsidRDefault="00F32687" w:rsidP="00851294">
            <w:pPr>
              <w:spacing w:after="0" w:line="240" w:lineRule="auto"/>
              <w:rPr>
                <w:rFonts w:ascii="Times New Roman" w:hAnsi="Times New Roman" w:cs="Times New Roman"/>
                <w:sz w:val="26"/>
                <w:szCs w:val="26"/>
              </w:rPr>
            </w:pPr>
            <w:r w:rsidRPr="008916B6">
              <w:rPr>
                <w:rFonts w:ascii="Times New Roman" w:hAnsi="Times New Roman" w:cs="Times New Roman"/>
                <w:sz w:val="26"/>
                <w:szCs w:val="26"/>
              </w:rPr>
              <w:t>Regiunea Sud Muntenia</w:t>
            </w:r>
          </w:p>
          <w:p w:rsidR="00F32687" w:rsidRPr="008916B6" w:rsidRDefault="00F32687" w:rsidP="00851294">
            <w:pPr>
              <w:spacing w:after="0" w:line="240" w:lineRule="auto"/>
              <w:rPr>
                <w:rFonts w:ascii="Times New Roman" w:hAnsi="Times New Roman" w:cs="Times New Roman"/>
                <w:sz w:val="26"/>
                <w:szCs w:val="26"/>
              </w:rPr>
            </w:pPr>
            <w:r w:rsidRPr="008916B6">
              <w:rPr>
                <w:rFonts w:ascii="Times New Roman" w:hAnsi="Times New Roman" w:cs="Times New Roman"/>
                <w:sz w:val="26"/>
                <w:szCs w:val="26"/>
              </w:rPr>
              <w:t>Prahova</w:t>
            </w:r>
          </w:p>
          <w:p w:rsidR="00F32687" w:rsidRPr="008916B6" w:rsidRDefault="00F32687" w:rsidP="00851294">
            <w:pPr>
              <w:spacing w:after="0" w:line="240" w:lineRule="auto"/>
              <w:rPr>
                <w:rFonts w:ascii="Times New Roman" w:hAnsi="Times New Roman" w:cs="Times New Roman"/>
                <w:sz w:val="26"/>
                <w:szCs w:val="26"/>
              </w:rPr>
            </w:pPr>
            <w:r w:rsidRPr="008916B6">
              <w:rPr>
                <w:rFonts w:ascii="Times New Roman" w:hAnsi="Times New Roman" w:cs="Times New Roman"/>
                <w:sz w:val="26"/>
                <w:szCs w:val="26"/>
              </w:rPr>
              <w:t>Măneşti</w:t>
            </w:r>
          </w:p>
        </w:tc>
      </w:tr>
      <w:tr w:rsidR="00F32687" w:rsidTr="008916B6">
        <w:trPr>
          <w:trHeight w:val="869"/>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rPr>
                <w:b/>
                <w:bCs/>
                <w:sz w:val="20"/>
                <w:szCs w:val="20"/>
              </w:rPr>
            </w:pPr>
            <w:r w:rsidRPr="008916B6">
              <w:rPr>
                <w:b/>
                <w:bCs/>
                <w:sz w:val="20"/>
                <w:szCs w:val="20"/>
              </w:rPr>
              <w:t>CATEGORIA PROIECTULUI:</w:t>
            </w:r>
          </w:p>
        </w:tc>
        <w:tc>
          <w:tcPr>
            <w:tcW w:w="6077" w:type="dxa"/>
            <w:gridSpan w:val="2"/>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51294">
            <w:pPr>
              <w:spacing w:after="0" w:line="240" w:lineRule="auto"/>
              <w:rPr>
                <w:rFonts w:ascii="Times New Roman" w:hAnsi="Times New Roman" w:cs="Times New Roman"/>
                <w:sz w:val="26"/>
                <w:szCs w:val="26"/>
              </w:rPr>
            </w:pPr>
            <w:r w:rsidRPr="008916B6">
              <w:rPr>
                <w:rFonts w:ascii="Times New Roman" w:hAnsi="Times New Roman" w:cs="Times New Roman"/>
                <w:sz w:val="26"/>
                <w:szCs w:val="26"/>
              </w:rPr>
              <w:t>Investiţii: DA</w:t>
            </w:r>
          </w:p>
          <w:p w:rsidR="00F32687" w:rsidRPr="008916B6" w:rsidRDefault="00F32687" w:rsidP="00851294">
            <w:pPr>
              <w:spacing w:after="0" w:line="240" w:lineRule="auto"/>
              <w:rPr>
                <w:rFonts w:ascii="Times New Roman" w:hAnsi="Times New Roman" w:cs="Times New Roman"/>
                <w:sz w:val="26"/>
                <w:szCs w:val="26"/>
              </w:rPr>
            </w:pPr>
            <w:r w:rsidRPr="008916B6">
              <w:rPr>
                <w:rFonts w:ascii="Times New Roman" w:hAnsi="Times New Roman" w:cs="Times New Roman"/>
                <w:sz w:val="26"/>
                <w:szCs w:val="26"/>
              </w:rPr>
              <w:t>Reparaţii: NU</w:t>
            </w:r>
          </w:p>
        </w:tc>
      </w:tr>
      <w:tr w:rsidR="00F32687" w:rsidTr="008916B6">
        <w:trPr>
          <w:trHeight w:val="1296"/>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rPr>
                <w:b/>
                <w:bCs/>
                <w:sz w:val="20"/>
                <w:szCs w:val="20"/>
              </w:rPr>
            </w:pPr>
            <w:r w:rsidRPr="008916B6">
              <w:rPr>
                <w:b/>
                <w:bCs/>
                <w:sz w:val="20"/>
                <w:szCs w:val="20"/>
              </w:rPr>
              <w:t>TITLUL PROIECTULUI:</w:t>
            </w:r>
          </w:p>
        </w:tc>
        <w:tc>
          <w:tcPr>
            <w:tcW w:w="6077" w:type="dxa"/>
            <w:gridSpan w:val="2"/>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51294">
            <w:pPr>
              <w:spacing w:after="0" w:line="240" w:lineRule="auto"/>
              <w:rPr>
                <w:rFonts w:ascii="Times New Roman" w:hAnsi="Times New Roman" w:cs="Times New Roman"/>
                <w:sz w:val="26"/>
                <w:szCs w:val="26"/>
              </w:rPr>
            </w:pPr>
            <w:r w:rsidRPr="008916B6">
              <w:rPr>
                <w:rFonts w:ascii="Times New Roman" w:hAnsi="Times New Roman" w:cs="Times New Roman"/>
                <w:sz w:val="26"/>
                <w:szCs w:val="26"/>
              </w:rPr>
              <w:t>Proiect nou: DA</w:t>
            </w:r>
          </w:p>
          <w:p w:rsidR="00F32687" w:rsidRPr="008916B6" w:rsidRDefault="00F32687" w:rsidP="00851294">
            <w:pPr>
              <w:spacing w:after="0" w:line="240" w:lineRule="auto"/>
              <w:rPr>
                <w:rFonts w:ascii="Times New Roman" w:hAnsi="Times New Roman" w:cs="Times New Roman"/>
                <w:sz w:val="26"/>
                <w:szCs w:val="26"/>
              </w:rPr>
            </w:pPr>
            <w:r w:rsidRPr="008916B6">
              <w:rPr>
                <w:rFonts w:ascii="Times New Roman" w:hAnsi="Times New Roman" w:cs="Times New Roman"/>
                <w:sz w:val="26"/>
                <w:szCs w:val="26"/>
              </w:rPr>
              <w:t>În continuare: NU</w:t>
            </w:r>
          </w:p>
          <w:p w:rsidR="00F32687" w:rsidRPr="008916B6" w:rsidRDefault="00F32687" w:rsidP="00851294">
            <w:pPr>
              <w:spacing w:after="0" w:line="240" w:lineRule="auto"/>
              <w:rPr>
                <w:rFonts w:ascii="Times New Roman" w:hAnsi="Times New Roman" w:cs="Times New Roman"/>
                <w:sz w:val="26"/>
                <w:szCs w:val="26"/>
              </w:rPr>
            </w:pPr>
            <w:r w:rsidRPr="008916B6">
              <w:rPr>
                <w:rFonts w:ascii="Times New Roman" w:hAnsi="Times New Roman" w:cs="Times New Roman"/>
                <w:sz w:val="26"/>
                <w:szCs w:val="26"/>
              </w:rPr>
              <w:t>În curs de execuţie: NU</w:t>
            </w:r>
          </w:p>
        </w:tc>
      </w:tr>
      <w:tr w:rsidR="00F32687" w:rsidTr="008916B6">
        <w:trPr>
          <w:trHeight w:val="1309"/>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rPr>
                <w:b/>
                <w:bCs/>
                <w:sz w:val="20"/>
                <w:szCs w:val="20"/>
              </w:rPr>
            </w:pPr>
            <w:r w:rsidRPr="008916B6">
              <w:rPr>
                <w:b/>
                <w:bCs/>
                <w:sz w:val="20"/>
                <w:szCs w:val="20"/>
              </w:rPr>
              <w:t>SURSE POSIBILE DE FINANŢARE</w:t>
            </w:r>
          </w:p>
        </w:tc>
        <w:tc>
          <w:tcPr>
            <w:tcW w:w="6077" w:type="dxa"/>
            <w:gridSpan w:val="2"/>
            <w:tcBorders>
              <w:top w:val="single" w:sz="4" w:space="0" w:color="auto"/>
              <w:left w:val="single" w:sz="4" w:space="0" w:color="auto"/>
              <w:bottom w:val="single" w:sz="4" w:space="0" w:color="auto"/>
              <w:right w:val="single" w:sz="4" w:space="0" w:color="auto"/>
            </w:tcBorders>
            <w:vAlign w:val="center"/>
          </w:tcPr>
          <w:p w:rsidR="009B5C44" w:rsidRPr="008916B6" w:rsidRDefault="009B5C44" w:rsidP="00851294">
            <w:pPr>
              <w:pStyle w:val="Default"/>
              <w:rPr>
                <w:sz w:val="26"/>
                <w:szCs w:val="26"/>
              </w:rPr>
            </w:pPr>
            <w:r w:rsidRPr="008916B6">
              <w:rPr>
                <w:sz w:val="26"/>
                <w:szCs w:val="26"/>
              </w:rPr>
              <w:t xml:space="preserve">- POR </w:t>
            </w:r>
          </w:p>
          <w:p w:rsidR="009B5C44" w:rsidRPr="008916B6" w:rsidRDefault="009B5C44" w:rsidP="00851294">
            <w:pPr>
              <w:pStyle w:val="Default"/>
              <w:rPr>
                <w:sz w:val="26"/>
                <w:szCs w:val="26"/>
              </w:rPr>
            </w:pPr>
            <w:r w:rsidRPr="008916B6">
              <w:rPr>
                <w:sz w:val="26"/>
                <w:szCs w:val="26"/>
              </w:rPr>
              <w:t>- PNDR</w:t>
            </w:r>
          </w:p>
          <w:p w:rsidR="00F32687" w:rsidRPr="008916B6" w:rsidRDefault="009B5C44" w:rsidP="00851294">
            <w:pPr>
              <w:pStyle w:val="Default"/>
              <w:rPr>
                <w:sz w:val="26"/>
                <w:szCs w:val="26"/>
              </w:rPr>
            </w:pPr>
            <w:r w:rsidRPr="008916B6">
              <w:rPr>
                <w:sz w:val="26"/>
                <w:szCs w:val="26"/>
              </w:rPr>
              <w:t xml:space="preserve">- Bugetul de stat </w:t>
            </w:r>
          </w:p>
        </w:tc>
      </w:tr>
      <w:tr w:rsidR="00F32687" w:rsidRPr="008916B6" w:rsidTr="00854B21">
        <w:tblPrEx>
          <w:tblBorders>
            <w:bottom w:val="dotted" w:sz="2" w:space="0" w:color="C0C0C0"/>
            <w:insideH w:val="dotted" w:sz="2" w:space="0" w:color="C0C0C0"/>
          </w:tblBorders>
        </w:tblPrEx>
        <w:tc>
          <w:tcPr>
            <w:tcW w:w="9304" w:type="dxa"/>
            <w:gridSpan w:val="3"/>
            <w:tcBorders>
              <w:top w:val="nil"/>
              <w:left w:val="nil"/>
              <w:right w:val="nil"/>
            </w:tcBorders>
            <w:shd w:val="clear" w:color="auto" w:fill="00CCFF"/>
          </w:tcPr>
          <w:p w:rsidR="00F32687" w:rsidRPr="008916B6" w:rsidRDefault="00F32687" w:rsidP="00851294">
            <w:pPr>
              <w:autoSpaceDE w:val="0"/>
              <w:autoSpaceDN w:val="0"/>
              <w:adjustRightInd w:val="0"/>
              <w:spacing w:after="0" w:line="240" w:lineRule="auto"/>
              <w:jc w:val="center"/>
              <w:rPr>
                <w:rFonts w:ascii="Times New Roman" w:hAnsi="Times New Roman" w:cs="Times New Roman"/>
                <w:b/>
                <w:bCs/>
                <w:color w:val="000000"/>
                <w:sz w:val="26"/>
                <w:szCs w:val="26"/>
              </w:rPr>
            </w:pPr>
            <w:r w:rsidRPr="008916B6">
              <w:rPr>
                <w:rFonts w:ascii="Times New Roman" w:hAnsi="Times New Roman" w:cs="Times New Roman"/>
                <w:b/>
                <w:bCs/>
                <w:color w:val="000000"/>
                <w:sz w:val="26"/>
                <w:szCs w:val="26"/>
              </w:rPr>
              <w:t>INFORMAŢII DE BAZĂ</w:t>
            </w:r>
          </w:p>
        </w:tc>
      </w:tr>
      <w:tr w:rsidR="00F32687" w:rsidRPr="008916B6" w:rsidTr="00854B21">
        <w:trPr>
          <w:gridAfter w:val="1"/>
          <w:wAfter w:w="16" w:type="dxa"/>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rPr>
                <w:b/>
                <w:bCs/>
                <w:sz w:val="20"/>
                <w:szCs w:val="20"/>
              </w:rPr>
            </w:pPr>
            <w:r w:rsidRPr="008916B6">
              <w:rPr>
                <w:b/>
                <w:bCs/>
                <w:sz w:val="20"/>
                <w:szCs w:val="20"/>
              </w:rPr>
              <w:t>DEFINIREA PROBLEMEI</w:t>
            </w:r>
          </w:p>
        </w:tc>
        <w:tc>
          <w:tcPr>
            <w:tcW w:w="6061" w:type="dxa"/>
            <w:tcBorders>
              <w:top w:val="single" w:sz="4" w:space="0" w:color="auto"/>
              <w:left w:val="single" w:sz="4" w:space="0" w:color="auto"/>
              <w:bottom w:val="single" w:sz="4" w:space="0" w:color="auto"/>
              <w:right w:val="single" w:sz="4" w:space="0" w:color="auto"/>
            </w:tcBorders>
            <w:vAlign w:val="center"/>
          </w:tcPr>
          <w:p w:rsidR="00851294" w:rsidRDefault="00C07895" w:rsidP="00851294">
            <w:pPr>
              <w:autoSpaceDE w:val="0"/>
              <w:autoSpaceDN w:val="0"/>
              <w:adjustRightInd w:val="0"/>
              <w:spacing w:after="0" w:line="240" w:lineRule="auto"/>
              <w:ind w:left="-35"/>
              <w:jc w:val="both"/>
              <w:rPr>
                <w:rFonts w:ascii="Times New Roman" w:hAnsi="Times New Roman" w:cs="Times New Roman"/>
                <w:bCs/>
                <w:sz w:val="26"/>
                <w:szCs w:val="26"/>
                <w:lang w:val="it-IT"/>
              </w:rPr>
            </w:pPr>
            <w:r w:rsidRPr="008916B6">
              <w:rPr>
                <w:rFonts w:ascii="Times New Roman" w:hAnsi="Times New Roman" w:cs="Times New Roman"/>
                <w:sz w:val="26"/>
                <w:szCs w:val="26"/>
                <w:shd w:val="clear" w:color="auto" w:fill="FFFFFF"/>
              </w:rPr>
              <w:t>Sursele regenerabile deţin un potenţial energetic important şi oferǎ disponibilitǎţi nelimitate de utilizare pe plan local şi naţional. Valorificarea surselor regenerabile de energie se realizeazǎ pe baza a trei premise importante conferite de acestea, şi anume, accesibilitate, disponibilitate şi acceptabilitate.</w:t>
            </w:r>
            <w:r w:rsidRPr="008916B6">
              <w:rPr>
                <w:rFonts w:ascii="Times New Roman" w:hAnsi="Times New Roman" w:cs="Times New Roman"/>
                <w:bCs/>
                <w:sz w:val="26"/>
                <w:szCs w:val="26"/>
                <w:lang w:val="it-IT"/>
              </w:rPr>
              <w:t xml:space="preserve"> România se află în zona europeană B de însorire, ceea ce oferă locuitorilor avantaje reale pentru a economisi energie termică, respectiv bani, dacă utilizează energia solară. Nivelul de insolaţie este foarte bun, comparativ cu a altor tări cu climat temperat, iar diferenţele, funcţie de zona geografică, sunt foarte mici. Comuna Măneşti se aflǎ în zona roşie de însorire ceea ce îi conferǎ un real avantaj.</w:t>
            </w:r>
          </w:p>
          <w:p w:rsidR="00851294" w:rsidRPr="00851294" w:rsidRDefault="00851294" w:rsidP="00851294">
            <w:pPr>
              <w:autoSpaceDE w:val="0"/>
              <w:autoSpaceDN w:val="0"/>
              <w:adjustRightInd w:val="0"/>
              <w:spacing w:after="0" w:line="240" w:lineRule="auto"/>
              <w:ind w:left="-35"/>
              <w:jc w:val="both"/>
              <w:rPr>
                <w:rFonts w:ascii="Times New Roman" w:hAnsi="Times New Roman" w:cs="Times New Roman"/>
                <w:bCs/>
                <w:sz w:val="26"/>
                <w:szCs w:val="26"/>
                <w:lang w:val="it-IT"/>
              </w:rPr>
            </w:pPr>
          </w:p>
        </w:tc>
      </w:tr>
      <w:tr w:rsidR="00F32687" w:rsidRPr="008916B6" w:rsidTr="00854B21">
        <w:trPr>
          <w:gridAfter w:val="1"/>
          <w:wAfter w:w="16" w:type="dxa"/>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rPr>
                <w:b/>
                <w:bCs/>
                <w:sz w:val="20"/>
                <w:szCs w:val="20"/>
              </w:rPr>
            </w:pPr>
            <w:r w:rsidRPr="008916B6">
              <w:rPr>
                <w:b/>
                <w:bCs/>
                <w:sz w:val="20"/>
                <w:szCs w:val="20"/>
              </w:rPr>
              <w:t>DESCRIEREA PROIECTULUI</w:t>
            </w:r>
          </w:p>
        </w:tc>
        <w:tc>
          <w:tcPr>
            <w:tcW w:w="6061" w:type="dxa"/>
            <w:tcBorders>
              <w:top w:val="single" w:sz="4" w:space="0" w:color="auto"/>
              <w:left w:val="single" w:sz="4" w:space="0" w:color="auto"/>
              <w:bottom w:val="single" w:sz="4" w:space="0" w:color="auto"/>
              <w:right w:val="single" w:sz="4" w:space="0" w:color="auto"/>
            </w:tcBorders>
            <w:vAlign w:val="center"/>
          </w:tcPr>
          <w:p w:rsidR="00C07895" w:rsidRPr="008916B6" w:rsidRDefault="00C07895" w:rsidP="008916B6">
            <w:pPr>
              <w:spacing w:after="0" w:line="240" w:lineRule="auto"/>
              <w:jc w:val="both"/>
              <w:rPr>
                <w:rFonts w:ascii="Times New Roman" w:hAnsi="Times New Roman" w:cs="Times New Roman"/>
                <w:bCs/>
                <w:color w:val="000000"/>
                <w:sz w:val="26"/>
                <w:szCs w:val="26"/>
                <w:lang w:val="it-IT"/>
              </w:rPr>
            </w:pPr>
            <w:r w:rsidRPr="008916B6">
              <w:rPr>
                <w:rFonts w:ascii="Times New Roman" w:hAnsi="Times New Roman" w:cs="Times New Roman"/>
                <w:bCs/>
                <w:color w:val="000000"/>
                <w:sz w:val="26"/>
                <w:szCs w:val="26"/>
                <w:lang w:val="it-IT"/>
              </w:rPr>
              <w:t xml:space="preserve">Parcul fotovoltaic va fi realizat din panouri fotovoltaice, celulele fotovoltaice permit transformarea directă a radiaţiei solare în energie electrică, exploatând aşa numitul “efect voltaic” care se bazează pe proprietatea anumitor metale conductoare tratate corespunzător de a genera direct energia electrică atunci când sunt atinse de radiaţia solară. </w:t>
            </w:r>
          </w:p>
          <w:p w:rsidR="00F32687" w:rsidRPr="008916B6" w:rsidRDefault="00F32687" w:rsidP="008916B6">
            <w:pPr>
              <w:spacing w:after="0" w:line="240" w:lineRule="auto"/>
              <w:jc w:val="both"/>
              <w:rPr>
                <w:rFonts w:ascii="Times New Roman" w:hAnsi="Times New Roman" w:cs="Times New Roman"/>
                <w:sz w:val="26"/>
                <w:szCs w:val="26"/>
              </w:rPr>
            </w:pPr>
            <w:r w:rsidRPr="008916B6">
              <w:rPr>
                <w:rFonts w:ascii="Times New Roman" w:hAnsi="Times New Roman" w:cs="Times New Roman"/>
                <w:sz w:val="26"/>
                <w:szCs w:val="26"/>
              </w:rPr>
              <w:lastRenderedPageBreak/>
              <w:t>Proiectul este cuprins ca obiectiv în Strategia de Dezvoltare Locală. De asemenea, în cadrul consultării opiniei publice realizate în procesul de elaborare a strategiei, majoritatea populaţiei intervievate, a răspuns că este foarte important acest proiect.</w:t>
            </w:r>
          </w:p>
        </w:tc>
      </w:tr>
      <w:tr w:rsidR="00F32687" w:rsidRPr="008916B6" w:rsidTr="00854B21">
        <w:trPr>
          <w:gridAfter w:val="1"/>
          <w:wAfter w:w="16" w:type="dxa"/>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rPr>
                <w:b/>
                <w:bCs/>
                <w:sz w:val="20"/>
                <w:szCs w:val="20"/>
              </w:rPr>
            </w:pPr>
            <w:r w:rsidRPr="008916B6">
              <w:rPr>
                <w:b/>
                <w:bCs/>
                <w:sz w:val="20"/>
                <w:szCs w:val="20"/>
              </w:rPr>
              <w:lastRenderedPageBreak/>
              <w:t>SCOPUL PROIECTULUI</w:t>
            </w:r>
          </w:p>
        </w:tc>
        <w:tc>
          <w:tcPr>
            <w:tcW w:w="6061" w:type="dxa"/>
            <w:tcBorders>
              <w:top w:val="single" w:sz="4" w:space="0" w:color="auto"/>
              <w:left w:val="single" w:sz="4" w:space="0" w:color="auto"/>
              <w:bottom w:val="single" w:sz="4" w:space="0" w:color="auto"/>
              <w:right w:val="single" w:sz="4" w:space="0" w:color="auto"/>
            </w:tcBorders>
            <w:vAlign w:val="center"/>
          </w:tcPr>
          <w:p w:rsidR="00F32687" w:rsidRPr="008916B6" w:rsidRDefault="00C07895" w:rsidP="008916B6">
            <w:pPr>
              <w:spacing w:after="0" w:line="240" w:lineRule="auto"/>
              <w:jc w:val="both"/>
              <w:rPr>
                <w:rFonts w:ascii="Times New Roman" w:hAnsi="Times New Roman" w:cs="Times New Roman"/>
                <w:sz w:val="26"/>
                <w:szCs w:val="26"/>
              </w:rPr>
            </w:pPr>
            <w:r w:rsidRPr="008916B6">
              <w:rPr>
                <w:rFonts w:ascii="Times New Roman" w:hAnsi="Times New Roman" w:cs="Times New Roman"/>
                <w:sz w:val="26"/>
                <w:szCs w:val="26"/>
                <w:shd w:val="clear" w:color="auto" w:fill="FFFFFF"/>
              </w:rPr>
              <w:t>Prin alegerea unor astfel de surse de energie regenerabilǎ consumatorii pot susţine dezvoltarea unor energii curate care vor reduce impactul asupra mediului asociat generării energiei convenţionale şi vor creşte independenţa energetică.</w:t>
            </w:r>
          </w:p>
        </w:tc>
      </w:tr>
      <w:tr w:rsidR="00F32687" w:rsidRPr="008916B6" w:rsidTr="00854B21">
        <w:trPr>
          <w:gridAfter w:val="1"/>
          <w:wAfter w:w="16" w:type="dxa"/>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rPr>
                <w:b/>
                <w:bCs/>
                <w:sz w:val="20"/>
                <w:szCs w:val="20"/>
              </w:rPr>
            </w:pPr>
            <w:r w:rsidRPr="008916B6">
              <w:rPr>
                <w:b/>
                <w:bCs/>
                <w:sz w:val="20"/>
                <w:szCs w:val="20"/>
              </w:rPr>
              <w:t>BENEFICII OBŢINUTE</w:t>
            </w:r>
          </w:p>
        </w:tc>
        <w:tc>
          <w:tcPr>
            <w:tcW w:w="6061"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jc w:val="both"/>
              <w:rPr>
                <w:rFonts w:ascii="Times New Roman" w:hAnsi="Times New Roman" w:cs="Times New Roman"/>
                <w:bCs/>
                <w:sz w:val="26"/>
                <w:szCs w:val="26"/>
                <w:lang w:val="pt-BR"/>
              </w:rPr>
            </w:pPr>
            <w:r w:rsidRPr="008916B6">
              <w:rPr>
                <w:rFonts w:ascii="Times New Roman" w:hAnsi="Times New Roman" w:cs="Times New Roman"/>
                <w:sz w:val="26"/>
                <w:szCs w:val="26"/>
              </w:rPr>
              <w:t xml:space="preserve">- </w:t>
            </w:r>
            <w:r w:rsidRPr="008916B6">
              <w:rPr>
                <w:rFonts w:ascii="Times New Roman" w:hAnsi="Times New Roman" w:cs="Times New Roman"/>
                <w:bCs/>
                <w:sz w:val="26"/>
                <w:szCs w:val="26"/>
                <w:lang w:val="pt-BR"/>
              </w:rPr>
              <w:t>îmbunătăţirea condiţiilor de viaţă  a populaţiei</w:t>
            </w:r>
            <w:r w:rsidR="00425587" w:rsidRPr="008916B6">
              <w:rPr>
                <w:rFonts w:ascii="Times New Roman" w:hAnsi="Times New Roman" w:cs="Times New Roman"/>
                <w:bCs/>
                <w:sz w:val="26"/>
                <w:szCs w:val="26"/>
                <w:lang w:val="pt-BR"/>
              </w:rPr>
              <w:t>;</w:t>
            </w:r>
          </w:p>
          <w:p w:rsidR="00C07895" w:rsidRPr="008916B6" w:rsidRDefault="00C07895" w:rsidP="008916B6">
            <w:pPr>
              <w:autoSpaceDE w:val="0"/>
              <w:autoSpaceDN w:val="0"/>
              <w:adjustRightInd w:val="0"/>
              <w:spacing w:after="0" w:line="240" w:lineRule="auto"/>
              <w:jc w:val="both"/>
              <w:rPr>
                <w:rFonts w:ascii="Times New Roman" w:hAnsi="Times New Roman" w:cs="Times New Roman"/>
                <w:bCs/>
                <w:color w:val="000000"/>
                <w:sz w:val="26"/>
                <w:szCs w:val="26"/>
                <w:lang w:val="it-IT"/>
              </w:rPr>
            </w:pPr>
            <w:r w:rsidRPr="008916B6">
              <w:rPr>
                <w:rFonts w:ascii="Times New Roman" w:hAnsi="Times New Roman" w:cs="Times New Roman"/>
                <w:bCs/>
                <w:color w:val="000000"/>
                <w:sz w:val="26"/>
                <w:szCs w:val="26"/>
                <w:lang w:val="it-IT"/>
              </w:rPr>
              <w:t>- atragerea de investitori</w:t>
            </w:r>
          </w:p>
          <w:p w:rsidR="00C07895" w:rsidRPr="008916B6" w:rsidRDefault="00C07895" w:rsidP="008916B6">
            <w:pPr>
              <w:spacing w:after="0" w:line="240" w:lineRule="auto"/>
              <w:jc w:val="both"/>
              <w:rPr>
                <w:rFonts w:ascii="Times New Roman" w:hAnsi="Times New Roman" w:cs="Times New Roman"/>
                <w:sz w:val="26"/>
                <w:szCs w:val="26"/>
              </w:rPr>
            </w:pPr>
            <w:r w:rsidRPr="008916B6">
              <w:rPr>
                <w:rFonts w:ascii="Times New Roman" w:hAnsi="Times New Roman" w:cs="Times New Roman"/>
                <w:bCs/>
                <w:color w:val="000000"/>
                <w:sz w:val="26"/>
                <w:szCs w:val="26"/>
                <w:lang w:val="it-IT"/>
              </w:rPr>
              <w:t>- dezvoltarea de locuri de muncǎ</w:t>
            </w:r>
          </w:p>
          <w:p w:rsidR="00F32687" w:rsidRPr="008916B6" w:rsidRDefault="00F32687" w:rsidP="008916B6">
            <w:pPr>
              <w:spacing w:after="0" w:line="240" w:lineRule="auto"/>
              <w:jc w:val="both"/>
              <w:rPr>
                <w:rFonts w:ascii="Times New Roman" w:hAnsi="Times New Roman" w:cs="Times New Roman"/>
                <w:sz w:val="26"/>
                <w:szCs w:val="26"/>
              </w:rPr>
            </w:pPr>
          </w:p>
        </w:tc>
      </w:tr>
      <w:tr w:rsidR="00F32687" w:rsidRPr="008916B6" w:rsidTr="00854B21">
        <w:trPr>
          <w:gridAfter w:val="1"/>
          <w:wAfter w:w="16" w:type="dxa"/>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rPr>
                <w:b/>
                <w:bCs/>
                <w:sz w:val="20"/>
                <w:szCs w:val="20"/>
              </w:rPr>
            </w:pPr>
            <w:r w:rsidRPr="008916B6">
              <w:rPr>
                <w:b/>
                <w:bCs/>
                <w:sz w:val="20"/>
                <w:szCs w:val="20"/>
              </w:rPr>
              <w:t>POTENŢIALII BENEFICIARI AI PROIECTULUI / GRUPUL ŢINTĂ</w:t>
            </w:r>
          </w:p>
        </w:tc>
        <w:tc>
          <w:tcPr>
            <w:tcW w:w="6061" w:type="dxa"/>
            <w:tcBorders>
              <w:top w:val="single" w:sz="4" w:space="0" w:color="auto"/>
              <w:left w:val="single" w:sz="4" w:space="0" w:color="auto"/>
              <w:bottom w:val="single" w:sz="4" w:space="0" w:color="auto"/>
              <w:right w:val="single" w:sz="4" w:space="0" w:color="auto"/>
            </w:tcBorders>
            <w:vAlign w:val="center"/>
          </w:tcPr>
          <w:p w:rsidR="00F32687" w:rsidRPr="008916B6" w:rsidRDefault="008916B6" w:rsidP="008916B6">
            <w:pPr>
              <w:spacing w:after="0" w:line="24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00F32687" w:rsidRPr="008916B6">
              <w:rPr>
                <w:rFonts w:ascii="Times New Roman" w:hAnsi="Times New Roman" w:cs="Times New Roman"/>
                <w:sz w:val="26"/>
                <w:szCs w:val="26"/>
              </w:rPr>
              <w:t>Locuitorii comunei Măneşti;</w:t>
            </w:r>
          </w:p>
          <w:p w:rsidR="00C07895" w:rsidRPr="008916B6" w:rsidRDefault="00C07895" w:rsidP="008916B6">
            <w:pPr>
              <w:autoSpaceDE w:val="0"/>
              <w:autoSpaceDN w:val="0"/>
              <w:adjustRightInd w:val="0"/>
              <w:spacing w:after="0" w:line="240" w:lineRule="auto"/>
              <w:jc w:val="both"/>
              <w:rPr>
                <w:rFonts w:ascii="Times New Roman" w:hAnsi="Times New Roman" w:cs="Times New Roman"/>
                <w:bCs/>
                <w:color w:val="000000"/>
                <w:sz w:val="26"/>
                <w:szCs w:val="26"/>
                <w:lang w:val="it-IT"/>
              </w:rPr>
            </w:pPr>
            <w:r w:rsidRPr="008916B6">
              <w:rPr>
                <w:rFonts w:ascii="Times New Roman" w:hAnsi="Times New Roman" w:cs="Times New Roman"/>
                <w:bCs/>
                <w:color w:val="000000"/>
                <w:sz w:val="26"/>
                <w:szCs w:val="26"/>
                <w:lang w:val="it-IT"/>
              </w:rPr>
              <w:t>- agenţii economici din zonǎ</w:t>
            </w:r>
          </w:p>
          <w:p w:rsidR="00C07895" w:rsidRPr="008916B6" w:rsidRDefault="00C07895" w:rsidP="008916B6">
            <w:pPr>
              <w:spacing w:after="0" w:line="240" w:lineRule="auto"/>
              <w:jc w:val="both"/>
              <w:rPr>
                <w:rFonts w:ascii="Times New Roman" w:hAnsi="Times New Roman" w:cs="Times New Roman"/>
                <w:sz w:val="26"/>
                <w:szCs w:val="26"/>
              </w:rPr>
            </w:pPr>
            <w:r w:rsidRPr="008916B6">
              <w:rPr>
                <w:rFonts w:ascii="Times New Roman" w:hAnsi="Times New Roman" w:cs="Times New Roman"/>
                <w:bCs/>
                <w:color w:val="000000"/>
                <w:sz w:val="26"/>
                <w:szCs w:val="26"/>
                <w:lang w:val="it-IT"/>
              </w:rPr>
              <w:t>- potenţialii investitori</w:t>
            </w:r>
          </w:p>
          <w:p w:rsidR="00F32687" w:rsidRPr="008916B6" w:rsidRDefault="00F32687" w:rsidP="008916B6">
            <w:pPr>
              <w:spacing w:after="0" w:line="240" w:lineRule="auto"/>
              <w:ind w:left="372"/>
              <w:jc w:val="both"/>
              <w:rPr>
                <w:rFonts w:ascii="Times New Roman" w:hAnsi="Times New Roman" w:cs="Times New Roman"/>
                <w:sz w:val="26"/>
                <w:szCs w:val="26"/>
              </w:rPr>
            </w:pPr>
          </w:p>
        </w:tc>
      </w:tr>
      <w:tr w:rsidR="00F32687" w:rsidRPr="008916B6" w:rsidTr="00854B21">
        <w:trPr>
          <w:gridAfter w:val="1"/>
          <w:wAfter w:w="16" w:type="dxa"/>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rPr>
                <w:b/>
                <w:bCs/>
                <w:sz w:val="20"/>
                <w:szCs w:val="20"/>
              </w:rPr>
            </w:pPr>
            <w:r w:rsidRPr="008916B6">
              <w:rPr>
                <w:b/>
                <w:bCs/>
                <w:sz w:val="20"/>
                <w:szCs w:val="20"/>
              </w:rPr>
              <w:t>ACTIVITĂŢILE PROIECTULUI</w:t>
            </w:r>
          </w:p>
        </w:tc>
        <w:tc>
          <w:tcPr>
            <w:tcW w:w="6061" w:type="dxa"/>
            <w:tcBorders>
              <w:top w:val="single" w:sz="4" w:space="0" w:color="auto"/>
              <w:left w:val="single" w:sz="4" w:space="0" w:color="auto"/>
              <w:bottom w:val="single" w:sz="4" w:space="0" w:color="auto"/>
              <w:right w:val="single" w:sz="4" w:space="0" w:color="auto"/>
            </w:tcBorders>
            <w:vAlign w:val="center"/>
          </w:tcPr>
          <w:p w:rsidR="00C07895" w:rsidRPr="008916B6" w:rsidRDefault="008916B6" w:rsidP="00707B2C">
            <w:pPr>
              <w:spacing w:after="0" w:line="240" w:lineRule="auto"/>
              <w:jc w:val="both"/>
              <w:rPr>
                <w:rFonts w:ascii="Times New Roman" w:hAnsi="Times New Roman" w:cs="Times New Roman"/>
                <w:sz w:val="26"/>
                <w:szCs w:val="26"/>
              </w:rPr>
            </w:pPr>
            <w:r>
              <w:rPr>
                <w:rFonts w:ascii="Times New Roman" w:hAnsi="Times New Roman" w:cs="Times New Roman"/>
                <w:sz w:val="26"/>
                <w:szCs w:val="26"/>
              </w:rPr>
              <w:t>1. Identificarea locului î</w:t>
            </w:r>
            <w:r w:rsidR="00C07895" w:rsidRPr="008916B6">
              <w:rPr>
                <w:rFonts w:ascii="Times New Roman" w:hAnsi="Times New Roman" w:cs="Times New Roman"/>
                <w:sz w:val="26"/>
                <w:szCs w:val="26"/>
              </w:rPr>
              <w:t>n care s-ar putea amenaja parcul</w:t>
            </w:r>
          </w:p>
          <w:p w:rsidR="00C07895" w:rsidRPr="008916B6" w:rsidRDefault="00C07895" w:rsidP="00707B2C">
            <w:pPr>
              <w:spacing w:after="0" w:line="240" w:lineRule="auto"/>
              <w:jc w:val="both"/>
              <w:rPr>
                <w:rFonts w:ascii="Times New Roman" w:hAnsi="Times New Roman" w:cs="Times New Roman"/>
                <w:sz w:val="26"/>
                <w:szCs w:val="26"/>
              </w:rPr>
            </w:pPr>
            <w:r w:rsidRPr="008916B6">
              <w:rPr>
                <w:rFonts w:ascii="Times New Roman" w:hAnsi="Times New Roman" w:cs="Times New Roman"/>
                <w:sz w:val="26"/>
                <w:szCs w:val="26"/>
              </w:rPr>
              <w:t>2.  Realizare Studiu de Fe</w:t>
            </w:r>
            <w:r w:rsidR="00707B2C">
              <w:rPr>
                <w:rFonts w:ascii="Times New Roman" w:hAnsi="Times New Roman" w:cs="Times New Roman"/>
                <w:sz w:val="26"/>
                <w:szCs w:val="26"/>
              </w:rPr>
              <w:t>zabilitate (selectare proiect; î</w:t>
            </w:r>
            <w:r w:rsidRPr="008916B6">
              <w:rPr>
                <w:rFonts w:ascii="Times New Roman" w:hAnsi="Times New Roman" w:cs="Times New Roman"/>
                <w:sz w:val="26"/>
                <w:szCs w:val="26"/>
              </w:rPr>
              <w:t>ncheiere contract; realizare Studiu;</w:t>
            </w:r>
            <w:r w:rsidR="00707B2C">
              <w:rPr>
                <w:rFonts w:ascii="Times New Roman" w:hAnsi="Times New Roman" w:cs="Times New Roman"/>
                <w:sz w:val="26"/>
                <w:szCs w:val="26"/>
              </w:rPr>
              <w:t xml:space="preserve"> aprobare indicatori economici şi tehnici î</w:t>
            </w:r>
            <w:r w:rsidRPr="008916B6">
              <w:rPr>
                <w:rFonts w:ascii="Times New Roman" w:hAnsi="Times New Roman" w:cs="Times New Roman"/>
                <w:sz w:val="26"/>
                <w:szCs w:val="26"/>
              </w:rPr>
              <w:t>n Consiliul Local)</w:t>
            </w:r>
          </w:p>
          <w:p w:rsidR="00C07895" w:rsidRPr="008916B6" w:rsidRDefault="00C07895" w:rsidP="00707B2C">
            <w:pPr>
              <w:spacing w:after="0" w:line="240" w:lineRule="auto"/>
              <w:jc w:val="both"/>
              <w:rPr>
                <w:rFonts w:ascii="Times New Roman" w:hAnsi="Times New Roman" w:cs="Times New Roman"/>
                <w:sz w:val="26"/>
                <w:szCs w:val="26"/>
              </w:rPr>
            </w:pPr>
            <w:r w:rsidRPr="008916B6">
              <w:rPr>
                <w:rFonts w:ascii="Times New Roman" w:hAnsi="Times New Roman" w:cs="Times New Roman"/>
                <w:sz w:val="26"/>
                <w:szCs w:val="26"/>
              </w:rPr>
              <w:t>3. Atragere finan</w:t>
            </w:r>
            <w:r w:rsidR="008916B6">
              <w:rPr>
                <w:rFonts w:ascii="Times New Roman" w:hAnsi="Times New Roman" w:cs="Times New Roman"/>
                <w:sz w:val="26"/>
                <w:szCs w:val="26"/>
              </w:rPr>
              <w:t>ţă</w:t>
            </w:r>
            <w:r w:rsidR="00707B2C">
              <w:rPr>
                <w:rFonts w:ascii="Times New Roman" w:hAnsi="Times New Roman" w:cs="Times New Roman"/>
                <w:sz w:val="26"/>
                <w:szCs w:val="26"/>
              </w:rPr>
              <w:t>ri (identificare sursă de finanţare; întocmire cerere de finanţare; depunere cerere de finanţ</w:t>
            </w:r>
            <w:r w:rsidRPr="008916B6">
              <w:rPr>
                <w:rFonts w:ascii="Times New Roman" w:hAnsi="Times New Roman" w:cs="Times New Roman"/>
                <w:sz w:val="26"/>
                <w:szCs w:val="26"/>
              </w:rPr>
              <w:t>are)</w:t>
            </w:r>
          </w:p>
          <w:p w:rsidR="00F32687" w:rsidRPr="008916B6" w:rsidRDefault="008916B6" w:rsidP="00707B2C">
            <w:pPr>
              <w:spacing w:after="0" w:line="240" w:lineRule="auto"/>
              <w:jc w:val="both"/>
              <w:rPr>
                <w:rFonts w:ascii="Times New Roman" w:hAnsi="Times New Roman" w:cs="Times New Roman"/>
                <w:sz w:val="26"/>
                <w:szCs w:val="26"/>
              </w:rPr>
            </w:pPr>
            <w:r>
              <w:rPr>
                <w:rFonts w:ascii="Times New Roman" w:hAnsi="Times New Roman" w:cs="Times New Roman"/>
                <w:sz w:val="26"/>
                <w:szCs w:val="26"/>
              </w:rPr>
              <w:t>4.Realizare proiect (î</w:t>
            </w:r>
            <w:r w:rsidR="00C07895" w:rsidRPr="008916B6">
              <w:rPr>
                <w:rFonts w:ascii="Times New Roman" w:hAnsi="Times New Roman" w:cs="Times New Roman"/>
                <w:sz w:val="26"/>
                <w:szCs w:val="26"/>
              </w:rPr>
              <w:t>ntocmirea procedurii; realizarea DEPO; publicare</w:t>
            </w:r>
            <w:r>
              <w:rPr>
                <w:rFonts w:ascii="Times New Roman" w:hAnsi="Times New Roman" w:cs="Times New Roman"/>
                <w:sz w:val="26"/>
                <w:szCs w:val="26"/>
              </w:rPr>
              <w:t>)</w:t>
            </w:r>
          </w:p>
        </w:tc>
      </w:tr>
      <w:tr w:rsidR="00F32687" w:rsidRPr="008916B6" w:rsidTr="00854B21">
        <w:trPr>
          <w:gridAfter w:val="1"/>
          <w:wAfter w:w="16" w:type="dxa"/>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rPr>
                <w:b/>
                <w:bCs/>
                <w:sz w:val="20"/>
                <w:szCs w:val="20"/>
              </w:rPr>
            </w:pPr>
            <w:r w:rsidRPr="008916B6">
              <w:rPr>
                <w:b/>
                <w:bCs/>
                <w:sz w:val="20"/>
                <w:szCs w:val="20"/>
              </w:rPr>
              <w:t>DURATA PROIECTULUI</w:t>
            </w:r>
          </w:p>
        </w:tc>
        <w:tc>
          <w:tcPr>
            <w:tcW w:w="6061"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rPr>
                <w:rFonts w:ascii="Times New Roman" w:hAnsi="Times New Roman" w:cs="Times New Roman"/>
                <w:sz w:val="26"/>
                <w:szCs w:val="26"/>
              </w:rPr>
            </w:pPr>
            <w:r w:rsidRPr="008916B6">
              <w:rPr>
                <w:rFonts w:ascii="Times New Roman" w:hAnsi="Times New Roman" w:cs="Times New Roman"/>
                <w:sz w:val="26"/>
                <w:szCs w:val="26"/>
              </w:rPr>
              <w:t>Proiectul se va realiza în etape, în funcţie de posibilităţile de finanţare avute;</w:t>
            </w:r>
          </w:p>
        </w:tc>
      </w:tr>
      <w:tr w:rsidR="00F32687" w:rsidRPr="008916B6" w:rsidTr="00854B21">
        <w:trPr>
          <w:gridAfter w:val="1"/>
          <w:wAfter w:w="16" w:type="dxa"/>
          <w:trHeight w:val="107"/>
        </w:trPr>
        <w:tc>
          <w:tcPr>
            <w:tcW w:w="3227"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rPr>
                <w:b/>
                <w:bCs/>
                <w:sz w:val="20"/>
                <w:szCs w:val="20"/>
              </w:rPr>
            </w:pPr>
            <w:r w:rsidRPr="008916B6">
              <w:rPr>
                <w:b/>
                <w:bCs/>
                <w:sz w:val="20"/>
                <w:szCs w:val="20"/>
              </w:rPr>
              <w:t>STADIUL DE MATURITATE AL PROIECTULUI</w:t>
            </w:r>
          </w:p>
        </w:tc>
        <w:tc>
          <w:tcPr>
            <w:tcW w:w="6061" w:type="dxa"/>
            <w:tcBorders>
              <w:top w:val="single" w:sz="4" w:space="0" w:color="auto"/>
              <w:left w:val="single" w:sz="4" w:space="0" w:color="auto"/>
              <w:bottom w:val="single" w:sz="4" w:space="0" w:color="auto"/>
              <w:right w:val="single" w:sz="4" w:space="0" w:color="auto"/>
            </w:tcBorders>
            <w:vAlign w:val="center"/>
          </w:tcPr>
          <w:p w:rsidR="00F32687" w:rsidRPr="008916B6" w:rsidRDefault="00F32687" w:rsidP="008916B6">
            <w:pPr>
              <w:spacing w:after="0" w:line="240" w:lineRule="auto"/>
              <w:jc w:val="both"/>
              <w:rPr>
                <w:rFonts w:ascii="Times New Roman" w:hAnsi="Times New Roman" w:cs="Times New Roman"/>
                <w:sz w:val="26"/>
                <w:szCs w:val="26"/>
              </w:rPr>
            </w:pPr>
            <w:r w:rsidRPr="008916B6">
              <w:rPr>
                <w:rFonts w:ascii="Times New Roman" w:hAnsi="Times New Roman" w:cs="Times New Roman"/>
                <w:sz w:val="26"/>
                <w:szCs w:val="26"/>
              </w:rPr>
              <w:t>Idee: DA</w:t>
            </w:r>
          </w:p>
          <w:p w:rsidR="00F32687" w:rsidRPr="008916B6" w:rsidRDefault="00F32687" w:rsidP="008916B6">
            <w:pPr>
              <w:spacing w:after="0" w:line="240" w:lineRule="auto"/>
              <w:jc w:val="both"/>
              <w:rPr>
                <w:rFonts w:ascii="Times New Roman" w:hAnsi="Times New Roman" w:cs="Times New Roman"/>
                <w:sz w:val="26"/>
                <w:szCs w:val="26"/>
              </w:rPr>
            </w:pPr>
            <w:r w:rsidRPr="008916B6">
              <w:rPr>
                <w:rFonts w:ascii="Times New Roman" w:hAnsi="Times New Roman" w:cs="Times New Roman"/>
                <w:sz w:val="26"/>
                <w:szCs w:val="26"/>
              </w:rPr>
              <w:t>SPF: NU</w:t>
            </w:r>
          </w:p>
          <w:p w:rsidR="00F32687" w:rsidRPr="008916B6" w:rsidRDefault="00F32687" w:rsidP="008916B6">
            <w:pPr>
              <w:spacing w:after="0" w:line="240" w:lineRule="auto"/>
              <w:jc w:val="both"/>
              <w:rPr>
                <w:rFonts w:ascii="Times New Roman" w:hAnsi="Times New Roman" w:cs="Times New Roman"/>
                <w:sz w:val="26"/>
                <w:szCs w:val="26"/>
              </w:rPr>
            </w:pPr>
            <w:r w:rsidRPr="008916B6">
              <w:rPr>
                <w:rFonts w:ascii="Times New Roman" w:hAnsi="Times New Roman" w:cs="Times New Roman"/>
                <w:sz w:val="26"/>
                <w:szCs w:val="26"/>
              </w:rPr>
              <w:t>SF: NU</w:t>
            </w:r>
          </w:p>
          <w:p w:rsidR="00F32687" w:rsidRPr="008916B6" w:rsidRDefault="00F32687" w:rsidP="008916B6">
            <w:pPr>
              <w:spacing w:after="0" w:line="240" w:lineRule="auto"/>
              <w:jc w:val="both"/>
              <w:rPr>
                <w:rFonts w:ascii="Times New Roman" w:hAnsi="Times New Roman" w:cs="Times New Roman"/>
                <w:sz w:val="26"/>
                <w:szCs w:val="26"/>
              </w:rPr>
            </w:pPr>
            <w:r w:rsidRPr="008916B6">
              <w:rPr>
                <w:rFonts w:ascii="Times New Roman" w:hAnsi="Times New Roman" w:cs="Times New Roman"/>
                <w:sz w:val="26"/>
                <w:szCs w:val="26"/>
              </w:rPr>
              <w:t>PT: NU</w:t>
            </w:r>
          </w:p>
          <w:p w:rsidR="00F32687" w:rsidRPr="008916B6" w:rsidRDefault="00F32687" w:rsidP="008916B6">
            <w:pPr>
              <w:spacing w:after="0" w:line="240" w:lineRule="auto"/>
              <w:jc w:val="both"/>
              <w:rPr>
                <w:rFonts w:ascii="Times New Roman" w:hAnsi="Times New Roman" w:cs="Times New Roman"/>
                <w:sz w:val="26"/>
                <w:szCs w:val="26"/>
              </w:rPr>
            </w:pPr>
            <w:r w:rsidRPr="008916B6">
              <w:rPr>
                <w:rFonts w:ascii="Times New Roman" w:hAnsi="Times New Roman" w:cs="Times New Roman"/>
                <w:sz w:val="26"/>
                <w:szCs w:val="26"/>
              </w:rPr>
              <w:t>Execuţie: NU</w:t>
            </w:r>
          </w:p>
        </w:tc>
      </w:tr>
    </w:tbl>
    <w:p w:rsidR="0017614F" w:rsidRDefault="0017614F" w:rsidP="0064795C">
      <w:pPr>
        <w:pStyle w:val="NoSpacing"/>
        <w:spacing w:line="360" w:lineRule="auto"/>
        <w:rPr>
          <w:rFonts w:ascii="Arial" w:hAnsi="Arial" w:cs="Arial"/>
          <w:lang w:eastAsia="ro-RO"/>
        </w:rPr>
      </w:pPr>
    </w:p>
    <w:p w:rsidR="00851294" w:rsidRDefault="00851294" w:rsidP="0064795C">
      <w:pPr>
        <w:pStyle w:val="NoSpacing"/>
        <w:spacing w:line="360" w:lineRule="auto"/>
        <w:rPr>
          <w:rFonts w:ascii="Arial" w:hAnsi="Arial" w:cs="Arial"/>
          <w:lang w:eastAsia="ro-RO"/>
        </w:rPr>
      </w:pPr>
    </w:p>
    <w:p w:rsidR="00851294" w:rsidRDefault="00851294" w:rsidP="0064795C">
      <w:pPr>
        <w:pStyle w:val="NoSpacing"/>
        <w:spacing w:line="360" w:lineRule="auto"/>
        <w:rPr>
          <w:rFonts w:ascii="Arial" w:hAnsi="Arial" w:cs="Arial"/>
          <w:lang w:eastAsia="ro-RO"/>
        </w:rPr>
      </w:pPr>
    </w:p>
    <w:p w:rsidR="00851294" w:rsidRDefault="00851294" w:rsidP="0064795C">
      <w:pPr>
        <w:pStyle w:val="NoSpacing"/>
        <w:spacing w:line="360" w:lineRule="auto"/>
        <w:rPr>
          <w:rFonts w:ascii="Arial" w:hAnsi="Arial" w:cs="Arial"/>
          <w:lang w:eastAsia="ro-RO"/>
        </w:rPr>
      </w:pPr>
    </w:p>
    <w:p w:rsidR="00851294" w:rsidRDefault="00851294" w:rsidP="0064795C">
      <w:pPr>
        <w:pStyle w:val="NoSpacing"/>
        <w:spacing w:line="360" w:lineRule="auto"/>
        <w:rPr>
          <w:rFonts w:ascii="Arial" w:hAnsi="Arial" w:cs="Arial"/>
          <w:lang w:eastAsia="ro-RO"/>
        </w:rPr>
      </w:pPr>
    </w:p>
    <w:p w:rsidR="00851294" w:rsidRDefault="00851294" w:rsidP="0064795C">
      <w:pPr>
        <w:pStyle w:val="NoSpacing"/>
        <w:spacing w:line="360" w:lineRule="auto"/>
        <w:rPr>
          <w:rFonts w:ascii="Arial" w:hAnsi="Arial" w:cs="Arial"/>
          <w:lang w:eastAsia="ro-RO"/>
        </w:rPr>
      </w:pPr>
    </w:p>
    <w:p w:rsidR="00851294" w:rsidRDefault="00851294" w:rsidP="0064795C">
      <w:pPr>
        <w:pStyle w:val="NoSpacing"/>
        <w:spacing w:line="360" w:lineRule="auto"/>
        <w:rPr>
          <w:rFonts w:ascii="Arial" w:hAnsi="Arial" w:cs="Arial"/>
          <w:lang w:eastAsia="ro-RO"/>
        </w:rPr>
      </w:pPr>
    </w:p>
    <w:p w:rsidR="00851294" w:rsidRDefault="00851294" w:rsidP="0064795C">
      <w:pPr>
        <w:pStyle w:val="NoSpacing"/>
        <w:spacing w:line="360" w:lineRule="auto"/>
        <w:rPr>
          <w:rFonts w:ascii="Arial" w:hAnsi="Arial" w:cs="Arial"/>
          <w:lang w:eastAsia="ro-RO"/>
        </w:rPr>
      </w:pPr>
    </w:p>
    <w:p w:rsidR="005535F7" w:rsidRPr="00C67D25" w:rsidRDefault="00851294" w:rsidP="005535F7">
      <w:pPr>
        <w:ind w:firstLine="708"/>
        <w:rPr>
          <w:rFonts w:ascii="Times New Roman" w:hAnsi="Times New Roman" w:cs="Times New Roman"/>
          <w:b/>
          <w:bCs/>
          <w:sz w:val="28"/>
          <w:szCs w:val="28"/>
        </w:rPr>
      </w:pPr>
      <w:r>
        <w:rPr>
          <w:rFonts w:ascii="Times New Roman" w:hAnsi="Times New Roman" w:cs="Times New Roman"/>
          <w:b/>
          <w:bCs/>
          <w:sz w:val="28"/>
          <w:szCs w:val="28"/>
        </w:rPr>
        <w:lastRenderedPageBreak/>
        <w:t xml:space="preserve">5.2.  </w:t>
      </w:r>
      <w:r w:rsidR="005535F7" w:rsidRPr="00C67D25">
        <w:rPr>
          <w:rFonts w:ascii="Times New Roman" w:hAnsi="Times New Roman" w:cs="Times New Roman"/>
          <w:b/>
          <w:bCs/>
          <w:sz w:val="28"/>
          <w:szCs w:val="28"/>
        </w:rPr>
        <w:t>Monitorizarea şi ajustarea strategiei</w:t>
      </w:r>
    </w:p>
    <w:p w:rsidR="005535F7" w:rsidRPr="000A19DF" w:rsidRDefault="005535F7" w:rsidP="005535F7">
      <w:pPr>
        <w:rPr>
          <w:rFonts w:ascii="Arial" w:hAnsi="Arial" w:cs="Arial"/>
          <w:sz w:val="24"/>
          <w:szCs w:val="24"/>
        </w:rPr>
      </w:pPr>
    </w:p>
    <w:p w:rsidR="005535F7" w:rsidRPr="00C67D25" w:rsidRDefault="005535F7" w:rsidP="005535F7">
      <w:pPr>
        <w:spacing w:line="360" w:lineRule="auto"/>
        <w:jc w:val="both"/>
        <w:rPr>
          <w:rFonts w:ascii="Times New Roman" w:hAnsi="Times New Roman" w:cs="Times New Roman"/>
          <w:sz w:val="28"/>
          <w:szCs w:val="28"/>
        </w:rPr>
      </w:pPr>
      <w:r w:rsidRPr="000A19DF">
        <w:rPr>
          <w:rFonts w:ascii="Arial" w:hAnsi="Arial" w:cs="Arial"/>
          <w:sz w:val="24"/>
          <w:szCs w:val="24"/>
        </w:rPr>
        <w:tab/>
      </w:r>
      <w:r w:rsidRPr="00C67D25">
        <w:rPr>
          <w:rFonts w:ascii="Times New Roman" w:hAnsi="Times New Roman" w:cs="Times New Roman"/>
          <w:sz w:val="28"/>
          <w:szCs w:val="28"/>
        </w:rPr>
        <w:t>La nivelul autoritǎţilor administratiei publice locale, funcţia de monitorizare şi evaluare va fi asiguratǎ de personalul propriu. Acesta va pregăti trimestrial rapoarte de monitorizare şi evaluare pentru fiecare proiect şi le va transmite Consiliului Local şi Consiliului Judeţean în nu mai mult de 45 de zile de la sfârşitul trimestrului.</w:t>
      </w:r>
    </w:p>
    <w:p w:rsidR="005535F7" w:rsidRPr="00C67D25" w:rsidRDefault="005535F7" w:rsidP="005535F7">
      <w:pPr>
        <w:spacing w:line="360" w:lineRule="auto"/>
        <w:jc w:val="both"/>
        <w:rPr>
          <w:rFonts w:ascii="Times New Roman" w:hAnsi="Times New Roman" w:cs="Times New Roman"/>
          <w:sz w:val="28"/>
          <w:szCs w:val="28"/>
        </w:rPr>
      </w:pPr>
      <w:r w:rsidRPr="00C67D25">
        <w:rPr>
          <w:rFonts w:ascii="Times New Roman" w:hAnsi="Times New Roman" w:cs="Times New Roman"/>
          <w:sz w:val="28"/>
          <w:szCs w:val="28"/>
        </w:rPr>
        <w:tab/>
        <w:t>Raportul trimestrial va prezenta performanţele proceselor şi va conţine douǎ seturi de date:</w:t>
      </w:r>
    </w:p>
    <w:p w:rsidR="005535F7" w:rsidRPr="00C67D25" w:rsidRDefault="005535F7" w:rsidP="0047491A">
      <w:pPr>
        <w:numPr>
          <w:ilvl w:val="0"/>
          <w:numId w:val="39"/>
        </w:numPr>
        <w:spacing w:after="0" w:line="360" w:lineRule="auto"/>
        <w:jc w:val="both"/>
        <w:rPr>
          <w:rFonts w:ascii="Times New Roman" w:hAnsi="Times New Roman" w:cs="Times New Roman"/>
          <w:sz w:val="28"/>
          <w:szCs w:val="28"/>
        </w:rPr>
      </w:pPr>
      <w:r w:rsidRPr="00C67D25">
        <w:rPr>
          <w:rFonts w:ascii="Times New Roman" w:hAnsi="Times New Roman" w:cs="Times New Roman"/>
          <w:sz w:val="28"/>
          <w:szCs w:val="28"/>
        </w:rPr>
        <w:t>informaţii corespunzǎtoare trimestrului încheiat;</w:t>
      </w:r>
    </w:p>
    <w:p w:rsidR="005535F7" w:rsidRPr="00C67D25" w:rsidRDefault="005535F7" w:rsidP="0047491A">
      <w:pPr>
        <w:numPr>
          <w:ilvl w:val="0"/>
          <w:numId w:val="39"/>
        </w:numPr>
        <w:spacing w:after="0" w:line="360" w:lineRule="auto"/>
        <w:jc w:val="both"/>
        <w:rPr>
          <w:rFonts w:ascii="Times New Roman" w:hAnsi="Times New Roman" w:cs="Times New Roman"/>
          <w:sz w:val="28"/>
          <w:szCs w:val="28"/>
        </w:rPr>
      </w:pPr>
      <w:r w:rsidRPr="00C67D25">
        <w:rPr>
          <w:rFonts w:ascii="Times New Roman" w:hAnsi="Times New Roman" w:cs="Times New Roman"/>
          <w:sz w:val="28"/>
          <w:szCs w:val="28"/>
        </w:rPr>
        <w:t>informaţii cumulate, corespunzǎtoare trimestrelor parcurse din anul respectiv.</w:t>
      </w:r>
    </w:p>
    <w:p w:rsidR="005535F7" w:rsidRPr="00C67D25" w:rsidRDefault="005535F7" w:rsidP="005535F7">
      <w:pPr>
        <w:spacing w:line="360" w:lineRule="auto"/>
        <w:ind w:firstLine="720"/>
        <w:jc w:val="both"/>
        <w:rPr>
          <w:rFonts w:ascii="Times New Roman" w:hAnsi="Times New Roman" w:cs="Times New Roman"/>
          <w:sz w:val="28"/>
          <w:szCs w:val="28"/>
        </w:rPr>
      </w:pPr>
      <w:r w:rsidRPr="00C67D25">
        <w:rPr>
          <w:rFonts w:ascii="Times New Roman" w:hAnsi="Times New Roman" w:cs="Times New Roman"/>
          <w:sz w:val="28"/>
          <w:szCs w:val="28"/>
        </w:rPr>
        <w:t>Orice schimbare în strategia localǎ va fi comunicatǎ Unitǎţii centrale de monitorizare în 30 de zile de la aprobarea acesteia prin hotǎrâre a Consiliului local.</w:t>
      </w:r>
    </w:p>
    <w:p w:rsidR="005535F7" w:rsidRPr="00C67D25" w:rsidRDefault="005535F7" w:rsidP="005535F7">
      <w:pPr>
        <w:spacing w:line="360" w:lineRule="auto"/>
        <w:ind w:firstLine="720"/>
        <w:jc w:val="both"/>
        <w:rPr>
          <w:rFonts w:ascii="Times New Roman" w:hAnsi="Times New Roman" w:cs="Times New Roman"/>
          <w:sz w:val="28"/>
          <w:szCs w:val="28"/>
        </w:rPr>
      </w:pPr>
      <w:r w:rsidRPr="00C67D25">
        <w:rPr>
          <w:rFonts w:ascii="Times New Roman" w:hAnsi="Times New Roman" w:cs="Times New Roman"/>
          <w:sz w:val="28"/>
          <w:szCs w:val="28"/>
        </w:rPr>
        <w:t>Ajustarea strategiei locale va fi efectuatǎ după elaborarea studiilor de fezabilitate la investiţiile preconizate.</w:t>
      </w:r>
    </w:p>
    <w:p w:rsidR="005535F7" w:rsidRPr="008438E1" w:rsidRDefault="005535F7" w:rsidP="0064795C">
      <w:pPr>
        <w:pStyle w:val="NoSpacing"/>
        <w:spacing w:line="360" w:lineRule="auto"/>
        <w:rPr>
          <w:rFonts w:ascii="Arial" w:hAnsi="Arial" w:cs="Arial"/>
          <w:lang w:eastAsia="ro-RO"/>
        </w:rPr>
      </w:pPr>
    </w:p>
    <w:sectPr w:rsidR="005535F7" w:rsidRPr="008438E1" w:rsidSect="002D042B">
      <w:type w:val="continuous"/>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F4336" w:rsidRDefault="001F4336" w:rsidP="00AE0ECE">
      <w:pPr>
        <w:spacing w:after="0" w:line="240" w:lineRule="auto"/>
      </w:pPr>
      <w:r>
        <w:separator/>
      </w:r>
    </w:p>
  </w:endnote>
  <w:endnote w:type="continuationSeparator" w:id="0">
    <w:p w:rsidR="001F4336" w:rsidRDefault="001F4336" w:rsidP="00AE0E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TimesNewRomanPSMT">
    <w:altName w:val="Arial"/>
    <w:panose1 w:val="00000000000000000000"/>
    <w:charset w:val="00"/>
    <w:family w:val="swiss"/>
    <w:notTrueType/>
    <w:pitch w:val="default"/>
    <w:sig w:usb0="00000007" w:usb1="08070000" w:usb2="00000010" w:usb3="00000000" w:csb0="0002000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83619"/>
      <w:docPartObj>
        <w:docPartGallery w:val="Page Numbers (Bottom of Page)"/>
        <w:docPartUnique/>
      </w:docPartObj>
    </w:sdtPr>
    <w:sdtContent>
      <w:p w:rsidR="00264D5F" w:rsidRDefault="00264D5F">
        <w:pPr>
          <w:pStyle w:val="Footer"/>
          <w:jc w:val="right"/>
        </w:pPr>
        <w:fldSimple w:instr=" PAGE   \* MERGEFORMAT ">
          <w:r w:rsidR="003952B3">
            <w:rPr>
              <w:noProof/>
            </w:rPr>
            <w:t>8</w:t>
          </w:r>
        </w:fldSimple>
      </w:p>
    </w:sdtContent>
  </w:sdt>
  <w:p w:rsidR="00264D5F" w:rsidRDefault="00264D5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F4336" w:rsidRDefault="001F4336" w:rsidP="00AE0ECE">
      <w:pPr>
        <w:spacing w:after="0" w:line="240" w:lineRule="auto"/>
      </w:pPr>
      <w:r>
        <w:separator/>
      </w:r>
    </w:p>
  </w:footnote>
  <w:footnote w:type="continuationSeparator" w:id="0">
    <w:p w:rsidR="001F4336" w:rsidRDefault="001F4336" w:rsidP="00AE0EC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9.2pt;height:9.2pt" o:bullet="t">
        <v:imagedata r:id="rId1" o:title="clip_image001"/>
      </v:shape>
    </w:pict>
  </w:numPicBullet>
  <w:abstractNum w:abstractNumId="0">
    <w:nsid w:val="05CC0399"/>
    <w:multiLevelType w:val="hybridMultilevel"/>
    <w:tmpl w:val="59CE948A"/>
    <w:lvl w:ilvl="0" w:tplc="04180001">
      <w:start w:val="1"/>
      <w:numFmt w:val="bullet"/>
      <w:lvlText w:val=""/>
      <w:lvlJc w:val="left"/>
      <w:pPr>
        <w:ind w:left="1428" w:hanging="360"/>
      </w:pPr>
      <w:rPr>
        <w:rFonts w:ascii="Symbol" w:hAnsi="Symbol"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1">
    <w:nsid w:val="09DF59D8"/>
    <w:multiLevelType w:val="hybridMultilevel"/>
    <w:tmpl w:val="E07EBC74"/>
    <w:lvl w:ilvl="0" w:tplc="52526E78">
      <w:numFmt w:val="bullet"/>
      <w:lvlText w:val="-"/>
      <w:lvlJc w:val="left"/>
      <w:pPr>
        <w:ind w:left="720" w:hanging="360"/>
      </w:pPr>
      <w:rPr>
        <w:rFonts w:ascii="Times New Roman" w:eastAsia="Times New Roman" w:hAnsi="Times New Roman"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
    <w:nsid w:val="0B4E69EE"/>
    <w:multiLevelType w:val="hybridMultilevel"/>
    <w:tmpl w:val="C2E8C6A8"/>
    <w:lvl w:ilvl="0" w:tplc="04090001">
      <w:start w:val="1"/>
      <w:numFmt w:val="bullet"/>
      <w:lvlText w:val=""/>
      <w:lvlJc w:val="left"/>
      <w:pPr>
        <w:tabs>
          <w:tab w:val="num" w:pos="360"/>
        </w:tabs>
        <w:ind w:left="360" w:hanging="360"/>
      </w:pPr>
      <w:rPr>
        <w:rFonts w:ascii="Symbol" w:hAnsi="Symbol" w:cs="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nsid w:val="0BC8289D"/>
    <w:multiLevelType w:val="multilevel"/>
    <w:tmpl w:val="B1EC1A28"/>
    <w:lvl w:ilvl="0">
      <w:start w:val="1"/>
      <w:numFmt w:val="decimal"/>
      <w:lvlText w:val="%1."/>
      <w:lvlJc w:val="left"/>
      <w:pPr>
        <w:ind w:left="420" w:hanging="420"/>
      </w:pPr>
      <w:rPr>
        <w:rFonts w:hint="default"/>
      </w:rPr>
    </w:lvl>
    <w:lvl w:ilvl="1">
      <w:start w:val="1"/>
      <w:numFmt w:val="decimal"/>
      <w:lvlText w:val="%1.%2."/>
      <w:lvlJc w:val="left"/>
      <w:pPr>
        <w:ind w:left="825" w:hanging="720"/>
      </w:pPr>
      <w:rPr>
        <w:rFonts w:hint="default"/>
      </w:rPr>
    </w:lvl>
    <w:lvl w:ilvl="2">
      <w:start w:val="1"/>
      <w:numFmt w:val="decimal"/>
      <w:lvlText w:val="%1.%2.%3."/>
      <w:lvlJc w:val="left"/>
      <w:pPr>
        <w:ind w:left="930" w:hanging="720"/>
      </w:pPr>
      <w:rPr>
        <w:rFonts w:hint="default"/>
      </w:rPr>
    </w:lvl>
    <w:lvl w:ilvl="3">
      <w:start w:val="1"/>
      <w:numFmt w:val="decimal"/>
      <w:lvlText w:val="%1.%2.%3.%4."/>
      <w:lvlJc w:val="left"/>
      <w:pPr>
        <w:ind w:left="1395"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965" w:hanging="1440"/>
      </w:pPr>
      <w:rPr>
        <w:rFonts w:hint="default"/>
      </w:rPr>
    </w:lvl>
    <w:lvl w:ilvl="6">
      <w:start w:val="1"/>
      <w:numFmt w:val="decimal"/>
      <w:lvlText w:val="%1.%2.%3.%4.%5.%6.%7."/>
      <w:lvlJc w:val="left"/>
      <w:pPr>
        <w:ind w:left="2070" w:hanging="1440"/>
      </w:pPr>
      <w:rPr>
        <w:rFonts w:hint="default"/>
      </w:rPr>
    </w:lvl>
    <w:lvl w:ilvl="7">
      <w:start w:val="1"/>
      <w:numFmt w:val="decimal"/>
      <w:lvlText w:val="%1.%2.%3.%4.%5.%6.%7.%8."/>
      <w:lvlJc w:val="left"/>
      <w:pPr>
        <w:ind w:left="2535" w:hanging="1800"/>
      </w:pPr>
      <w:rPr>
        <w:rFonts w:hint="default"/>
      </w:rPr>
    </w:lvl>
    <w:lvl w:ilvl="8">
      <w:start w:val="1"/>
      <w:numFmt w:val="decimal"/>
      <w:lvlText w:val="%1.%2.%3.%4.%5.%6.%7.%8.%9."/>
      <w:lvlJc w:val="left"/>
      <w:pPr>
        <w:ind w:left="2640" w:hanging="1800"/>
      </w:pPr>
      <w:rPr>
        <w:rFonts w:hint="default"/>
      </w:rPr>
    </w:lvl>
  </w:abstractNum>
  <w:abstractNum w:abstractNumId="4">
    <w:nsid w:val="0DA8144D"/>
    <w:multiLevelType w:val="hybridMultilevel"/>
    <w:tmpl w:val="EB6EA26C"/>
    <w:lvl w:ilvl="0" w:tplc="0418000B">
      <w:start w:val="1"/>
      <w:numFmt w:val="bullet"/>
      <w:lvlText w:val=""/>
      <w:lvlJc w:val="left"/>
      <w:pPr>
        <w:ind w:left="1428" w:hanging="360"/>
      </w:pPr>
      <w:rPr>
        <w:rFonts w:ascii="Wingdings" w:hAnsi="Wingdings"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5">
    <w:nsid w:val="0ED824AA"/>
    <w:multiLevelType w:val="multilevel"/>
    <w:tmpl w:val="710C6CE8"/>
    <w:lvl w:ilvl="0">
      <w:start w:val="2"/>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
    <w:nsid w:val="105A0A73"/>
    <w:multiLevelType w:val="hybridMultilevel"/>
    <w:tmpl w:val="1DC21E8C"/>
    <w:lvl w:ilvl="0" w:tplc="04180001">
      <w:start w:val="1"/>
      <w:numFmt w:val="bullet"/>
      <w:lvlText w:val=""/>
      <w:lvlJc w:val="left"/>
      <w:pPr>
        <w:ind w:left="1353" w:hanging="360"/>
      </w:pPr>
      <w:rPr>
        <w:rFonts w:ascii="Symbol" w:hAnsi="Symbol" w:hint="default"/>
      </w:rPr>
    </w:lvl>
    <w:lvl w:ilvl="1" w:tplc="04180003" w:tentative="1">
      <w:start w:val="1"/>
      <w:numFmt w:val="bullet"/>
      <w:lvlText w:val="o"/>
      <w:lvlJc w:val="left"/>
      <w:pPr>
        <w:ind w:left="2868" w:hanging="360"/>
      </w:pPr>
      <w:rPr>
        <w:rFonts w:ascii="Courier New" w:hAnsi="Courier New" w:cs="Courier New" w:hint="default"/>
      </w:rPr>
    </w:lvl>
    <w:lvl w:ilvl="2" w:tplc="04180005" w:tentative="1">
      <w:start w:val="1"/>
      <w:numFmt w:val="bullet"/>
      <w:lvlText w:val=""/>
      <w:lvlJc w:val="left"/>
      <w:pPr>
        <w:ind w:left="3588" w:hanging="360"/>
      </w:pPr>
      <w:rPr>
        <w:rFonts w:ascii="Wingdings" w:hAnsi="Wingdings" w:hint="default"/>
      </w:rPr>
    </w:lvl>
    <w:lvl w:ilvl="3" w:tplc="04180001" w:tentative="1">
      <w:start w:val="1"/>
      <w:numFmt w:val="bullet"/>
      <w:lvlText w:val=""/>
      <w:lvlJc w:val="left"/>
      <w:pPr>
        <w:ind w:left="4308" w:hanging="360"/>
      </w:pPr>
      <w:rPr>
        <w:rFonts w:ascii="Symbol" w:hAnsi="Symbol" w:hint="default"/>
      </w:rPr>
    </w:lvl>
    <w:lvl w:ilvl="4" w:tplc="04180003" w:tentative="1">
      <w:start w:val="1"/>
      <w:numFmt w:val="bullet"/>
      <w:lvlText w:val="o"/>
      <w:lvlJc w:val="left"/>
      <w:pPr>
        <w:ind w:left="5028" w:hanging="360"/>
      </w:pPr>
      <w:rPr>
        <w:rFonts w:ascii="Courier New" w:hAnsi="Courier New" w:cs="Courier New" w:hint="default"/>
      </w:rPr>
    </w:lvl>
    <w:lvl w:ilvl="5" w:tplc="04180005" w:tentative="1">
      <w:start w:val="1"/>
      <w:numFmt w:val="bullet"/>
      <w:lvlText w:val=""/>
      <w:lvlJc w:val="left"/>
      <w:pPr>
        <w:ind w:left="5748" w:hanging="360"/>
      </w:pPr>
      <w:rPr>
        <w:rFonts w:ascii="Wingdings" w:hAnsi="Wingdings" w:hint="default"/>
      </w:rPr>
    </w:lvl>
    <w:lvl w:ilvl="6" w:tplc="04180001" w:tentative="1">
      <w:start w:val="1"/>
      <w:numFmt w:val="bullet"/>
      <w:lvlText w:val=""/>
      <w:lvlJc w:val="left"/>
      <w:pPr>
        <w:ind w:left="6468" w:hanging="360"/>
      </w:pPr>
      <w:rPr>
        <w:rFonts w:ascii="Symbol" w:hAnsi="Symbol" w:hint="default"/>
      </w:rPr>
    </w:lvl>
    <w:lvl w:ilvl="7" w:tplc="04180003" w:tentative="1">
      <w:start w:val="1"/>
      <w:numFmt w:val="bullet"/>
      <w:lvlText w:val="o"/>
      <w:lvlJc w:val="left"/>
      <w:pPr>
        <w:ind w:left="7188" w:hanging="360"/>
      </w:pPr>
      <w:rPr>
        <w:rFonts w:ascii="Courier New" w:hAnsi="Courier New" w:cs="Courier New" w:hint="default"/>
      </w:rPr>
    </w:lvl>
    <w:lvl w:ilvl="8" w:tplc="04180005" w:tentative="1">
      <w:start w:val="1"/>
      <w:numFmt w:val="bullet"/>
      <w:lvlText w:val=""/>
      <w:lvlJc w:val="left"/>
      <w:pPr>
        <w:ind w:left="7908" w:hanging="360"/>
      </w:pPr>
      <w:rPr>
        <w:rFonts w:ascii="Wingdings" w:hAnsi="Wingdings" w:hint="default"/>
      </w:rPr>
    </w:lvl>
  </w:abstractNum>
  <w:abstractNum w:abstractNumId="7">
    <w:nsid w:val="10FF32DA"/>
    <w:multiLevelType w:val="hybridMultilevel"/>
    <w:tmpl w:val="385A602C"/>
    <w:lvl w:ilvl="0" w:tplc="52526E78">
      <w:numFmt w:val="bullet"/>
      <w:lvlText w:val="-"/>
      <w:lvlJc w:val="left"/>
      <w:pPr>
        <w:ind w:left="1429" w:hanging="360"/>
      </w:pPr>
      <w:rPr>
        <w:rFonts w:ascii="Times New Roman" w:eastAsia="Times New Roman" w:hAnsi="Times New Roman" w:hint="default"/>
        <w:color w:val="auto"/>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8">
    <w:nsid w:val="142918F5"/>
    <w:multiLevelType w:val="multilevel"/>
    <w:tmpl w:val="3B1A9C54"/>
    <w:lvl w:ilvl="0">
      <w:start w:val="3"/>
      <w:numFmt w:val="decimal"/>
      <w:lvlText w:val="%1."/>
      <w:lvlJc w:val="left"/>
      <w:pPr>
        <w:ind w:left="450" w:hanging="450"/>
      </w:pPr>
      <w:rPr>
        <w:rFonts w:hint="default"/>
      </w:rPr>
    </w:lvl>
    <w:lvl w:ilvl="1">
      <w:start w:val="8"/>
      <w:numFmt w:val="decimal"/>
      <w:lvlText w:val="%1.%2."/>
      <w:lvlJc w:val="left"/>
      <w:pPr>
        <w:ind w:left="1192" w:hanging="720"/>
      </w:pPr>
      <w:rPr>
        <w:rFonts w:hint="default"/>
      </w:rPr>
    </w:lvl>
    <w:lvl w:ilvl="2">
      <w:start w:val="1"/>
      <w:numFmt w:val="decimal"/>
      <w:lvlText w:val="%1.%2.%3."/>
      <w:lvlJc w:val="left"/>
      <w:pPr>
        <w:ind w:left="1664" w:hanging="720"/>
      </w:pPr>
      <w:rPr>
        <w:rFonts w:hint="default"/>
      </w:rPr>
    </w:lvl>
    <w:lvl w:ilvl="3">
      <w:start w:val="1"/>
      <w:numFmt w:val="decimal"/>
      <w:lvlText w:val="%1.%2.%3.%4."/>
      <w:lvlJc w:val="left"/>
      <w:pPr>
        <w:ind w:left="2640" w:hanging="108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800" w:hanging="1440"/>
      </w:pPr>
      <w:rPr>
        <w:rFonts w:hint="default"/>
      </w:rPr>
    </w:lvl>
    <w:lvl w:ilvl="6">
      <w:start w:val="1"/>
      <w:numFmt w:val="decimal"/>
      <w:lvlText w:val="%1.%2.%3.%4.%5.%6.%7."/>
      <w:lvlJc w:val="left"/>
      <w:pPr>
        <w:ind w:left="4632" w:hanging="1800"/>
      </w:pPr>
      <w:rPr>
        <w:rFonts w:hint="default"/>
      </w:rPr>
    </w:lvl>
    <w:lvl w:ilvl="7">
      <w:start w:val="1"/>
      <w:numFmt w:val="decimal"/>
      <w:lvlText w:val="%1.%2.%3.%4.%5.%6.%7.%8."/>
      <w:lvlJc w:val="left"/>
      <w:pPr>
        <w:ind w:left="5104" w:hanging="1800"/>
      </w:pPr>
      <w:rPr>
        <w:rFonts w:hint="default"/>
      </w:rPr>
    </w:lvl>
    <w:lvl w:ilvl="8">
      <w:start w:val="1"/>
      <w:numFmt w:val="decimal"/>
      <w:lvlText w:val="%1.%2.%3.%4.%5.%6.%7.%8.%9."/>
      <w:lvlJc w:val="left"/>
      <w:pPr>
        <w:ind w:left="5936" w:hanging="2160"/>
      </w:pPr>
      <w:rPr>
        <w:rFonts w:hint="default"/>
      </w:rPr>
    </w:lvl>
  </w:abstractNum>
  <w:abstractNum w:abstractNumId="9">
    <w:nsid w:val="1B36288E"/>
    <w:multiLevelType w:val="hybridMultilevel"/>
    <w:tmpl w:val="139EE46C"/>
    <w:lvl w:ilvl="0" w:tplc="04090001">
      <w:start w:val="1"/>
      <w:numFmt w:val="bullet"/>
      <w:lvlText w:val=""/>
      <w:lvlJc w:val="left"/>
      <w:pPr>
        <w:tabs>
          <w:tab w:val="num" w:pos="720"/>
        </w:tabs>
        <w:ind w:left="720" w:hanging="360"/>
      </w:pPr>
      <w:rPr>
        <w:rFonts w:ascii="Symbol" w:hAnsi="Symbol" w:hint="default"/>
        <w:color w:val="auto"/>
      </w:rPr>
    </w:lvl>
    <w:lvl w:ilvl="1" w:tplc="04180003">
      <w:start w:val="1"/>
      <w:numFmt w:val="decimal"/>
      <w:lvlText w:val="%2."/>
      <w:lvlJc w:val="left"/>
      <w:pPr>
        <w:tabs>
          <w:tab w:val="num" w:pos="1440"/>
        </w:tabs>
        <w:ind w:left="1440" w:hanging="360"/>
      </w:pPr>
    </w:lvl>
    <w:lvl w:ilvl="2" w:tplc="04180005">
      <w:start w:val="1"/>
      <w:numFmt w:val="decimal"/>
      <w:lvlText w:val="%3."/>
      <w:lvlJc w:val="left"/>
      <w:pPr>
        <w:tabs>
          <w:tab w:val="num" w:pos="2160"/>
        </w:tabs>
        <w:ind w:left="2160" w:hanging="360"/>
      </w:pPr>
    </w:lvl>
    <w:lvl w:ilvl="3" w:tplc="04180001">
      <w:start w:val="1"/>
      <w:numFmt w:val="decimal"/>
      <w:lvlText w:val="%4."/>
      <w:lvlJc w:val="left"/>
      <w:pPr>
        <w:tabs>
          <w:tab w:val="num" w:pos="2880"/>
        </w:tabs>
        <w:ind w:left="2880" w:hanging="360"/>
      </w:pPr>
    </w:lvl>
    <w:lvl w:ilvl="4" w:tplc="04180003">
      <w:start w:val="1"/>
      <w:numFmt w:val="decimal"/>
      <w:lvlText w:val="%5."/>
      <w:lvlJc w:val="left"/>
      <w:pPr>
        <w:tabs>
          <w:tab w:val="num" w:pos="3600"/>
        </w:tabs>
        <w:ind w:left="3600" w:hanging="360"/>
      </w:pPr>
    </w:lvl>
    <w:lvl w:ilvl="5" w:tplc="04180005">
      <w:start w:val="1"/>
      <w:numFmt w:val="decimal"/>
      <w:lvlText w:val="%6."/>
      <w:lvlJc w:val="left"/>
      <w:pPr>
        <w:tabs>
          <w:tab w:val="num" w:pos="4320"/>
        </w:tabs>
        <w:ind w:left="4320" w:hanging="360"/>
      </w:pPr>
    </w:lvl>
    <w:lvl w:ilvl="6" w:tplc="04180001">
      <w:start w:val="1"/>
      <w:numFmt w:val="decimal"/>
      <w:lvlText w:val="%7."/>
      <w:lvlJc w:val="left"/>
      <w:pPr>
        <w:tabs>
          <w:tab w:val="num" w:pos="5040"/>
        </w:tabs>
        <w:ind w:left="5040" w:hanging="360"/>
      </w:pPr>
    </w:lvl>
    <w:lvl w:ilvl="7" w:tplc="04180003">
      <w:start w:val="1"/>
      <w:numFmt w:val="decimal"/>
      <w:lvlText w:val="%8."/>
      <w:lvlJc w:val="left"/>
      <w:pPr>
        <w:tabs>
          <w:tab w:val="num" w:pos="5760"/>
        </w:tabs>
        <w:ind w:left="5760" w:hanging="360"/>
      </w:pPr>
    </w:lvl>
    <w:lvl w:ilvl="8" w:tplc="04180005">
      <w:start w:val="1"/>
      <w:numFmt w:val="decimal"/>
      <w:lvlText w:val="%9."/>
      <w:lvlJc w:val="left"/>
      <w:pPr>
        <w:tabs>
          <w:tab w:val="num" w:pos="6480"/>
        </w:tabs>
        <w:ind w:left="6480" w:hanging="360"/>
      </w:pPr>
    </w:lvl>
  </w:abstractNum>
  <w:abstractNum w:abstractNumId="10">
    <w:nsid w:val="20B334CB"/>
    <w:multiLevelType w:val="hybridMultilevel"/>
    <w:tmpl w:val="B84E060E"/>
    <w:lvl w:ilvl="0" w:tplc="7E4EFEE8">
      <w:start w:val="2"/>
      <w:numFmt w:val="bullet"/>
      <w:lvlText w:val="-"/>
      <w:lvlJc w:val="left"/>
      <w:pPr>
        <w:ind w:left="1080" w:hanging="360"/>
      </w:pPr>
      <w:rPr>
        <w:rFonts w:ascii="Times New Roman" w:eastAsia="Calibri"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1">
    <w:nsid w:val="2349533D"/>
    <w:multiLevelType w:val="hybridMultilevel"/>
    <w:tmpl w:val="0630A92A"/>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350"/>
        </w:tabs>
        <w:ind w:left="1350" w:hanging="360"/>
      </w:pPr>
      <w:rPr>
        <w:rFonts w:ascii="Courier New" w:hAnsi="Courier New" w:cs="Times New Roman" w:hint="default"/>
      </w:rPr>
    </w:lvl>
    <w:lvl w:ilvl="2" w:tplc="04090005">
      <w:start w:val="1"/>
      <w:numFmt w:val="bullet"/>
      <w:lvlText w:val=""/>
      <w:lvlJc w:val="left"/>
      <w:pPr>
        <w:tabs>
          <w:tab w:val="num" w:pos="2070"/>
        </w:tabs>
        <w:ind w:left="2070" w:hanging="360"/>
      </w:pPr>
      <w:rPr>
        <w:rFonts w:ascii="Wingdings" w:hAnsi="Wingdings" w:hint="default"/>
      </w:rPr>
    </w:lvl>
    <w:lvl w:ilvl="3" w:tplc="04090001">
      <w:start w:val="1"/>
      <w:numFmt w:val="bullet"/>
      <w:lvlText w:val=""/>
      <w:lvlJc w:val="left"/>
      <w:pPr>
        <w:tabs>
          <w:tab w:val="num" w:pos="2790"/>
        </w:tabs>
        <w:ind w:left="2790" w:hanging="360"/>
      </w:pPr>
      <w:rPr>
        <w:rFonts w:ascii="Symbol" w:hAnsi="Symbol" w:hint="default"/>
      </w:rPr>
    </w:lvl>
    <w:lvl w:ilvl="4" w:tplc="04090003">
      <w:start w:val="1"/>
      <w:numFmt w:val="bullet"/>
      <w:lvlText w:val="o"/>
      <w:lvlJc w:val="left"/>
      <w:pPr>
        <w:tabs>
          <w:tab w:val="num" w:pos="3510"/>
        </w:tabs>
        <w:ind w:left="3510" w:hanging="360"/>
      </w:pPr>
      <w:rPr>
        <w:rFonts w:ascii="Courier New" w:hAnsi="Courier New" w:cs="Times New Roman" w:hint="default"/>
      </w:rPr>
    </w:lvl>
    <w:lvl w:ilvl="5" w:tplc="04090005">
      <w:start w:val="1"/>
      <w:numFmt w:val="bullet"/>
      <w:lvlText w:val=""/>
      <w:lvlJc w:val="left"/>
      <w:pPr>
        <w:tabs>
          <w:tab w:val="num" w:pos="4230"/>
        </w:tabs>
        <w:ind w:left="4230" w:hanging="360"/>
      </w:pPr>
      <w:rPr>
        <w:rFonts w:ascii="Wingdings" w:hAnsi="Wingdings" w:hint="default"/>
      </w:rPr>
    </w:lvl>
    <w:lvl w:ilvl="6" w:tplc="04090001">
      <w:start w:val="1"/>
      <w:numFmt w:val="bullet"/>
      <w:lvlText w:val=""/>
      <w:lvlJc w:val="left"/>
      <w:pPr>
        <w:tabs>
          <w:tab w:val="num" w:pos="4950"/>
        </w:tabs>
        <w:ind w:left="4950" w:hanging="360"/>
      </w:pPr>
      <w:rPr>
        <w:rFonts w:ascii="Symbol" w:hAnsi="Symbol" w:hint="default"/>
      </w:rPr>
    </w:lvl>
    <w:lvl w:ilvl="7" w:tplc="04090003">
      <w:start w:val="1"/>
      <w:numFmt w:val="bullet"/>
      <w:lvlText w:val="o"/>
      <w:lvlJc w:val="left"/>
      <w:pPr>
        <w:tabs>
          <w:tab w:val="num" w:pos="5670"/>
        </w:tabs>
        <w:ind w:left="5670" w:hanging="360"/>
      </w:pPr>
      <w:rPr>
        <w:rFonts w:ascii="Courier New" w:hAnsi="Courier New" w:cs="Times New Roman" w:hint="default"/>
      </w:rPr>
    </w:lvl>
    <w:lvl w:ilvl="8" w:tplc="04090005">
      <w:start w:val="1"/>
      <w:numFmt w:val="bullet"/>
      <w:lvlText w:val=""/>
      <w:lvlJc w:val="left"/>
      <w:pPr>
        <w:tabs>
          <w:tab w:val="num" w:pos="6390"/>
        </w:tabs>
        <w:ind w:left="6390" w:hanging="360"/>
      </w:pPr>
      <w:rPr>
        <w:rFonts w:ascii="Wingdings" w:hAnsi="Wingdings" w:hint="default"/>
      </w:rPr>
    </w:lvl>
  </w:abstractNum>
  <w:abstractNum w:abstractNumId="12">
    <w:nsid w:val="24807E0E"/>
    <w:multiLevelType w:val="hybridMultilevel"/>
    <w:tmpl w:val="57BC2CD6"/>
    <w:lvl w:ilvl="0" w:tplc="04180009">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3">
    <w:nsid w:val="262F25DD"/>
    <w:multiLevelType w:val="hybridMultilevel"/>
    <w:tmpl w:val="D210474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6E60820"/>
    <w:multiLevelType w:val="multilevel"/>
    <w:tmpl w:val="EAC6388A"/>
    <w:lvl w:ilvl="0">
      <w:start w:val="1"/>
      <w:numFmt w:val="bullet"/>
      <w:lvlText w:val=""/>
      <w:lvlJc w:val="left"/>
      <w:pPr>
        <w:tabs>
          <w:tab w:val="num" w:pos="720"/>
        </w:tabs>
        <w:ind w:left="720" w:hanging="360"/>
      </w:pPr>
      <w:rPr>
        <w:rFonts w:ascii="Wingdings" w:hAnsi="Wingdings" w:hint="default"/>
        <w:b w:val="0"/>
        <w:i w:val="0"/>
        <w:sz w:val="20"/>
      </w:rPr>
    </w:lvl>
    <w:lvl w:ilvl="1">
      <w:numFmt w:val="bullet"/>
      <w:lvlText w:val="-"/>
      <w:lvlJc w:val="left"/>
      <w:pPr>
        <w:tabs>
          <w:tab w:val="num" w:pos="840"/>
        </w:tabs>
        <w:ind w:left="840" w:hanging="360"/>
      </w:pPr>
      <w:rPr>
        <w:rFonts w:ascii="Arial" w:eastAsia="Times New Roman" w:hAnsi="Arial" w:cs="Times New Roman"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nsid w:val="27D9656B"/>
    <w:multiLevelType w:val="hybridMultilevel"/>
    <w:tmpl w:val="0D781F4A"/>
    <w:lvl w:ilvl="0" w:tplc="0418000B">
      <w:start w:val="1"/>
      <w:numFmt w:val="bullet"/>
      <w:lvlText w:val=""/>
      <w:lvlJc w:val="left"/>
      <w:pPr>
        <w:ind w:left="1428" w:hanging="360"/>
      </w:pPr>
      <w:rPr>
        <w:rFonts w:ascii="Wingdings" w:hAnsi="Wingdings"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16">
    <w:nsid w:val="2CB25ABC"/>
    <w:multiLevelType w:val="hybridMultilevel"/>
    <w:tmpl w:val="FFECAE4E"/>
    <w:lvl w:ilvl="0" w:tplc="0418000B">
      <w:start w:val="1"/>
      <w:numFmt w:val="bullet"/>
      <w:lvlText w:val=""/>
      <w:lvlJc w:val="left"/>
      <w:pPr>
        <w:ind w:left="1428" w:hanging="360"/>
      </w:pPr>
      <w:rPr>
        <w:rFonts w:ascii="Wingdings" w:hAnsi="Wingdings"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17">
    <w:nsid w:val="31315908"/>
    <w:multiLevelType w:val="hybridMultilevel"/>
    <w:tmpl w:val="64F81AA6"/>
    <w:lvl w:ilvl="0" w:tplc="04180001">
      <w:start w:val="1"/>
      <w:numFmt w:val="bullet"/>
      <w:lvlText w:val=""/>
      <w:lvlJc w:val="left"/>
      <w:pPr>
        <w:ind w:left="2148" w:hanging="360"/>
      </w:pPr>
      <w:rPr>
        <w:rFonts w:ascii="Symbol" w:hAnsi="Symbol" w:hint="default"/>
      </w:rPr>
    </w:lvl>
    <w:lvl w:ilvl="1" w:tplc="04180003" w:tentative="1">
      <w:start w:val="1"/>
      <w:numFmt w:val="bullet"/>
      <w:lvlText w:val="o"/>
      <w:lvlJc w:val="left"/>
      <w:pPr>
        <w:ind w:left="2868" w:hanging="360"/>
      </w:pPr>
      <w:rPr>
        <w:rFonts w:ascii="Courier New" w:hAnsi="Courier New" w:cs="Courier New" w:hint="default"/>
      </w:rPr>
    </w:lvl>
    <w:lvl w:ilvl="2" w:tplc="04180005" w:tentative="1">
      <w:start w:val="1"/>
      <w:numFmt w:val="bullet"/>
      <w:lvlText w:val=""/>
      <w:lvlJc w:val="left"/>
      <w:pPr>
        <w:ind w:left="3588" w:hanging="360"/>
      </w:pPr>
      <w:rPr>
        <w:rFonts w:ascii="Wingdings" w:hAnsi="Wingdings" w:hint="default"/>
      </w:rPr>
    </w:lvl>
    <w:lvl w:ilvl="3" w:tplc="04180001" w:tentative="1">
      <w:start w:val="1"/>
      <w:numFmt w:val="bullet"/>
      <w:lvlText w:val=""/>
      <w:lvlJc w:val="left"/>
      <w:pPr>
        <w:ind w:left="4308" w:hanging="360"/>
      </w:pPr>
      <w:rPr>
        <w:rFonts w:ascii="Symbol" w:hAnsi="Symbol" w:hint="default"/>
      </w:rPr>
    </w:lvl>
    <w:lvl w:ilvl="4" w:tplc="04180003" w:tentative="1">
      <w:start w:val="1"/>
      <w:numFmt w:val="bullet"/>
      <w:lvlText w:val="o"/>
      <w:lvlJc w:val="left"/>
      <w:pPr>
        <w:ind w:left="5028" w:hanging="360"/>
      </w:pPr>
      <w:rPr>
        <w:rFonts w:ascii="Courier New" w:hAnsi="Courier New" w:cs="Courier New" w:hint="default"/>
      </w:rPr>
    </w:lvl>
    <w:lvl w:ilvl="5" w:tplc="04180005" w:tentative="1">
      <w:start w:val="1"/>
      <w:numFmt w:val="bullet"/>
      <w:lvlText w:val=""/>
      <w:lvlJc w:val="left"/>
      <w:pPr>
        <w:ind w:left="5748" w:hanging="360"/>
      </w:pPr>
      <w:rPr>
        <w:rFonts w:ascii="Wingdings" w:hAnsi="Wingdings" w:hint="default"/>
      </w:rPr>
    </w:lvl>
    <w:lvl w:ilvl="6" w:tplc="04180001" w:tentative="1">
      <w:start w:val="1"/>
      <w:numFmt w:val="bullet"/>
      <w:lvlText w:val=""/>
      <w:lvlJc w:val="left"/>
      <w:pPr>
        <w:ind w:left="6468" w:hanging="360"/>
      </w:pPr>
      <w:rPr>
        <w:rFonts w:ascii="Symbol" w:hAnsi="Symbol" w:hint="default"/>
      </w:rPr>
    </w:lvl>
    <w:lvl w:ilvl="7" w:tplc="04180003" w:tentative="1">
      <w:start w:val="1"/>
      <w:numFmt w:val="bullet"/>
      <w:lvlText w:val="o"/>
      <w:lvlJc w:val="left"/>
      <w:pPr>
        <w:ind w:left="7188" w:hanging="360"/>
      </w:pPr>
      <w:rPr>
        <w:rFonts w:ascii="Courier New" w:hAnsi="Courier New" w:cs="Courier New" w:hint="default"/>
      </w:rPr>
    </w:lvl>
    <w:lvl w:ilvl="8" w:tplc="04180005" w:tentative="1">
      <w:start w:val="1"/>
      <w:numFmt w:val="bullet"/>
      <w:lvlText w:val=""/>
      <w:lvlJc w:val="left"/>
      <w:pPr>
        <w:ind w:left="7908" w:hanging="360"/>
      </w:pPr>
      <w:rPr>
        <w:rFonts w:ascii="Wingdings" w:hAnsi="Wingdings" w:hint="default"/>
      </w:rPr>
    </w:lvl>
  </w:abstractNum>
  <w:abstractNum w:abstractNumId="18">
    <w:nsid w:val="31D327D5"/>
    <w:multiLevelType w:val="hybridMultilevel"/>
    <w:tmpl w:val="BAFA7F4E"/>
    <w:lvl w:ilvl="0" w:tplc="0418000B">
      <w:start w:val="1"/>
      <w:numFmt w:val="bullet"/>
      <w:lvlText w:val=""/>
      <w:lvlJc w:val="left"/>
      <w:pPr>
        <w:ind w:left="1428" w:hanging="360"/>
      </w:pPr>
      <w:rPr>
        <w:rFonts w:ascii="Wingdings" w:hAnsi="Wingdings"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19">
    <w:nsid w:val="336B5F6D"/>
    <w:multiLevelType w:val="hybridMultilevel"/>
    <w:tmpl w:val="DC0E97F6"/>
    <w:lvl w:ilvl="0" w:tplc="04180001">
      <w:start w:val="1"/>
      <w:numFmt w:val="bullet"/>
      <w:lvlText w:val=""/>
      <w:lvlJc w:val="left"/>
      <w:pPr>
        <w:tabs>
          <w:tab w:val="num" w:pos="720"/>
        </w:tabs>
        <w:ind w:left="720" w:hanging="360"/>
      </w:pPr>
      <w:rPr>
        <w:rFonts w:ascii="Symbol" w:hAnsi="Symbol" w:hint="default"/>
      </w:rPr>
    </w:lvl>
    <w:lvl w:ilvl="1" w:tplc="04180003">
      <w:start w:val="1"/>
      <w:numFmt w:val="decimal"/>
      <w:lvlText w:val="%2."/>
      <w:lvlJc w:val="left"/>
      <w:pPr>
        <w:tabs>
          <w:tab w:val="num" w:pos="1440"/>
        </w:tabs>
        <w:ind w:left="1440" w:hanging="360"/>
      </w:pPr>
      <w:rPr>
        <w:rFonts w:cs="Times New Roman"/>
      </w:rPr>
    </w:lvl>
    <w:lvl w:ilvl="2" w:tplc="04180005">
      <w:start w:val="1"/>
      <w:numFmt w:val="decimal"/>
      <w:lvlText w:val="%3."/>
      <w:lvlJc w:val="left"/>
      <w:pPr>
        <w:tabs>
          <w:tab w:val="num" w:pos="2160"/>
        </w:tabs>
        <w:ind w:left="2160" w:hanging="360"/>
      </w:pPr>
      <w:rPr>
        <w:rFonts w:cs="Times New Roman"/>
      </w:rPr>
    </w:lvl>
    <w:lvl w:ilvl="3" w:tplc="04180001">
      <w:start w:val="1"/>
      <w:numFmt w:val="decimal"/>
      <w:lvlText w:val="%4."/>
      <w:lvlJc w:val="left"/>
      <w:pPr>
        <w:tabs>
          <w:tab w:val="num" w:pos="2880"/>
        </w:tabs>
        <w:ind w:left="2880" w:hanging="360"/>
      </w:pPr>
      <w:rPr>
        <w:rFonts w:cs="Times New Roman"/>
      </w:rPr>
    </w:lvl>
    <w:lvl w:ilvl="4" w:tplc="04180003">
      <w:start w:val="1"/>
      <w:numFmt w:val="decimal"/>
      <w:lvlText w:val="%5."/>
      <w:lvlJc w:val="left"/>
      <w:pPr>
        <w:tabs>
          <w:tab w:val="num" w:pos="3600"/>
        </w:tabs>
        <w:ind w:left="3600" w:hanging="360"/>
      </w:pPr>
      <w:rPr>
        <w:rFonts w:cs="Times New Roman"/>
      </w:rPr>
    </w:lvl>
    <w:lvl w:ilvl="5" w:tplc="04180005">
      <w:start w:val="1"/>
      <w:numFmt w:val="decimal"/>
      <w:lvlText w:val="%6."/>
      <w:lvlJc w:val="left"/>
      <w:pPr>
        <w:tabs>
          <w:tab w:val="num" w:pos="4320"/>
        </w:tabs>
        <w:ind w:left="4320" w:hanging="360"/>
      </w:pPr>
      <w:rPr>
        <w:rFonts w:cs="Times New Roman"/>
      </w:rPr>
    </w:lvl>
    <w:lvl w:ilvl="6" w:tplc="04180001">
      <w:start w:val="1"/>
      <w:numFmt w:val="decimal"/>
      <w:lvlText w:val="%7."/>
      <w:lvlJc w:val="left"/>
      <w:pPr>
        <w:tabs>
          <w:tab w:val="num" w:pos="5040"/>
        </w:tabs>
        <w:ind w:left="5040" w:hanging="360"/>
      </w:pPr>
      <w:rPr>
        <w:rFonts w:cs="Times New Roman"/>
      </w:rPr>
    </w:lvl>
    <w:lvl w:ilvl="7" w:tplc="04180003">
      <w:start w:val="1"/>
      <w:numFmt w:val="decimal"/>
      <w:lvlText w:val="%8."/>
      <w:lvlJc w:val="left"/>
      <w:pPr>
        <w:tabs>
          <w:tab w:val="num" w:pos="5760"/>
        </w:tabs>
        <w:ind w:left="5760" w:hanging="360"/>
      </w:pPr>
      <w:rPr>
        <w:rFonts w:cs="Times New Roman"/>
      </w:rPr>
    </w:lvl>
    <w:lvl w:ilvl="8" w:tplc="04180005">
      <w:start w:val="1"/>
      <w:numFmt w:val="decimal"/>
      <w:lvlText w:val="%9."/>
      <w:lvlJc w:val="left"/>
      <w:pPr>
        <w:tabs>
          <w:tab w:val="num" w:pos="6480"/>
        </w:tabs>
        <w:ind w:left="6480" w:hanging="360"/>
      </w:pPr>
      <w:rPr>
        <w:rFonts w:cs="Times New Roman"/>
      </w:rPr>
    </w:lvl>
  </w:abstractNum>
  <w:abstractNum w:abstractNumId="20">
    <w:nsid w:val="3F902C0D"/>
    <w:multiLevelType w:val="multilevel"/>
    <w:tmpl w:val="45146B10"/>
    <w:lvl w:ilvl="0">
      <w:start w:val="3"/>
      <w:numFmt w:val="decimal"/>
      <w:lvlText w:val="%1."/>
      <w:lvlJc w:val="left"/>
      <w:pPr>
        <w:ind w:left="600" w:hanging="600"/>
      </w:pPr>
      <w:rPr>
        <w:rFonts w:hint="default"/>
      </w:rPr>
    </w:lvl>
    <w:lvl w:ilvl="1">
      <w:start w:val="11"/>
      <w:numFmt w:val="decimal"/>
      <w:lvlText w:val="%1.%2."/>
      <w:lvlJc w:val="left"/>
      <w:pPr>
        <w:ind w:left="2220" w:hanging="720"/>
      </w:pPr>
      <w:rPr>
        <w:rFonts w:hint="default"/>
      </w:rPr>
    </w:lvl>
    <w:lvl w:ilvl="2">
      <w:start w:val="1"/>
      <w:numFmt w:val="decimal"/>
      <w:lvlText w:val="%1.%2.%3."/>
      <w:lvlJc w:val="left"/>
      <w:pPr>
        <w:ind w:left="3720" w:hanging="720"/>
      </w:pPr>
      <w:rPr>
        <w:rFonts w:hint="default"/>
      </w:rPr>
    </w:lvl>
    <w:lvl w:ilvl="3">
      <w:start w:val="1"/>
      <w:numFmt w:val="decimal"/>
      <w:lvlText w:val="%1.%2.%3.%4."/>
      <w:lvlJc w:val="left"/>
      <w:pPr>
        <w:ind w:left="5580" w:hanging="1080"/>
      </w:pPr>
      <w:rPr>
        <w:rFonts w:hint="default"/>
      </w:rPr>
    </w:lvl>
    <w:lvl w:ilvl="4">
      <w:start w:val="1"/>
      <w:numFmt w:val="decimal"/>
      <w:lvlText w:val="%1.%2.%3.%4.%5."/>
      <w:lvlJc w:val="left"/>
      <w:pPr>
        <w:ind w:left="7080" w:hanging="1080"/>
      </w:pPr>
      <w:rPr>
        <w:rFonts w:hint="default"/>
      </w:rPr>
    </w:lvl>
    <w:lvl w:ilvl="5">
      <w:start w:val="1"/>
      <w:numFmt w:val="decimal"/>
      <w:lvlText w:val="%1.%2.%3.%4.%5.%6."/>
      <w:lvlJc w:val="left"/>
      <w:pPr>
        <w:ind w:left="8940" w:hanging="1440"/>
      </w:pPr>
      <w:rPr>
        <w:rFonts w:hint="default"/>
      </w:rPr>
    </w:lvl>
    <w:lvl w:ilvl="6">
      <w:start w:val="1"/>
      <w:numFmt w:val="decimal"/>
      <w:lvlText w:val="%1.%2.%3.%4.%5.%6.%7."/>
      <w:lvlJc w:val="left"/>
      <w:pPr>
        <w:ind w:left="10800" w:hanging="1800"/>
      </w:pPr>
      <w:rPr>
        <w:rFonts w:hint="default"/>
      </w:rPr>
    </w:lvl>
    <w:lvl w:ilvl="7">
      <w:start w:val="1"/>
      <w:numFmt w:val="decimal"/>
      <w:lvlText w:val="%1.%2.%3.%4.%5.%6.%7.%8."/>
      <w:lvlJc w:val="left"/>
      <w:pPr>
        <w:ind w:left="12300" w:hanging="1800"/>
      </w:pPr>
      <w:rPr>
        <w:rFonts w:hint="default"/>
      </w:rPr>
    </w:lvl>
    <w:lvl w:ilvl="8">
      <w:start w:val="1"/>
      <w:numFmt w:val="decimal"/>
      <w:lvlText w:val="%1.%2.%3.%4.%5.%6.%7.%8.%9."/>
      <w:lvlJc w:val="left"/>
      <w:pPr>
        <w:ind w:left="14160" w:hanging="2160"/>
      </w:pPr>
      <w:rPr>
        <w:rFonts w:hint="default"/>
      </w:rPr>
    </w:lvl>
  </w:abstractNum>
  <w:abstractNum w:abstractNumId="21">
    <w:nsid w:val="41133155"/>
    <w:multiLevelType w:val="hybridMultilevel"/>
    <w:tmpl w:val="99C253BC"/>
    <w:lvl w:ilvl="0" w:tplc="04180001">
      <w:start w:val="1"/>
      <w:numFmt w:val="bullet"/>
      <w:lvlText w:val=""/>
      <w:lvlJc w:val="left"/>
      <w:pPr>
        <w:ind w:left="1260" w:hanging="360"/>
      </w:pPr>
      <w:rPr>
        <w:rFonts w:ascii="Symbol" w:hAnsi="Symbol" w:hint="default"/>
      </w:rPr>
    </w:lvl>
    <w:lvl w:ilvl="1" w:tplc="04180003" w:tentative="1">
      <w:start w:val="1"/>
      <w:numFmt w:val="bullet"/>
      <w:lvlText w:val="o"/>
      <w:lvlJc w:val="left"/>
      <w:pPr>
        <w:ind w:left="1980" w:hanging="360"/>
      </w:pPr>
      <w:rPr>
        <w:rFonts w:ascii="Courier New" w:hAnsi="Courier New" w:cs="Courier New" w:hint="default"/>
      </w:rPr>
    </w:lvl>
    <w:lvl w:ilvl="2" w:tplc="04180005" w:tentative="1">
      <w:start w:val="1"/>
      <w:numFmt w:val="bullet"/>
      <w:lvlText w:val=""/>
      <w:lvlJc w:val="left"/>
      <w:pPr>
        <w:ind w:left="2700" w:hanging="360"/>
      </w:pPr>
      <w:rPr>
        <w:rFonts w:ascii="Wingdings" w:hAnsi="Wingdings" w:hint="default"/>
      </w:rPr>
    </w:lvl>
    <w:lvl w:ilvl="3" w:tplc="04180001" w:tentative="1">
      <w:start w:val="1"/>
      <w:numFmt w:val="bullet"/>
      <w:lvlText w:val=""/>
      <w:lvlJc w:val="left"/>
      <w:pPr>
        <w:ind w:left="3420" w:hanging="360"/>
      </w:pPr>
      <w:rPr>
        <w:rFonts w:ascii="Symbol" w:hAnsi="Symbol" w:hint="default"/>
      </w:rPr>
    </w:lvl>
    <w:lvl w:ilvl="4" w:tplc="04180003" w:tentative="1">
      <w:start w:val="1"/>
      <w:numFmt w:val="bullet"/>
      <w:lvlText w:val="o"/>
      <w:lvlJc w:val="left"/>
      <w:pPr>
        <w:ind w:left="4140" w:hanging="360"/>
      </w:pPr>
      <w:rPr>
        <w:rFonts w:ascii="Courier New" w:hAnsi="Courier New" w:cs="Courier New" w:hint="default"/>
      </w:rPr>
    </w:lvl>
    <w:lvl w:ilvl="5" w:tplc="04180005" w:tentative="1">
      <w:start w:val="1"/>
      <w:numFmt w:val="bullet"/>
      <w:lvlText w:val=""/>
      <w:lvlJc w:val="left"/>
      <w:pPr>
        <w:ind w:left="4860" w:hanging="360"/>
      </w:pPr>
      <w:rPr>
        <w:rFonts w:ascii="Wingdings" w:hAnsi="Wingdings" w:hint="default"/>
      </w:rPr>
    </w:lvl>
    <w:lvl w:ilvl="6" w:tplc="04180001" w:tentative="1">
      <w:start w:val="1"/>
      <w:numFmt w:val="bullet"/>
      <w:lvlText w:val=""/>
      <w:lvlJc w:val="left"/>
      <w:pPr>
        <w:ind w:left="5580" w:hanging="360"/>
      </w:pPr>
      <w:rPr>
        <w:rFonts w:ascii="Symbol" w:hAnsi="Symbol" w:hint="default"/>
      </w:rPr>
    </w:lvl>
    <w:lvl w:ilvl="7" w:tplc="04180003" w:tentative="1">
      <w:start w:val="1"/>
      <w:numFmt w:val="bullet"/>
      <w:lvlText w:val="o"/>
      <w:lvlJc w:val="left"/>
      <w:pPr>
        <w:ind w:left="6300" w:hanging="360"/>
      </w:pPr>
      <w:rPr>
        <w:rFonts w:ascii="Courier New" w:hAnsi="Courier New" w:cs="Courier New" w:hint="default"/>
      </w:rPr>
    </w:lvl>
    <w:lvl w:ilvl="8" w:tplc="04180005" w:tentative="1">
      <w:start w:val="1"/>
      <w:numFmt w:val="bullet"/>
      <w:lvlText w:val=""/>
      <w:lvlJc w:val="left"/>
      <w:pPr>
        <w:ind w:left="7020" w:hanging="360"/>
      </w:pPr>
      <w:rPr>
        <w:rFonts w:ascii="Wingdings" w:hAnsi="Wingdings" w:hint="default"/>
      </w:rPr>
    </w:lvl>
  </w:abstractNum>
  <w:abstractNum w:abstractNumId="22">
    <w:nsid w:val="43334A25"/>
    <w:multiLevelType w:val="hybridMultilevel"/>
    <w:tmpl w:val="696604C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447322A1"/>
    <w:multiLevelType w:val="multilevel"/>
    <w:tmpl w:val="4C42EFC2"/>
    <w:lvl w:ilvl="0">
      <w:start w:val="3"/>
      <w:numFmt w:val="decimal"/>
      <w:lvlText w:val="%1."/>
      <w:lvlJc w:val="left"/>
      <w:pPr>
        <w:ind w:left="600" w:hanging="600"/>
      </w:pPr>
      <w:rPr>
        <w:rFonts w:hint="default"/>
      </w:rPr>
    </w:lvl>
    <w:lvl w:ilvl="1">
      <w:start w:val="11"/>
      <w:numFmt w:val="decimal"/>
      <w:lvlText w:val="%1.%2."/>
      <w:lvlJc w:val="left"/>
      <w:pPr>
        <w:ind w:left="1500" w:hanging="72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80" w:hanging="180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400" w:hanging="2160"/>
      </w:pPr>
      <w:rPr>
        <w:rFonts w:hint="default"/>
      </w:rPr>
    </w:lvl>
  </w:abstractNum>
  <w:abstractNum w:abstractNumId="24">
    <w:nsid w:val="488C62F0"/>
    <w:multiLevelType w:val="hybridMultilevel"/>
    <w:tmpl w:val="ADA8BC3E"/>
    <w:lvl w:ilvl="0" w:tplc="A6E2A86C">
      <w:start w:val="1"/>
      <w:numFmt w:val="upperLetter"/>
      <w:lvlText w:val="%1."/>
      <w:lvlJc w:val="left"/>
      <w:pPr>
        <w:ind w:left="1776" w:hanging="360"/>
      </w:pPr>
      <w:rPr>
        <w:rFonts w:cs="Times New Roman"/>
      </w:rPr>
    </w:lvl>
    <w:lvl w:ilvl="1" w:tplc="04180019">
      <w:start w:val="1"/>
      <w:numFmt w:val="decimal"/>
      <w:lvlText w:val="%2."/>
      <w:lvlJc w:val="left"/>
      <w:pPr>
        <w:tabs>
          <w:tab w:val="num" w:pos="2148"/>
        </w:tabs>
        <w:ind w:left="2148" w:hanging="360"/>
      </w:pPr>
      <w:rPr>
        <w:rFonts w:cs="Times New Roman"/>
      </w:rPr>
    </w:lvl>
    <w:lvl w:ilvl="2" w:tplc="0418001B">
      <w:start w:val="1"/>
      <w:numFmt w:val="decimal"/>
      <w:lvlText w:val="%3."/>
      <w:lvlJc w:val="left"/>
      <w:pPr>
        <w:tabs>
          <w:tab w:val="num" w:pos="2868"/>
        </w:tabs>
        <w:ind w:left="2868" w:hanging="360"/>
      </w:pPr>
      <w:rPr>
        <w:rFonts w:cs="Times New Roman"/>
      </w:rPr>
    </w:lvl>
    <w:lvl w:ilvl="3" w:tplc="0418000F">
      <w:start w:val="1"/>
      <w:numFmt w:val="decimal"/>
      <w:lvlText w:val="%4."/>
      <w:lvlJc w:val="left"/>
      <w:pPr>
        <w:tabs>
          <w:tab w:val="num" w:pos="3588"/>
        </w:tabs>
        <w:ind w:left="3588" w:hanging="360"/>
      </w:pPr>
      <w:rPr>
        <w:rFonts w:cs="Times New Roman"/>
      </w:rPr>
    </w:lvl>
    <w:lvl w:ilvl="4" w:tplc="04180019">
      <w:start w:val="1"/>
      <w:numFmt w:val="decimal"/>
      <w:lvlText w:val="%5."/>
      <w:lvlJc w:val="left"/>
      <w:pPr>
        <w:tabs>
          <w:tab w:val="num" w:pos="4308"/>
        </w:tabs>
        <w:ind w:left="4308" w:hanging="360"/>
      </w:pPr>
      <w:rPr>
        <w:rFonts w:cs="Times New Roman"/>
      </w:rPr>
    </w:lvl>
    <w:lvl w:ilvl="5" w:tplc="0418001B">
      <w:start w:val="1"/>
      <w:numFmt w:val="decimal"/>
      <w:lvlText w:val="%6."/>
      <w:lvlJc w:val="left"/>
      <w:pPr>
        <w:tabs>
          <w:tab w:val="num" w:pos="5028"/>
        </w:tabs>
        <w:ind w:left="5028" w:hanging="360"/>
      </w:pPr>
      <w:rPr>
        <w:rFonts w:cs="Times New Roman"/>
      </w:rPr>
    </w:lvl>
    <w:lvl w:ilvl="6" w:tplc="0418000F">
      <w:start w:val="1"/>
      <w:numFmt w:val="decimal"/>
      <w:lvlText w:val="%7."/>
      <w:lvlJc w:val="left"/>
      <w:pPr>
        <w:tabs>
          <w:tab w:val="num" w:pos="5748"/>
        </w:tabs>
        <w:ind w:left="5748" w:hanging="360"/>
      </w:pPr>
      <w:rPr>
        <w:rFonts w:cs="Times New Roman"/>
      </w:rPr>
    </w:lvl>
    <w:lvl w:ilvl="7" w:tplc="04180019">
      <w:start w:val="1"/>
      <w:numFmt w:val="decimal"/>
      <w:lvlText w:val="%8."/>
      <w:lvlJc w:val="left"/>
      <w:pPr>
        <w:tabs>
          <w:tab w:val="num" w:pos="6468"/>
        </w:tabs>
        <w:ind w:left="6468" w:hanging="360"/>
      </w:pPr>
      <w:rPr>
        <w:rFonts w:cs="Times New Roman"/>
      </w:rPr>
    </w:lvl>
    <w:lvl w:ilvl="8" w:tplc="0418001B">
      <w:start w:val="1"/>
      <w:numFmt w:val="decimal"/>
      <w:lvlText w:val="%9."/>
      <w:lvlJc w:val="left"/>
      <w:pPr>
        <w:tabs>
          <w:tab w:val="num" w:pos="7188"/>
        </w:tabs>
        <w:ind w:left="7188" w:hanging="360"/>
      </w:pPr>
      <w:rPr>
        <w:rFonts w:cs="Times New Roman"/>
      </w:rPr>
    </w:lvl>
  </w:abstractNum>
  <w:abstractNum w:abstractNumId="25">
    <w:nsid w:val="49C268D8"/>
    <w:multiLevelType w:val="hybridMultilevel"/>
    <w:tmpl w:val="A9C81310"/>
    <w:lvl w:ilvl="0" w:tplc="FAC06268">
      <w:start w:val="2"/>
      <w:numFmt w:val="bullet"/>
      <w:lvlText w:val="-"/>
      <w:lvlJc w:val="left"/>
      <w:pPr>
        <w:ind w:left="360" w:hanging="360"/>
      </w:pPr>
      <w:rPr>
        <w:rFonts w:ascii="Arial" w:eastAsia="Times New Roman" w:hAnsi="Arial" w:hint="default"/>
      </w:rPr>
    </w:lvl>
    <w:lvl w:ilvl="1" w:tplc="04180003">
      <w:start w:val="1"/>
      <w:numFmt w:val="bullet"/>
      <w:lvlText w:val="o"/>
      <w:lvlJc w:val="left"/>
      <w:pPr>
        <w:ind w:left="1788" w:hanging="360"/>
      </w:pPr>
      <w:rPr>
        <w:rFonts w:ascii="Courier New" w:hAnsi="Courier New" w:cs="Courier New" w:hint="default"/>
      </w:rPr>
    </w:lvl>
    <w:lvl w:ilvl="2" w:tplc="04180005">
      <w:start w:val="1"/>
      <w:numFmt w:val="bullet"/>
      <w:lvlText w:val=""/>
      <w:lvlJc w:val="left"/>
      <w:pPr>
        <w:ind w:left="2508" w:hanging="360"/>
      </w:pPr>
      <w:rPr>
        <w:rFonts w:ascii="Wingdings" w:hAnsi="Wingdings" w:cs="Wingdings" w:hint="default"/>
      </w:rPr>
    </w:lvl>
    <w:lvl w:ilvl="3" w:tplc="04180001">
      <w:start w:val="1"/>
      <w:numFmt w:val="bullet"/>
      <w:lvlText w:val=""/>
      <w:lvlJc w:val="left"/>
      <w:pPr>
        <w:ind w:left="3228" w:hanging="360"/>
      </w:pPr>
      <w:rPr>
        <w:rFonts w:ascii="Symbol" w:hAnsi="Symbol" w:cs="Symbol" w:hint="default"/>
      </w:rPr>
    </w:lvl>
    <w:lvl w:ilvl="4" w:tplc="04180003">
      <w:start w:val="1"/>
      <w:numFmt w:val="bullet"/>
      <w:lvlText w:val="o"/>
      <w:lvlJc w:val="left"/>
      <w:pPr>
        <w:ind w:left="3948" w:hanging="360"/>
      </w:pPr>
      <w:rPr>
        <w:rFonts w:ascii="Courier New" w:hAnsi="Courier New" w:cs="Courier New" w:hint="default"/>
      </w:rPr>
    </w:lvl>
    <w:lvl w:ilvl="5" w:tplc="04180005">
      <w:start w:val="1"/>
      <w:numFmt w:val="bullet"/>
      <w:lvlText w:val=""/>
      <w:lvlJc w:val="left"/>
      <w:pPr>
        <w:ind w:left="4668" w:hanging="360"/>
      </w:pPr>
      <w:rPr>
        <w:rFonts w:ascii="Wingdings" w:hAnsi="Wingdings" w:cs="Wingdings" w:hint="default"/>
      </w:rPr>
    </w:lvl>
    <w:lvl w:ilvl="6" w:tplc="04180001">
      <w:start w:val="1"/>
      <w:numFmt w:val="bullet"/>
      <w:lvlText w:val=""/>
      <w:lvlJc w:val="left"/>
      <w:pPr>
        <w:ind w:left="5388" w:hanging="360"/>
      </w:pPr>
      <w:rPr>
        <w:rFonts w:ascii="Symbol" w:hAnsi="Symbol" w:cs="Symbol" w:hint="default"/>
      </w:rPr>
    </w:lvl>
    <w:lvl w:ilvl="7" w:tplc="04180003">
      <w:start w:val="1"/>
      <w:numFmt w:val="bullet"/>
      <w:lvlText w:val="o"/>
      <w:lvlJc w:val="left"/>
      <w:pPr>
        <w:ind w:left="6108" w:hanging="360"/>
      </w:pPr>
      <w:rPr>
        <w:rFonts w:ascii="Courier New" w:hAnsi="Courier New" w:cs="Courier New" w:hint="default"/>
      </w:rPr>
    </w:lvl>
    <w:lvl w:ilvl="8" w:tplc="04180005">
      <w:start w:val="1"/>
      <w:numFmt w:val="bullet"/>
      <w:lvlText w:val=""/>
      <w:lvlJc w:val="left"/>
      <w:pPr>
        <w:ind w:left="6828" w:hanging="360"/>
      </w:pPr>
      <w:rPr>
        <w:rFonts w:ascii="Wingdings" w:hAnsi="Wingdings" w:cs="Wingdings" w:hint="default"/>
      </w:rPr>
    </w:lvl>
  </w:abstractNum>
  <w:abstractNum w:abstractNumId="26">
    <w:nsid w:val="4F5073E8"/>
    <w:multiLevelType w:val="hybridMultilevel"/>
    <w:tmpl w:val="C40A5B86"/>
    <w:lvl w:ilvl="0" w:tplc="04180009">
      <w:start w:val="1"/>
      <w:numFmt w:val="bullet"/>
      <w:lvlText w:val=""/>
      <w:lvlJc w:val="left"/>
      <w:pPr>
        <w:ind w:left="1428" w:hanging="360"/>
      </w:pPr>
      <w:rPr>
        <w:rFonts w:ascii="Wingdings" w:hAnsi="Wingdings"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27">
    <w:nsid w:val="53082BF9"/>
    <w:multiLevelType w:val="multilevel"/>
    <w:tmpl w:val="4E94D88A"/>
    <w:lvl w:ilvl="0">
      <w:start w:val="3"/>
      <w:numFmt w:val="decimal"/>
      <w:lvlText w:val="%1."/>
      <w:lvlJc w:val="left"/>
      <w:pPr>
        <w:ind w:left="675" w:hanging="675"/>
      </w:pPr>
      <w:rPr>
        <w:rFonts w:hint="default"/>
      </w:rPr>
    </w:lvl>
    <w:lvl w:ilvl="1">
      <w:start w:val="8"/>
      <w:numFmt w:val="decimal"/>
      <w:lvlText w:val="%1.%2."/>
      <w:lvlJc w:val="left"/>
      <w:pPr>
        <w:ind w:left="1500" w:hanging="720"/>
      </w:pPr>
      <w:rPr>
        <w:rFonts w:hint="default"/>
      </w:rPr>
    </w:lvl>
    <w:lvl w:ilvl="2">
      <w:start w:val="7"/>
      <w:numFmt w:val="decimal"/>
      <w:lvlText w:val="%1.%2.%3."/>
      <w:lvlJc w:val="left"/>
      <w:pPr>
        <w:ind w:left="228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80" w:hanging="180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400" w:hanging="2160"/>
      </w:pPr>
      <w:rPr>
        <w:rFonts w:hint="default"/>
      </w:rPr>
    </w:lvl>
  </w:abstractNum>
  <w:abstractNum w:abstractNumId="28">
    <w:nsid w:val="53454195"/>
    <w:multiLevelType w:val="hybridMultilevel"/>
    <w:tmpl w:val="71309D20"/>
    <w:lvl w:ilvl="0" w:tplc="223EEE68">
      <w:start w:val="1"/>
      <w:numFmt w:val="bullet"/>
      <w:lvlText w:val=""/>
      <w:lvlPicBulletId w:val="0"/>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Times New Roman"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Times New Roman"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Times New Roman" w:hint="default"/>
      </w:rPr>
    </w:lvl>
    <w:lvl w:ilvl="8" w:tplc="04090005">
      <w:start w:val="1"/>
      <w:numFmt w:val="bullet"/>
      <w:lvlText w:val=""/>
      <w:lvlJc w:val="left"/>
      <w:pPr>
        <w:ind w:left="6840" w:hanging="360"/>
      </w:pPr>
      <w:rPr>
        <w:rFonts w:ascii="Wingdings" w:hAnsi="Wingdings" w:hint="default"/>
      </w:rPr>
    </w:lvl>
  </w:abstractNum>
  <w:abstractNum w:abstractNumId="29">
    <w:nsid w:val="5508624F"/>
    <w:multiLevelType w:val="hybridMultilevel"/>
    <w:tmpl w:val="883C06B6"/>
    <w:lvl w:ilvl="0" w:tplc="0409000D">
      <w:start w:val="1"/>
      <w:numFmt w:val="bullet"/>
      <w:lvlText w:val=""/>
      <w:lvlJc w:val="left"/>
      <w:pPr>
        <w:tabs>
          <w:tab w:val="num" w:pos="720"/>
        </w:tabs>
        <w:ind w:left="720" w:hanging="360"/>
      </w:pPr>
      <w:rPr>
        <w:rFonts w:ascii="Wingdings" w:hAnsi="Wingdings"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960"/>
        </w:tabs>
        <w:ind w:left="96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0">
    <w:nsid w:val="56C04DBC"/>
    <w:multiLevelType w:val="hybridMultilevel"/>
    <w:tmpl w:val="C0003968"/>
    <w:lvl w:ilvl="0" w:tplc="B94C4CD6">
      <w:start w:val="1"/>
      <w:numFmt w:val="decimal"/>
      <w:lvlText w:val="%1."/>
      <w:lvlJc w:val="left"/>
      <w:pPr>
        <w:tabs>
          <w:tab w:val="num" w:pos="1080"/>
        </w:tabs>
        <w:ind w:left="1080" w:hanging="720"/>
      </w:pPr>
      <w:rPr>
        <w:rFonts w:cs="Times New Roman"/>
        <w:b/>
        <w:bCs/>
      </w:rPr>
    </w:lvl>
    <w:lvl w:ilvl="1" w:tplc="D9A8B5B4">
      <w:numFmt w:val="none"/>
      <w:lvlText w:val=""/>
      <w:lvlJc w:val="left"/>
      <w:pPr>
        <w:tabs>
          <w:tab w:val="num" w:pos="360"/>
        </w:tabs>
        <w:ind w:left="0" w:firstLine="0"/>
      </w:pPr>
      <w:rPr>
        <w:rFonts w:cs="Times New Roman"/>
      </w:rPr>
    </w:lvl>
    <w:lvl w:ilvl="2" w:tplc="6EA890E6">
      <w:numFmt w:val="none"/>
      <w:lvlText w:val=""/>
      <w:lvlJc w:val="left"/>
      <w:pPr>
        <w:tabs>
          <w:tab w:val="num" w:pos="360"/>
        </w:tabs>
        <w:ind w:left="0" w:firstLine="0"/>
      </w:pPr>
      <w:rPr>
        <w:rFonts w:cs="Times New Roman"/>
      </w:rPr>
    </w:lvl>
    <w:lvl w:ilvl="3" w:tplc="5E509EE4">
      <w:numFmt w:val="none"/>
      <w:lvlText w:val=""/>
      <w:lvlJc w:val="left"/>
      <w:pPr>
        <w:tabs>
          <w:tab w:val="num" w:pos="360"/>
        </w:tabs>
        <w:ind w:left="0" w:firstLine="0"/>
      </w:pPr>
      <w:rPr>
        <w:rFonts w:cs="Times New Roman"/>
      </w:rPr>
    </w:lvl>
    <w:lvl w:ilvl="4" w:tplc="02CA3FB2">
      <w:numFmt w:val="none"/>
      <w:lvlText w:val=""/>
      <w:lvlJc w:val="left"/>
      <w:pPr>
        <w:tabs>
          <w:tab w:val="num" w:pos="360"/>
        </w:tabs>
        <w:ind w:left="0" w:firstLine="0"/>
      </w:pPr>
      <w:rPr>
        <w:rFonts w:cs="Times New Roman"/>
      </w:rPr>
    </w:lvl>
    <w:lvl w:ilvl="5" w:tplc="DD50E25C">
      <w:numFmt w:val="none"/>
      <w:lvlText w:val=""/>
      <w:lvlJc w:val="left"/>
      <w:pPr>
        <w:tabs>
          <w:tab w:val="num" w:pos="360"/>
        </w:tabs>
        <w:ind w:left="0" w:firstLine="0"/>
      </w:pPr>
      <w:rPr>
        <w:rFonts w:cs="Times New Roman"/>
      </w:rPr>
    </w:lvl>
    <w:lvl w:ilvl="6" w:tplc="897239CA">
      <w:numFmt w:val="none"/>
      <w:lvlText w:val=""/>
      <w:lvlJc w:val="left"/>
      <w:pPr>
        <w:tabs>
          <w:tab w:val="num" w:pos="360"/>
        </w:tabs>
        <w:ind w:left="0" w:firstLine="0"/>
      </w:pPr>
      <w:rPr>
        <w:rFonts w:cs="Times New Roman"/>
      </w:rPr>
    </w:lvl>
    <w:lvl w:ilvl="7" w:tplc="5CA6DD64">
      <w:numFmt w:val="none"/>
      <w:lvlText w:val=""/>
      <w:lvlJc w:val="left"/>
      <w:pPr>
        <w:tabs>
          <w:tab w:val="num" w:pos="360"/>
        </w:tabs>
        <w:ind w:left="0" w:firstLine="0"/>
      </w:pPr>
      <w:rPr>
        <w:rFonts w:cs="Times New Roman"/>
      </w:rPr>
    </w:lvl>
    <w:lvl w:ilvl="8" w:tplc="D2D84E30">
      <w:numFmt w:val="none"/>
      <w:lvlText w:val=""/>
      <w:lvlJc w:val="left"/>
      <w:pPr>
        <w:tabs>
          <w:tab w:val="num" w:pos="360"/>
        </w:tabs>
        <w:ind w:left="0" w:firstLine="0"/>
      </w:pPr>
      <w:rPr>
        <w:rFonts w:cs="Times New Roman"/>
      </w:rPr>
    </w:lvl>
  </w:abstractNum>
  <w:abstractNum w:abstractNumId="31">
    <w:nsid w:val="57117F58"/>
    <w:multiLevelType w:val="hybridMultilevel"/>
    <w:tmpl w:val="B094D480"/>
    <w:lvl w:ilvl="0" w:tplc="0418000B">
      <w:start w:val="1"/>
      <w:numFmt w:val="bullet"/>
      <w:lvlText w:val=""/>
      <w:lvlJc w:val="left"/>
      <w:pPr>
        <w:ind w:left="1428" w:hanging="360"/>
      </w:pPr>
      <w:rPr>
        <w:rFonts w:ascii="Wingdings" w:hAnsi="Wingdings"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32">
    <w:nsid w:val="59945BC8"/>
    <w:multiLevelType w:val="hybridMultilevel"/>
    <w:tmpl w:val="B6EE78F6"/>
    <w:lvl w:ilvl="0" w:tplc="0418000B">
      <w:start w:val="1"/>
      <w:numFmt w:val="bullet"/>
      <w:lvlText w:val=""/>
      <w:lvlJc w:val="left"/>
      <w:pPr>
        <w:ind w:left="1428" w:hanging="360"/>
      </w:pPr>
      <w:rPr>
        <w:rFonts w:ascii="Wingdings" w:hAnsi="Wingdings"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33">
    <w:nsid w:val="5B8B2B31"/>
    <w:multiLevelType w:val="hybridMultilevel"/>
    <w:tmpl w:val="CCFC89A0"/>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nsid w:val="5C130216"/>
    <w:multiLevelType w:val="hybridMultilevel"/>
    <w:tmpl w:val="7D2093D6"/>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nsid w:val="60D231D2"/>
    <w:multiLevelType w:val="hybridMultilevel"/>
    <w:tmpl w:val="EDF2F6B2"/>
    <w:lvl w:ilvl="0" w:tplc="04180001">
      <w:start w:val="1"/>
      <w:numFmt w:val="bullet"/>
      <w:lvlText w:val=""/>
      <w:lvlJc w:val="left"/>
      <w:pPr>
        <w:ind w:left="2148" w:hanging="360"/>
      </w:pPr>
      <w:rPr>
        <w:rFonts w:ascii="Symbol" w:hAnsi="Symbol" w:hint="default"/>
      </w:rPr>
    </w:lvl>
    <w:lvl w:ilvl="1" w:tplc="04180003" w:tentative="1">
      <w:start w:val="1"/>
      <w:numFmt w:val="bullet"/>
      <w:lvlText w:val="o"/>
      <w:lvlJc w:val="left"/>
      <w:pPr>
        <w:ind w:left="2868" w:hanging="360"/>
      </w:pPr>
      <w:rPr>
        <w:rFonts w:ascii="Courier New" w:hAnsi="Courier New" w:cs="Courier New" w:hint="default"/>
      </w:rPr>
    </w:lvl>
    <w:lvl w:ilvl="2" w:tplc="04180005" w:tentative="1">
      <w:start w:val="1"/>
      <w:numFmt w:val="bullet"/>
      <w:lvlText w:val=""/>
      <w:lvlJc w:val="left"/>
      <w:pPr>
        <w:ind w:left="3588" w:hanging="360"/>
      </w:pPr>
      <w:rPr>
        <w:rFonts w:ascii="Wingdings" w:hAnsi="Wingdings" w:hint="default"/>
      </w:rPr>
    </w:lvl>
    <w:lvl w:ilvl="3" w:tplc="04180001" w:tentative="1">
      <w:start w:val="1"/>
      <w:numFmt w:val="bullet"/>
      <w:lvlText w:val=""/>
      <w:lvlJc w:val="left"/>
      <w:pPr>
        <w:ind w:left="4308" w:hanging="360"/>
      </w:pPr>
      <w:rPr>
        <w:rFonts w:ascii="Symbol" w:hAnsi="Symbol" w:hint="default"/>
      </w:rPr>
    </w:lvl>
    <w:lvl w:ilvl="4" w:tplc="04180003" w:tentative="1">
      <w:start w:val="1"/>
      <w:numFmt w:val="bullet"/>
      <w:lvlText w:val="o"/>
      <w:lvlJc w:val="left"/>
      <w:pPr>
        <w:ind w:left="5028" w:hanging="360"/>
      </w:pPr>
      <w:rPr>
        <w:rFonts w:ascii="Courier New" w:hAnsi="Courier New" w:cs="Courier New" w:hint="default"/>
      </w:rPr>
    </w:lvl>
    <w:lvl w:ilvl="5" w:tplc="04180005" w:tentative="1">
      <w:start w:val="1"/>
      <w:numFmt w:val="bullet"/>
      <w:lvlText w:val=""/>
      <w:lvlJc w:val="left"/>
      <w:pPr>
        <w:ind w:left="5748" w:hanging="360"/>
      </w:pPr>
      <w:rPr>
        <w:rFonts w:ascii="Wingdings" w:hAnsi="Wingdings" w:hint="default"/>
      </w:rPr>
    </w:lvl>
    <w:lvl w:ilvl="6" w:tplc="04180001" w:tentative="1">
      <w:start w:val="1"/>
      <w:numFmt w:val="bullet"/>
      <w:lvlText w:val=""/>
      <w:lvlJc w:val="left"/>
      <w:pPr>
        <w:ind w:left="6468" w:hanging="360"/>
      </w:pPr>
      <w:rPr>
        <w:rFonts w:ascii="Symbol" w:hAnsi="Symbol" w:hint="default"/>
      </w:rPr>
    </w:lvl>
    <w:lvl w:ilvl="7" w:tplc="04180003" w:tentative="1">
      <w:start w:val="1"/>
      <w:numFmt w:val="bullet"/>
      <w:lvlText w:val="o"/>
      <w:lvlJc w:val="left"/>
      <w:pPr>
        <w:ind w:left="7188" w:hanging="360"/>
      </w:pPr>
      <w:rPr>
        <w:rFonts w:ascii="Courier New" w:hAnsi="Courier New" w:cs="Courier New" w:hint="default"/>
      </w:rPr>
    </w:lvl>
    <w:lvl w:ilvl="8" w:tplc="04180005" w:tentative="1">
      <w:start w:val="1"/>
      <w:numFmt w:val="bullet"/>
      <w:lvlText w:val=""/>
      <w:lvlJc w:val="left"/>
      <w:pPr>
        <w:ind w:left="7908" w:hanging="360"/>
      </w:pPr>
      <w:rPr>
        <w:rFonts w:ascii="Wingdings" w:hAnsi="Wingdings" w:hint="default"/>
      </w:rPr>
    </w:lvl>
  </w:abstractNum>
  <w:abstractNum w:abstractNumId="36">
    <w:nsid w:val="64A43C34"/>
    <w:multiLevelType w:val="hybridMultilevel"/>
    <w:tmpl w:val="A3AED814"/>
    <w:lvl w:ilvl="0" w:tplc="04180001">
      <w:start w:val="1"/>
      <w:numFmt w:val="bullet"/>
      <w:lvlText w:val=""/>
      <w:lvlJc w:val="left"/>
      <w:pPr>
        <w:tabs>
          <w:tab w:val="num" w:pos="720"/>
        </w:tabs>
        <w:ind w:left="720" w:hanging="360"/>
      </w:pPr>
      <w:rPr>
        <w:rFonts w:ascii="Symbol" w:hAnsi="Symbol" w:hint="default"/>
      </w:rPr>
    </w:lvl>
    <w:lvl w:ilvl="1" w:tplc="04180003">
      <w:start w:val="1"/>
      <w:numFmt w:val="decimal"/>
      <w:lvlText w:val="%2."/>
      <w:lvlJc w:val="left"/>
      <w:pPr>
        <w:tabs>
          <w:tab w:val="num" w:pos="1440"/>
        </w:tabs>
        <w:ind w:left="1440" w:hanging="360"/>
      </w:pPr>
    </w:lvl>
    <w:lvl w:ilvl="2" w:tplc="04180005">
      <w:start w:val="1"/>
      <w:numFmt w:val="decimal"/>
      <w:lvlText w:val="%3."/>
      <w:lvlJc w:val="left"/>
      <w:pPr>
        <w:tabs>
          <w:tab w:val="num" w:pos="2160"/>
        </w:tabs>
        <w:ind w:left="2160" w:hanging="360"/>
      </w:pPr>
    </w:lvl>
    <w:lvl w:ilvl="3" w:tplc="04180001">
      <w:start w:val="1"/>
      <w:numFmt w:val="decimal"/>
      <w:lvlText w:val="%4."/>
      <w:lvlJc w:val="left"/>
      <w:pPr>
        <w:tabs>
          <w:tab w:val="num" w:pos="2880"/>
        </w:tabs>
        <w:ind w:left="2880" w:hanging="360"/>
      </w:pPr>
    </w:lvl>
    <w:lvl w:ilvl="4" w:tplc="04180003">
      <w:start w:val="1"/>
      <w:numFmt w:val="decimal"/>
      <w:lvlText w:val="%5."/>
      <w:lvlJc w:val="left"/>
      <w:pPr>
        <w:tabs>
          <w:tab w:val="num" w:pos="3600"/>
        </w:tabs>
        <w:ind w:left="3600" w:hanging="360"/>
      </w:pPr>
    </w:lvl>
    <w:lvl w:ilvl="5" w:tplc="04180005">
      <w:start w:val="1"/>
      <w:numFmt w:val="decimal"/>
      <w:lvlText w:val="%6."/>
      <w:lvlJc w:val="left"/>
      <w:pPr>
        <w:tabs>
          <w:tab w:val="num" w:pos="4320"/>
        </w:tabs>
        <w:ind w:left="4320" w:hanging="360"/>
      </w:pPr>
    </w:lvl>
    <w:lvl w:ilvl="6" w:tplc="04180001">
      <w:start w:val="1"/>
      <w:numFmt w:val="decimal"/>
      <w:lvlText w:val="%7."/>
      <w:lvlJc w:val="left"/>
      <w:pPr>
        <w:tabs>
          <w:tab w:val="num" w:pos="5040"/>
        </w:tabs>
        <w:ind w:left="5040" w:hanging="360"/>
      </w:pPr>
    </w:lvl>
    <w:lvl w:ilvl="7" w:tplc="04180003">
      <w:start w:val="1"/>
      <w:numFmt w:val="decimal"/>
      <w:lvlText w:val="%8."/>
      <w:lvlJc w:val="left"/>
      <w:pPr>
        <w:tabs>
          <w:tab w:val="num" w:pos="5760"/>
        </w:tabs>
        <w:ind w:left="5760" w:hanging="360"/>
      </w:pPr>
    </w:lvl>
    <w:lvl w:ilvl="8" w:tplc="04180005">
      <w:start w:val="1"/>
      <w:numFmt w:val="decimal"/>
      <w:lvlText w:val="%9."/>
      <w:lvlJc w:val="left"/>
      <w:pPr>
        <w:tabs>
          <w:tab w:val="num" w:pos="6480"/>
        </w:tabs>
        <w:ind w:left="6480" w:hanging="360"/>
      </w:pPr>
    </w:lvl>
  </w:abstractNum>
  <w:abstractNum w:abstractNumId="37">
    <w:nsid w:val="690946CB"/>
    <w:multiLevelType w:val="hybridMultilevel"/>
    <w:tmpl w:val="5500516A"/>
    <w:lvl w:ilvl="0" w:tplc="04180003">
      <w:start w:val="1"/>
      <w:numFmt w:val="bullet"/>
      <w:lvlText w:val="o"/>
      <w:lvlJc w:val="left"/>
      <w:pPr>
        <w:ind w:left="1353" w:hanging="360"/>
      </w:pPr>
      <w:rPr>
        <w:rFonts w:ascii="Courier New" w:hAnsi="Courier New" w:cs="Times New Roman" w:hint="default"/>
      </w:rPr>
    </w:lvl>
    <w:lvl w:ilvl="1" w:tplc="04180003">
      <w:start w:val="1"/>
      <w:numFmt w:val="decimal"/>
      <w:lvlText w:val="%2."/>
      <w:lvlJc w:val="left"/>
      <w:pPr>
        <w:tabs>
          <w:tab w:val="num" w:pos="1440"/>
        </w:tabs>
        <w:ind w:left="1440" w:hanging="360"/>
      </w:pPr>
      <w:rPr>
        <w:rFonts w:cs="Times New Roman"/>
      </w:rPr>
    </w:lvl>
    <w:lvl w:ilvl="2" w:tplc="04180005">
      <w:start w:val="1"/>
      <w:numFmt w:val="decimal"/>
      <w:lvlText w:val="%3."/>
      <w:lvlJc w:val="left"/>
      <w:pPr>
        <w:tabs>
          <w:tab w:val="num" w:pos="2160"/>
        </w:tabs>
        <w:ind w:left="2160" w:hanging="360"/>
      </w:pPr>
      <w:rPr>
        <w:rFonts w:cs="Times New Roman"/>
      </w:rPr>
    </w:lvl>
    <w:lvl w:ilvl="3" w:tplc="04180001">
      <w:start w:val="1"/>
      <w:numFmt w:val="decimal"/>
      <w:lvlText w:val="%4."/>
      <w:lvlJc w:val="left"/>
      <w:pPr>
        <w:tabs>
          <w:tab w:val="num" w:pos="2880"/>
        </w:tabs>
        <w:ind w:left="2880" w:hanging="360"/>
      </w:pPr>
      <w:rPr>
        <w:rFonts w:cs="Times New Roman"/>
      </w:rPr>
    </w:lvl>
    <w:lvl w:ilvl="4" w:tplc="04180003">
      <w:start w:val="1"/>
      <w:numFmt w:val="decimal"/>
      <w:lvlText w:val="%5."/>
      <w:lvlJc w:val="left"/>
      <w:pPr>
        <w:tabs>
          <w:tab w:val="num" w:pos="3600"/>
        </w:tabs>
        <w:ind w:left="3600" w:hanging="360"/>
      </w:pPr>
      <w:rPr>
        <w:rFonts w:cs="Times New Roman"/>
      </w:rPr>
    </w:lvl>
    <w:lvl w:ilvl="5" w:tplc="04180005">
      <w:start w:val="1"/>
      <w:numFmt w:val="decimal"/>
      <w:lvlText w:val="%6."/>
      <w:lvlJc w:val="left"/>
      <w:pPr>
        <w:tabs>
          <w:tab w:val="num" w:pos="4320"/>
        </w:tabs>
        <w:ind w:left="4320" w:hanging="360"/>
      </w:pPr>
      <w:rPr>
        <w:rFonts w:cs="Times New Roman"/>
      </w:rPr>
    </w:lvl>
    <w:lvl w:ilvl="6" w:tplc="04180001">
      <w:start w:val="1"/>
      <w:numFmt w:val="decimal"/>
      <w:lvlText w:val="%7."/>
      <w:lvlJc w:val="left"/>
      <w:pPr>
        <w:tabs>
          <w:tab w:val="num" w:pos="5040"/>
        </w:tabs>
        <w:ind w:left="5040" w:hanging="360"/>
      </w:pPr>
      <w:rPr>
        <w:rFonts w:cs="Times New Roman"/>
      </w:rPr>
    </w:lvl>
    <w:lvl w:ilvl="7" w:tplc="04180003">
      <w:start w:val="1"/>
      <w:numFmt w:val="decimal"/>
      <w:lvlText w:val="%8."/>
      <w:lvlJc w:val="left"/>
      <w:pPr>
        <w:tabs>
          <w:tab w:val="num" w:pos="5760"/>
        </w:tabs>
        <w:ind w:left="5760" w:hanging="360"/>
      </w:pPr>
      <w:rPr>
        <w:rFonts w:cs="Times New Roman"/>
      </w:rPr>
    </w:lvl>
    <w:lvl w:ilvl="8" w:tplc="04180005">
      <w:start w:val="1"/>
      <w:numFmt w:val="decimal"/>
      <w:lvlText w:val="%9."/>
      <w:lvlJc w:val="left"/>
      <w:pPr>
        <w:tabs>
          <w:tab w:val="num" w:pos="6480"/>
        </w:tabs>
        <w:ind w:left="6480" w:hanging="360"/>
      </w:pPr>
      <w:rPr>
        <w:rFonts w:cs="Times New Roman"/>
      </w:rPr>
    </w:lvl>
  </w:abstractNum>
  <w:abstractNum w:abstractNumId="38">
    <w:nsid w:val="6A823BC0"/>
    <w:multiLevelType w:val="multilevel"/>
    <w:tmpl w:val="C69492E2"/>
    <w:lvl w:ilvl="0">
      <w:start w:val="2"/>
      <w:numFmt w:val="decimal"/>
      <w:lvlText w:val="%1."/>
      <w:lvlJc w:val="left"/>
      <w:pPr>
        <w:ind w:left="450" w:hanging="45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39">
    <w:nsid w:val="6F5A27A7"/>
    <w:multiLevelType w:val="multilevel"/>
    <w:tmpl w:val="D3E80754"/>
    <w:lvl w:ilvl="0">
      <w:start w:val="3"/>
      <w:numFmt w:val="decimal"/>
      <w:lvlText w:val="%1."/>
      <w:lvlJc w:val="left"/>
      <w:pPr>
        <w:tabs>
          <w:tab w:val="num" w:pos="435"/>
        </w:tabs>
        <w:ind w:left="435" w:hanging="435"/>
      </w:pPr>
    </w:lvl>
    <w:lvl w:ilvl="1">
      <w:start w:val="3"/>
      <w:numFmt w:val="decimal"/>
      <w:lvlText w:val="%1.%2."/>
      <w:lvlJc w:val="left"/>
      <w:pPr>
        <w:tabs>
          <w:tab w:val="num" w:pos="1428"/>
        </w:tabs>
        <w:ind w:left="1428" w:hanging="720"/>
      </w:pPr>
    </w:lvl>
    <w:lvl w:ilvl="2">
      <w:start w:val="1"/>
      <w:numFmt w:val="decimal"/>
      <w:lvlText w:val="%1.%2.%3."/>
      <w:lvlJc w:val="left"/>
      <w:pPr>
        <w:tabs>
          <w:tab w:val="num" w:pos="2136"/>
        </w:tabs>
        <w:ind w:left="2136" w:hanging="720"/>
      </w:pPr>
    </w:lvl>
    <w:lvl w:ilvl="3">
      <w:start w:val="1"/>
      <w:numFmt w:val="decimal"/>
      <w:lvlText w:val="%1.%2.%3.%4."/>
      <w:lvlJc w:val="left"/>
      <w:pPr>
        <w:tabs>
          <w:tab w:val="num" w:pos="3204"/>
        </w:tabs>
        <w:ind w:left="3204" w:hanging="1080"/>
      </w:pPr>
    </w:lvl>
    <w:lvl w:ilvl="4">
      <w:start w:val="1"/>
      <w:numFmt w:val="decimal"/>
      <w:lvlText w:val="%1.%2.%3.%4.%5."/>
      <w:lvlJc w:val="left"/>
      <w:pPr>
        <w:tabs>
          <w:tab w:val="num" w:pos="3912"/>
        </w:tabs>
        <w:ind w:left="3912" w:hanging="1080"/>
      </w:pPr>
    </w:lvl>
    <w:lvl w:ilvl="5">
      <w:start w:val="1"/>
      <w:numFmt w:val="decimal"/>
      <w:lvlText w:val="%1.%2.%3.%4.%5.%6."/>
      <w:lvlJc w:val="left"/>
      <w:pPr>
        <w:tabs>
          <w:tab w:val="num" w:pos="4980"/>
        </w:tabs>
        <w:ind w:left="4980" w:hanging="1440"/>
      </w:pPr>
    </w:lvl>
    <w:lvl w:ilvl="6">
      <w:start w:val="1"/>
      <w:numFmt w:val="decimal"/>
      <w:lvlText w:val="%1.%2.%3.%4.%5.%6.%7."/>
      <w:lvlJc w:val="left"/>
      <w:pPr>
        <w:tabs>
          <w:tab w:val="num" w:pos="6048"/>
        </w:tabs>
        <w:ind w:left="6048" w:hanging="1800"/>
      </w:pPr>
    </w:lvl>
    <w:lvl w:ilvl="7">
      <w:start w:val="1"/>
      <w:numFmt w:val="decimal"/>
      <w:lvlText w:val="%1.%2.%3.%4.%5.%6.%7.%8."/>
      <w:lvlJc w:val="left"/>
      <w:pPr>
        <w:tabs>
          <w:tab w:val="num" w:pos="6756"/>
        </w:tabs>
        <w:ind w:left="6756" w:hanging="1800"/>
      </w:pPr>
    </w:lvl>
    <w:lvl w:ilvl="8">
      <w:start w:val="1"/>
      <w:numFmt w:val="decimal"/>
      <w:lvlText w:val="%1.%2.%3.%4.%5.%6.%7.%8.%9."/>
      <w:lvlJc w:val="left"/>
      <w:pPr>
        <w:tabs>
          <w:tab w:val="num" w:pos="7824"/>
        </w:tabs>
        <w:ind w:left="7824" w:hanging="2160"/>
      </w:pPr>
    </w:lvl>
  </w:abstractNum>
  <w:abstractNum w:abstractNumId="40">
    <w:nsid w:val="6FD21D13"/>
    <w:multiLevelType w:val="hybridMultilevel"/>
    <w:tmpl w:val="3C5E32D2"/>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1">
    <w:nsid w:val="74204FC7"/>
    <w:multiLevelType w:val="hybridMultilevel"/>
    <w:tmpl w:val="B328797A"/>
    <w:lvl w:ilvl="0" w:tplc="21B445D0">
      <w:start w:val="1"/>
      <w:numFmt w:val="bullet"/>
      <w:lvlText w:val=""/>
      <w:lvlJc w:val="left"/>
      <w:pPr>
        <w:tabs>
          <w:tab w:val="num" w:pos="720"/>
        </w:tabs>
        <w:ind w:left="720" w:hanging="360"/>
      </w:pPr>
      <w:rPr>
        <w:rFonts w:ascii="Symbol" w:hAnsi="Symbol" w:hint="default"/>
        <w:color w:val="auto"/>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2">
    <w:nsid w:val="773B6BD2"/>
    <w:multiLevelType w:val="multilevel"/>
    <w:tmpl w:val="56C4EF2E"/>
    <w:lvl w:ilvl="0">
      <w:start w:val="1"/>
      <w:numFmt w:val="bullet"/>
      <w:lvlText w:val=""/>
      <w:lvlJc w:val="left"/>
      <w:pPr>
        <w:tabs>
          <w:tab w:val="num" w:pos="720"/>
        </w:tabs>
        <w:ind w:left="720" w:hanging="360"/>
      </w:pPr>
      <w:rPr>
        <w:rFonts w:ascii="Wingdings" w:hAnsi="Wingdings" w:cs="Wingdings" w:hint="default"/>
        <w:color w:val="auto"/>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num w:numId="1">
    <w:abstractNumId w:val="4"/>
  </w:num>
  <w:num w:numId="2">
    <w:abstractNumId w:val="26"/>
  </w:num>
  <w:num w:numId="3">
    <w:abstractNumId w:val="13"/>
  </w:num>
  <w:num w:numId="4">
    <w:abstractNumId w:val="22"/>
  </w:num>
  <w:num w:numId="5">
    <w:abstractNumId w:val="32"/>
  </w:num>
  <w:num w:numId="6">
    <w:abstractNumId w:val="15"/>
  </w:num>
  <w:num w:numId="7">
    <w:abstractNumId w:val="21"/>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1"/>
  </w:num>
  <w:num w:numId="10">
    <w:abstractNumId w:val="18"/>
  </w:num>
  <w:num w:numId="11">
    <w:abstractNumId w:val="6"/>
  </w:num>
  <w:num w:numId="12">
    <w:abstractNumId w:val="10"/>
  </w:num>
  <w:num w:numId="13">
    <w:abstractNumId w:val="7"/>
  </w:num>
  <w:num w:numId="14">
    <w:abstractNumId w:val="0"/>
  </w:num>
  <w:num w:numId="15">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4"/>
  </w:num>
  <w:num w:numId="17">
    <w:abstractNumId w:val="16"/>
  </w:num>
  <w:num w:numId="18">
    <w:abstractNumId w:val="35"/>
  </w:num>
  <w:num w:numId="19">
    <w:abstractNumId w:val="17"/>
  </w:num>
  <w:num w:numId="20">
    <w:abstractNumId w:val="5"/>
  </w:num>
  <w:num w:numId="21">
    <w:abstractNumId w:val="3"/>
  </w:num>
  <w:num w:numId="22">
    <w:abstractNumId w:val="38"/>
  </w:num>
  <w:num w:numId="2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num>
  <w:num w:numId="27">
    <w:abstractNumId w:val="30"/>
    <w:lvlOverride w:ilvl="0">
      <w:startOverride w:val="1"/>
    </w:lvlOverride>
    <w:lvlOverride w:ilvl="1"/>
    <w:lvlOverride w:ilvl="2"/>
    <w:lvlOverride w:ilvl="3"/>
    <w:lvlOverride w:ilvl="4"/>
    <w:lvlOverride w:ilvl="5"/>
    <w:lvlOverride w:ilvl="6"/>
    <w:lvlOverride w:ilvl="7"/>
    <w:lvlOverride w:ilvl="8"/>
  </w:num>
  <w:num w:numId="28">
    <w:abstractNumId w:val="11"/>
  </w:num>
  <w:num w:numId="29">
    <w:abstractNumId w:val="28"/>
  </w:num>
  <w:num w:numId="30">
    <w:abstractNumId w:val="42"/>
  </w:num>
  <w:num w:numId="31">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9"/>
    <w:lvlOverride w:ilvl="0">
      <w:startOverride w:val="3"/>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num>
  <w:num w:numId="3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num>
  <w:num w:numId="39">
    <w:abstractNumId w:val="1"/>
  </w:num>
  <w:num w:numId="40">
    <w:abstractNumId w:val="8"/>
  </w:num>
  <w:num w:numId="41">
    <w:abstractNumId w:val="27"/>
  </w:num>
  <w:num w:numId="42">
    <w:abstractNumId w:val="23"/>
  </w:num>
  <w:num w:numId="43">
    <w:abstractNumId w:val="20"/>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hideSpellingErrors/>
  <w:hideGrammaticalErrors/>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
  <w:rsids>
    <w:rsidRoot w:val="00B53B05"/>
    <w:rsid w:val="000140EE"/>
    <w:rsid w:val="0001650D"/>
    <w:rsid w:val="00017563"/>
    <w:rsid w:val="00031CA7"/>
    <w:rsid w:val="000362A9"/>
    <w:rsid w:val="0003786C"/>
    <w:rsid w:val="00043C8B"/>
    <w:rsid w:val="00051A98"/>
    <w:rsid w:val="000638B9"/>
    <w:rsid w:val="00071789"/>
    <w:rsid w:val="00075D93"/>
    <w:rsid w:val="00076757"/>
    <w:rsid w:val="00077168"/>
    <w:rsid w:val="0009674F"/>
    <w:rsid w:val="000A4BC5"/>
    <w:rsid w:val="000A5369"/>
    <w:rsid w:val="000B60A3"/>
    <w:rsid w:val="000C22E8"/>
    <w:rsid w:val="000C41EE"/>
    <w:rsid w:val="000C6C69"/>
    <w:rsid w:val="000D31DA"/>
    <w:rsid w:val="000D5F7E"/>
    <w:rsid w:val="000D7740"/>
    <w:rsid w:val="000E0FAF"/>
    <w:rsid w:val="000E3124"/>
    <w:rsid w:val="000F5367"/>
    <w:rsid w:val="000F700F"/>
    <w:rsid w:val="00101F76"/>
    <w:rsid w:val="00103C4C"/>
    <w:rsid w:val="00106C45"/>
    <w:rsid w:val="001111B9"/>
    <w:rsid w:val="00127A19"/>
    <w:rsid w:val="00132A19"/>
    <w:rsid w:val="001348F5"/>
    <w:rsid w:val="00135352"/>
    <w:rsid w:val="00140C44"/>
    <w:rsid w:val="00141014"/>
    <w:rsid w:val="00144782"/>
    <w:rsid w:val="001454E7"/>
    <w:rsid w:val="00154E97"/>
    <w:rsid w:val="00154F2E"/>
    <w:rsid w:val="0015622E"/>
    <w:rsid w:val="00161BEC"/>
    <w:rsid w:val="00162395"/>
    <w:rsid w:val="0016270B"/>
    <w:rsid w:val="00166314"/>
    <w:rsid w:val="0017021B"/>
    <w:rsid w:val="0017065D"/>
    <w:rsid w:val="00170CAC"/>
    <w:rsid w:val="00171A86"/>
    <w:rsid w:val="0017614F"/>
    <w:rsid w:val="00176E75"/>
    <w:rsid w:val="0018105F"/>
    <w:rsid w:val="001820B3"/>
    <w:rsid w:val="001825DF"/>
    <w:rsid w:val="0018463E"/>
    <w:rsid w:val="001872C3"/>
    <w:rsid w:val="00194952"/>
    <w:rsid w:val="001A3106"/>
    <w:rsid w:val="001A3F8D"/>
    <w:rsid w:val="001B1FA8"/>
    <w:rsid w:val="001B5727"/>
    <w:rsid w:val="001C1AA9"/>
    <w:rsid w:val="001C4B41"/>
    <w:rsid w:val="001C6794"/>
    <w:rsid w:val="001D232D"/>
    <w:rsid w:val="001D2D50"/>
    <w:rsid w:val="001D4784"/>
    <w:rsid w:val="001D7F39"/>
    <w:rsid w:val="001E23A2"/>
    <w:rsid w:val="001E56E8"/>
    <w:rsid w:val="001F4336"/>
    <w:rsid w:val="001F5D96"/>
    <w:rsid w:val="001F7A74"/>
    <w:rsid w:val="00203E4F"/>
    <w:rsid w:val="0020682C"/>
    <w:rsid w:val="002073CA"/>
    <w:rsid w:val="002150C1"/>
    <w:rsid w:val="00215E7E"/>
    <w:rsid w:val="00220CD8"/>
    <w:rsid w:val="002238E9"/>
    <w:rsid w:val="00224CC0"/>
    <w:rsid w:val="00230950"/>
    <w:rsid w:val="00233346"/>
    <w:rsid w:val="0023508F"/>
    <w:rsid w:val="00241A3F"/>
    <w:rsid w:val="002431E1"/>
    <w:rsid w:val="00244461"/>
    <w:rsid w:val="002444EF"/>
    <w:rsid w:val="002511D7"/>
    <w:rsid w:val="00252320"/>
    <w:rsid w:val="0026191B"/>
    <w:rsid w:val="0026291F"/>
    <w:rsid w:val="0026343D"/>
    <w:rsid w:val="00263A64"/>
    <w:rsid w:val="00264D5F"/>
    <w:rsid w:val="00275EA3"/>
    <w:rsid w:val="002816F6"/>
    <w:rsid w:val="002855BF"/>
    <w:rsid w:val="002A1835"/>
    <w:rsid w:val="002A3173"/>
    <w:rsid w:val="002A3697"/>
    <w:rsid w:val="002A3D5E"/>
    <w:rsid w:val="002A569A"/>
    <w:rsid w:val="002A7759"/>
    <w:rsid w:val="002B21E3"/>
    <w:rsid w:val="002C35FA"/>
    <w:rsid w:val="002C42DB"/>
    <w:rsid w:val="002C50B9"/>
    <w:rsid w:val="002C520F"/>
    <w:rsid w:val="002C5989"/>
    <w:rsid w:val="002C5BD2"/>
    <w:rsid w:val="002D042B"/>
    <w:rsid w:val="002D57A2"/>
    <w:rsid w:val="002E08E3"/>
    <w:rsid w:val="002E2EEB"/>
    <w:rsid w:val="002F16BE"/>
    <w:rsid w:val="002F3760"/>
    <w:rsid w:val="002F4415"/>
    <w:rsid w:val="00300882"/>
    <w:rsid w:val="00303AD4"/>
    <w:rsid w:val="00303B69"/>
    <w:rsid w:val="00305370"/>
    <w:rsid w:val="00307C52"/>
    <w:rsid w:val="00313D48"/>
    <w:rsid w:val="00323646"/>
    <w:rsid w:val="00327804"/>
    <w:rsid w:val="0033366D"/>
    <w:rsid w:val="00343D39"/>
    <w:rsid w:val="00344A6D"/>
    <w:rsid w:val="003513D7"/>
    <w:rsid w:val="00356437"/>
    <w:rsid w:val="00356DB8"/>
    <w:rsid w:val="003605CE"/>
    <w:rsid w:val="0036093F"/>
    <w:rsid w:val="00363509"/>
    <w:rsid w:val="003654C2"/>
    <w:rsid w:val="0036791B"/>
    <w:rsid w:val="00373599"/>
    <w:rsid w:val="00376E22"/>
    <w:rsid w:val="003809CF"/>
    <w:rsid w:val="00384F55"/>
    <w:rsid w:val="00385765"/>
    <w:rsid w:val="0039012A"/>
    <w:rsid w:val="00390414"/>
    <w:rsid w:val="00391D75"/>
    <w:rsid w:val="003952B3"/>
    <w:rsid w:val="003965BD"/>
    <w:rsid w:val="003A08B7"/>
    <w:rsid w:val="003A153A"/>
    <w:rsid w:val="003A25B5"/>
    <w:rsid w:val="003B0301"/>
    <w:rsid w:val="003B0B55"/>
    <w:rsid w:val="003B2019"/>
    <w:rsid w:val="003B3337"/>
    <w:rsid w:val="003B40F7"/>
    <w:rsid w:val="003B6C70"/>
    <w:rsid w:val="003B7A1C"/>
    <w:rsid w:val="003C2BB4"/>
    <w:rsid w:val="003C309F"/>
    <w:rsid w:val="003D147A"/>
    <w:rsid w:val="003D1C64"/>
    <w:rsid w:val="003D2B68"/>
    <w:rsid w:val="003D4B9C"/>
    <w:rsid w:val="003E31AA"/>
    <w:rsid w:val="003F1E93"/>
    <w:rsid w:val="003F22ED"/>
    <w:rsid w:val="003F5DEB"/>
    <w:rsid w:val="003F7F02"/>
    <w:rsid w:val="0040096E"/>
    <w:rsid w:val="00402430"/>
    <w:rsid w:val="004024F5"/>
    <w:rsid w:val="00402C73"/>
    <w:rsid w:val="00403F55"/>
    <w:rsid w:val="004119DB"/>
    <w:rsid w:val="00413A0D"/>
    <w:rsid w:val="004176ED"/>
    <w:rsid w:val="00417846"/>
    <w:rsid w:val="00421349"/>
    <w:rsid w:val="00422854"/>
    <w:rsid w:val="00425587"/>
    <w:rsid w:val="00433480"/>
    <w:rsid w:val="0045475D"/>
    <w:rsid w:val="004549F8"/>
    <w:rsid w:val="00457303"/>
    <w:rsid w:val="004610FB"/>
    <w:rsid w:val="0046210C"/>
    <w:rsid w:val="004745BC"/>
    <w:rsid w:val="0047491A"/>
    <w:rsid w:val="0047763D"/>
    <w:rsid w:val="004842ED"/>
    <w:rsid w:val="0048480A"/>
    <w:rsid w:val="00490ECD"/>
    <w:rsid w:val="004A66F2"/>
    <w:rsid w:val="004B0684"/>
    <w:rsid w:val="004B3EB3"/>
    <w:rsid w:val="004B44CC"/>
    <w:rsid w:val="004C7478"/>
    <w:rsid w:val="004D0AB5"/>
    <w:rsid w:val="004D1F99"/>
    <w:rsid w:val="004D5714"/>
    <w:rsid w:val="004E42F7"/>
    <w:rsid w:val="004E7A1A"/>
    <w:rsid w:val="004F6720"/>
    <w:rsid w:val="00503D1E"/>
    <w:rsid w:val="00504F63"/>
    <w:rsid w:val="005062C9"/>
    <w:rsid w:val="00507553"/>
    <w:rsid w:val="00513435"/>
    <w:rsid w:val="005155CE"/>
    <w:rsid w:val="00515F07"/>
    <w:rsid w:val="00524708"/>
    <w:rsid w:val="00527355"/>
    <w:rsid w:val="00527A70"/>
    <w:rsid w:val="005314BA"/>
    <w:rsid w:val="00537FBD"/>
    <w:rsid w:val="00546344"/>
    <w:rsid w:val="00552499"/>
    <w:rsid w:val="005535F7"/>
    <w:rsid w:val="00556DF4"/>
    <w:rsid w:val="00563721"/>
    <w:rsid w:val="005641B3"/>
    <w:rsid w:val="0057228D"/>
    <w:rsid w:val="0057364C"/>
    <w:rsid w:val="00580118"/>
    <w:rsid w:val="00587A86"/>
    <w:rsid w:val="005920EF"/>
    <w:rsid w:val="005965AA"/>
    <w:rsid w:val="005A0E4F"/>
    <w:rsid w:val="005B13BE"/>
    <w:rsid w:val="005B1C4A"/>
    <w:rsid w:val="005B6123"/>
    <w:rsid w:val="005C3DC9"/>
    <w:rsid w:val="005C780E"/>
    <w:rsid w:val="005D1A52"/>
    <w:rsid w:val="005D3DB6"/>
    <w:rsid w:val="005D4F58"/>
    <w:rsid w:val="005D5B3E"/>
    <w:rsid w:val="005E025A"/>
    <w:rsid w:val="005E07F7"/>
    <w:rsid w:val="005E0E49"/>
    <w:rsid w:val="005E48DB"/>
    <w:rsid w:val="005F019B"/>
    <w:rsid w:val="005F0402"/>
    <w:rsid w:val="005F0742"/>
    <w:rsid w:val="005F4DC8"/>
    <w:rsid w:val="005F6F3F"/>
    <w:rsid w:val="005F7D29"/>
    <w:rsid w:val="006076AC"/>
    <w:rsid w:val="006104FC"/>
    <w:rsid w:val="00617BA9"/>
    <w:rsid w:val="0062132C"/>
    <w:rsid w:val="0062279A"/>
    <w:rsid w:val="00623F5E"/>
    <w:rsid w:val="00624929"/>
    <w:rsid w:val="00630B99"/>
    <w:rsid w:val="00630DCC"/>
    <w:rsid w:val="00633AD2"/>
    <w:rsid w:val="00641CA4"/>
    <w:rsid w:val="0064461E"/>
    <w:rsid w:val="006469DC"/>
    <w:rsid w:val="0064795C"/>
    <w:rsid w:val="00650C3E"/>
    <w:rsid w:val="00663121"/>
    <w:rsid w:val="00670F97"/>
    <w:rsid w:val="00673F3F"/>
    <w:rsid w:val="006804CD"/>
    <w:rsid w:val="006A11E9"/>
    <w:rsid w:val="006A79E2"/>
    <w:rsid w:val="006B29E8"/>
    <w:rsid w:val="006B36FC"/>
    <w:rsid w:val="006B4FC2"/>
    <w:rsid w:val="006C5D69"/>
    <w:rsid w:val="006C6F2C"/>
    <w:rsid w:val="006D28E8"/>
    <w:rsid w:val="006D7B69"/>
    <w:rsid w:val="006E4CD7"/>
    <w:rsid w:val="006E7ABE"/>
    <w:rsid w:val="006F3163"/>
    <w:rsid w:val="006F6E9B"/>
    <w:rsid w:val="007042B6"/>
    <w:rsid w:val="00707A30"/>
    <w:rsid w:val="00707B2C"/>
    <w:rsid w:val="00707ED5"/>
    <w:rsid w:val="007139C6"/>
    <w:rsid w:val="007205D6"/>
    <w:rsid w:val="00724625"/>
    <w:rsid w:val="00724BF9"/>
    <w:rsid w:val="0073022A"/>
    <w:rsid w:val="00731A6F"/>
    <w:rsid w:val="007335F2"/>
    <w:rsid w:val="007452EB"/>
    <w:rsid w:val="00746C42"/>
    <w:rsid w:val="00751063"/>
    <w:rsid w:val="00751E45"/>
    <w:rsid w:val="00761314"/>
    <w:rsid w:val="00763AE4"/>
    <w:rsid w:val="00766ED4"/>
    <w:rsid w:val="00773ABB"/>
    <w:rsid w:val="00776ACF"/>
    <w:rsid w:val="007909D8"/>
    <w:rsid w:val="007A1783"/>
    <w:rsid w:val="007A279F"/>
    <w:rsid w:val="007A2AC7"/>
    <w:rsid w:val="007A35AE"/>
    <w:rsid w:val="007A56C4"/>
    <w:rsid w:val="007B0F65"/>
    <w:rsid w:val="007B616F"/>
    <w:rsid w:val="007B6B72"/>
    <w:rsid w:val="007C3241"/>
    <w:rsid w:val="007D1ACF"/>
    <w:rsid w:val="007D42D4"/>
    <w:rsid w:val="007D707A"/>
    <w:rsid w:val="007E2BB2"/>
    <w:rsid w:val="007E61CC"/>
    <w:rsid w:val="007E76B0"/>
    <w:rsid w:val="007F3F3B"/>
    <w:rsid w:val="007F49E9"/>
    <w:rsid w:val="008079B4"/>
    <w:rsid w:val="008150A6"/>
    <w:rsid w:val="00816306"/>
    <w:rsid w:val="00816D84"/>
    <w:rsid w:val="00817274"/>
    <w:rsid w:val="008203D1"/>
    <w:rsid w:val="0082434D"/>
    <w:rsid w:val="00825CA8"/>
    <w:rsid w:val="00831889"/>
    <w:rsid w:val="00835D3C"/>
    <w:rsid w:val="008407B1"/>
    <w:rsid w:val="00841D7D"/>
    <w:rsid w:val="00842201"/>
    <w:rsid w:val="008438E1"/>
    <w:rsid w:val="008468AC"/>
    <w:rsid w:val="00851294"/>
    <w:rsid w:val="008520A2"/>
    <w:rsid w:val="008546E1"/>
    <w:rsid w:val="00854B21"/>
    <w:rsid w:val="00856047"/>
    <w:rsid w:val="00856FFC"/>
    <w:rsid w:val="008576E7"/>
    <w:rsid w:val="008671D5"/>
    <w:rsid w:val="00876C1B"/>
    <w:rsid w:val="008818FA"/>
    <w:rsid w:val="00882ABA"/>
    <w:rsid w:val="00887978"/>
    <w:rsid w:val="008916B6"/>
    <w:rsid w:val="0089630E"/>
    <w:rsid w:val="008A127B"/>
    <w:rsid w:val="008A4EA7"/>
    <w:rsid w:val="008B07CF"/>
    <w:rsid w:val="008B08D1"/>
    <w:rsid w:val="008B1030"/>
    <w:rsid w:val="008B5A85"/>
    <w:rsid w:val="008C54BD"/>
    <w:rsid w:val="008C633D"/>
    <w:rsid w:val="008E0580"/>
    <w:rsid w:val="008E66AE"/>
    <w:rsid w:val="008E7CCF"/>
    <w:rsid w:val="008F05F5"/>
    <w:rsid w:val="008F3A32"/>
    <w:rsid w:val="008F72ED"/>
    <w:rsid w:val="00901E99"/>
    <w:rsid w:val="00906422"/>
    <w:rsid w:val="009075ED"/>
    <w:rsid w:val="00917738"/>
    <w:rsid w:val="00921B37"/>
    <w:rsid w:val="009226F5"/>
    <w:rsid w:val="00926B6D"/>
    <w:rsid w:val="00931DB1"/>
    <w:rsid w:val="00941B08"/>
    <w:rsid w:val="0094401F"/>
    <w:rsid w:val="0094484D"/>
    <w:rsid w:val="009459A4"/>
    <w:rsid w:val="00954194"/>
    <w:rsid w:val="009578A7"/>
    <w:rsid w:val="00962149"/>
    <w:rsid w:val="009700E2"/>
    <w:rsid w:val="0097064E"/>
    <w:rsid w:val="00971331"/>
    <w:rsid w:val="009765BC"/>
    <w:rsid w:val="00985DDF"/>
    <w:rsid w:val="00992751"/>
    <w:rsid w:val="00997C75"/>
    <w:rsid w:val="009A1109"/>
    <w:rsid w:val="009A1BE3"/>
    <w:rsid w:val="009A2194"/>
    <w:rsid w:val="009A2CCB"/>
    <w:rsid w:val="009A43AB"/>
    <w:rsid w:val="009A463E"/>
    <w:rsid w:val="009A72FE"/>
    <w:rsid w:val="009B0E64"/>
    <w:rsid w:val="009B4169"/>
    <w:rsid w:val="009B56C2"/>
    <w:rsid w:val="009B5C44"/>
    <w:rsid w:val="009B6EE2"/>
    <w:rsid w:val="009C1D28"/>
    <w:rsid w:val="009C225C"/>
    <w:rsid w:val="009C5761"/>
    <w:rsid w:val="009C6B97"/>
    <w:rsid w:val="009D50E4"/>
    <w:rsid w:val="009D64C3"/>
    <w:rsid w:val="009E46D1"/>
    <w:rsid w:val="009F1CCC"/>
    <w:rsid w:val="009F5750"/>
    <w:rsid w:val="00A041DE"/>
    <w:rsid w:val="00A059B5"/>
    <w:rsid w:val="00A113E0"/>
    <w:rsid w:val="00A13E58"/>
    <w:rsid w:val="00A20513"/>
    <w:rsid w:val="00A25A76"/>
    <w:rsid w:val="00A33832"/>
    <w:rsid w:val="00A343E9"/>
    <w:rsid w:val="00A36B83"/>
    <w:rsid w:val="00A44692"/>
    <w:rsid w:val="00A4597C"/>
    <w:rsid w:val="00A4799C"/>
    <w:rsid w:val="00A51CC3"/>
    <w:rsid w:val="00A605E0"/>
    <w:rsid w:val="00A60BC8"/>
    <w:rsid w:val="00A62EA9"/>
    <w:rsid w:val="00A72F0F"/>
    <w:rsid w:val="00A807BB"/>
    <w:rsid w:val="00A823A7"/>
    <w:rsid w:val="00A84FFA"/>
    <w:rsid w:val="00A85904"/>
    <w:rsid w:val="00A87858"/>
    <w:rsid w:val="00A9098B"/>
    <w:rsid w:val="00A95CD4"/>
    <w:rsid w:val="00AA2B26"/>
    <w:rsid w:val="00AA4E25"/>
    <w:rsid w:val="00AB2593"/>
    <w:rsid w:val="00AB4389"/>
    <w:rsid w:val="00AB605B"/>
    <w:rsid w:val="00AB67B8"/>
    <w:rsid w:val="00AD056F"/>
    <w:rsid w:val="00AD0B8F"/>
    <w:rsid w:val="00AD0D45"/>
    <w:rsid w:val="00AD188E"/>
    <w:rsid w:val="00AD1E49"/>
    <w:rsid w:val="00AD2901"/>
    <w:rsid w:val="00AD2A6E"/>
    <w:rsid w:val="00AD4314"/>
    <w:rsid w:val="00AD451E"/>
    <w:rsid w:val="00AD6665"/>
    <w:rsid w:val="00AD7BBD"/>
    <w:rsid w:val="00AE0ECE"/>
    <w:rsid w:val="00AE1A68"/>
    <w:rsid w:val="00AE1DEB"/>
    <w:rsid w:val="00AE23A0"/>
    <w:rsid w:val="00AF073A"/>
    <w:rsid w:val="00AF2845"/>
    <w:rsid w:val="00B0028E"/>
    <w:rsid w:val="00B01B3E"/>
    <w:rsid w:val="00B11B40"/>
    <w:rsid w:val="00B137FF"/>
    <w:rsid w:val="00B23B84"/>
    <w:rsid w:val="00B23E2D"/>
    <w:rsid w:val="00B36B16"/>
    <w:rsid w:val="00B42293"/>
    <w:rsid w:val="00B44C6C"/>
    <w:rsid w:val="00B45136"/>
    <w:rsid w:val="00B53B05"/>
    <w:rsid w:val="00B5407B"/>
    <w:rsid w:val="00B557A0"/>
    <w:rsid w:val="00B5757F"/>
    <w:rsid w:val="00B60AFD"/>
    <w:rsid w:val="00B629CD"/>
    <w:rsid w:val="00B6406F"/>
    <w:rsid w:val="00B64C21"/>
    <w:rsid w:val="00B65FFA"/>
    <w:rsid w:val="00B6636E"/>
    <w:rsid w:val="00B71D7E"/>
    <w:rsid w:val="00B73D6C"/>
    <w:rsid w:val="00B76317"/>
    <w:rsid w:val="00B772F8"/>
    <w:rsid w:val="00B804E9"/>
    <w:rsid w:val="00B81B00"/>
    <w:rsid w:val="00B83C45"/>
    <w:rsid w:val="00B8635A"/>
    <w:rsid w:val="00BA11A5"/>
    <w:rsid w:val="00BA2AE5"/>
    <w:rsid w:val="00BA3F2F"/>
    <w:rsid w:val="00BA6F09"/>
    <w:rsid w:val="00BB04C7"/>
    <w:rsid w:val="00BB20D0"/>
    <w:rsid w:val="00BD0C19"/>
    <w:rsid w:val="00BD49D3"/>
    <w:rsid w:val="00BD4D72"/>
    <w:rsid w:val="00BD4EFA"/>
    <w:rsid w:val="00BF0B0D"/>
    <w:rsid w:val="00BF6BA0"/>
    <w:rsid w:val="00BF6C99"/>
    <w:rsid w:val="00C060E3"/>
    <w:rsid w:val="00C07895"/>
    <w:rsid w:val="00C078BF"/>
    <w:rsid w:val="00C07C03"/>
    <w:rsid w:val="00C14259"/>
    <w:rsid w:val="00C15A5F"/>
    <w:rsid w:val="00C2071A"/>
    <w:rsid w:val="00C214EC"/>
    <w:rsid w:val="00C21815"/>
    <w:rsid w:val="00C223D7"/>
    <w:rsid w:val="00C22F4D"/>
    <w:rsid w:val="00C302E8"/>
    <w:rsid w:val="00C35089"/>
    <w:rsid w:val="00C56C9C"/>
    <w:rsid w:val="00C6245F"/>
    <w:rsid w:val="00C67D25"/>
    <w:rsid w:val="00C74054"/>
    <w:rsid w:val="00C7434E"/>
    <w:rsid w:val="00C766C1"/>
    <w:rsid w:val="00C80437"/>
    <w:rsid w:val="00C8141D"/>
    <w:rsid w:val="00C93E7C"/>
    <w:rsid w:val="00CB354F"/>
    <w:rsid w:val="00CC247D"/>
    <w:rsid w:val="00CC2D83"/>
    <w:rsid w:val="00CC3B5F"/>
    <w:rsid w:val="00CD7C36"/>
    <w:rsid w:val="00CE0692"/>
    <w:rsid w:val="00CF3883"/>
    <w:rsid w:val="00CF5662"/>
    <w:rsid w:val="00D00BD6"/>
    <w:rsid w:val="00D05C39"/>
    <w:rsid w:val="00D22E76"/>
    <w:rsid w:val="00D32C87"/>
    <w:rsid w:val="00D35D53"/>
    <w:rsid w:val="00D36F16"/>
    <w:rsid w:val="00D370AD"/>
    <w:rsid w:val="00D426F0"/>
    <w:rsid w:val="00D47881"/>
    <w:rsid w:val="00D527EA"/>
    <w:rsid w:val="00D56D4B"/>
    <w:rsid w:val="00D60B17"/>
    <w:rsid w:val="00D625C6"/>
    <w:rsid w:val="00D727BB"/>
    <w:rsid w:val="00D73EE2"/>
    <w:rsid w:val="00D77A43"/>
    <w:rsid w:val="00D8220A"/>
    <w:rsid w:val="00D83F20"/>
    <w:rsid w:val="00D851FA"/>
    <w:rsid w:val="00D965CB"/>
    <w:rsid w:val="00DB1348"/>
    <w:rsid w:val="00DB4AD2"/>
    <w:rsid w:val="00DC2E38"/>
    <w:rsid w:val="00DD0AE3"/>
    <w:rsid w:val="00DD24B0"/>
    <w:rsid w:val="00DD4768"/>
    <w:rsid w:val="00DD516A"/>
    <w:rsid w:val="00DF5EA2"/>
    <w:rsid w:val="00E04277"/>
    <w:rsid w:val="00E075B1"/>
    <w:rsid w:val="00E12705"/>
    <w:rsid w:val="00E15FB9"/>
    <w:rsid w:val="00E1715F"/>
    <w:rsid w:val="00E17F12"/>
    <w:rsid w:val="00E26698"/>
    <w:rsid w:val="00E312D7"/>
    <w:rsid w:val="00E326C8"/>
    <w:rsid w:val="00E42CDC"/>
    <w:rsid w:val="00E42DE9"/>
    <w:rsid w:val="00E50774"/>
    <w:rsid w:val="00E52582"/>
    <w:rsid w:val="00E53AA2"/>
    <w:rsid w:val="00E5660C"/>
    <w:rsid w:val="00E62FB0"/>
    <w:rsid w:val="00E64EE3"/>
    <w:rsid w:val="00E70C25"/>
    <w:rsid w:val="00E81A5E"/>
    <w:rsid w:val="00E856E9"/>
    <w:rsid w:val="00E87A34"/>
    <w:rsid w:val="00EA1A03"/>
    <w:rsid w:val="00EA4BE1"/>
    <w:rsid w:val="00EA5251"/>
    <w:rsid w:val="00EA6552"/>
    <w:rsid w:val="00EA7974"/>
    <w:rsid w:val="00EB0CB5"/>
    <w:rsid w:val="00EC0E06"/>
    <w:rsid w:val="00EC1428"/>
    <w:rsid w:val="00EC459D"/>
    <w:rsid w:val="00EE07D8"/>
    <w:rsid w:val="00EE1F23"/>
    <w:rsid w:val="00EE3DC2"/>
    <w:rsid w:val="00EE6740"/>
    <w:rsid w:val="00EF1089"/>
    <w:rsid w:val="00EF1EEE"/>
    <w:rsid w:val="00F01DF0"/>
    <w:rsid w:val="00F01E2A"/>
    <w:rsid w:val="00F05B07"/>
    <w:rsid w:val="00F06822"/>
    <w:rsid w:val="00F102CF"/>
    <w:rsid w:val="00F15791"/>
    <w:rsid w:val="00F15D5F"/>
    <w:rsid w:val="00F16AED"/>
    <w:rsid w:val="00F207AB"/>
    <w:rsid w:val="00F30389"/>
    <w:rsid w:val="00F32687"/>
    <w:rsid w:val="00F336B2"/>
    <w:rsid w:val="00F34D79"/>
    <w:rsid w:val="00F40B92"/>
    <w:rsid w:val="00F47249"/>
    <w:rsid w:val="00F472DF"/>
    <w:rsid w:val="00F51740"/>
    <w:rsid w:val="00F537B8"/>
    <w:rsid w:val="00F66260"/>
    <w:rsid w:val="00F760F3"/>
    <w:rsid w:val="00F80466"/>
    <w:rsid w:val="00F8144B"/>
    <w:rsid w:val="00F916EC"/>
    <w:rsid w:val="00F93923"/>
    <w:rsid w:val="00F94359"/>
    <w:rsid w:val="00FA1459"/>
    <w:rsid w:val="00FA672D"/>
    <w:rsid w:val="00FB79CC"/>
    <w:rsid w:val="00FC07F8"/>
    <w:rsid w:val="00FC17E9"/>
    <w:rsid w:val="00FC1862"/>
    <w:rsid w:val="00FC36B1"/>
    <w:rsid w:val="00FD34DB"/>
    <w:rsid w:val="00FD3AB8"/>
    <w:rsid w:val="00FD70DB"/>
    <w:rsid w:val="00FE0E04"/>
    <w:rsid w:val="00FE2216"/>
    <w:rsid w:val="00FE64DC"/>
    <w:rsid w:val="00FE66BA"/>
    <w:rsid w:val="00FF09AD"/>
    <w:rsid w:val="00FF0A8B"/>
    <w:rsid w:val="00FF73EA"/>
  </w:rsids>
  <m:mathPr>
    <m:mathFont m:val="Cambria Math"/>
    <m:brkBin m:val="before"/>
    <m:brkBinSub m:val="--"/>
    <m:smallFrac m:val="off"/>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8914">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SimSun"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3B05"/>
  </w:style>
  <w:style w:type="paragraph" w:styleId="Heading3">
    <w:name w:val="heading 3"/>
    <w:basedOn w:val="Normal"/>
    <w:next w:val="Normal"/>
    <w:link w:val="Heading3Char1"/>
    <w:uiPriority w:val="9"/>
    <w:qFormat/>
    <w:rsid w:val="00F16AED"/>
    <w:pPr>
      <w:keepNext/>
      <w:spacing w:before="240" w:after="60" w:line="240" w:lineRule="auto"/>
      <w:outlineLvl w:val="2"/>
    </w:pPr>
    <w:rPr>
      <w:rFonts w:ascii="Arial" w:eastAsia="Calibri" w:hAnsi="Arial" w:cs="Arial"/>
      <w:b/>
      <w:bCs/>
      <w:noProo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B53B05"/>
    <w:pPr>
      <w:spacing w:after="0" w:line="240" w:lineRule="auto"/>
      <w:ind w:left="720"/>
      <w:contextualSpacing/>
    </w:pPr>
    <w:rPr>
      <w:rFonts w:ascii="Times New Roman" w:eastAsia="Calibri" w:hAnsi="Times New Roman" w:cs="Times New Roman"/>
      <w:sz w:val="24"/>
      <w:szCs w:val="24"/>
    </w:rPr>
  </w:style>
  <w:style w:type="character" w:customStyle="1" w:styleId="Heading3Char">
    <w:name w:val="Heading 3 Char"/>
    <w:basedOn w:val="DefaultParagraphFont"/>
    <w:link w:val="Heading3"/>
    <w:uiPriority w:val="9"/>
    <w:semiHidden/>
    <w:rsid w:val="00F16AED"/>
    <w:rPr>
      <w:rFonts w:asciiTheme="majorHAnsi" w:eastAsiaTheme="majorEastAsia" w:hAnsiTheme="majorHAnsi" w:cstheme="majorBidi"/>
      <w:b/>
      <w:bCs/>
      <w:color w:val="4F81BD" w:themeColor="accent1"/>
    </w:rPr>
  </w:style>
  <w:style w:type="character" w:customStyle="1" w:styleId="Heading3Char1">
    <w:name w:val="Heading 3 Char1"/>
    <w:basedOn w:val="DefaultParagraphFont"/>
    <w:link w:val="Heading3"/>
    <w:uiPriority w:val="9"/>
    <w:rsid w:val="00F16AED"/>
    <w:rPr>
      <w:rFonts w:ascii="Arial" w:eastAsia="Calibri" w:hAnsi="Arial" w:cs="Arial"/>
      <w:b/>
      <w:bCs/>
      <w:noProof/>
      <w:sz w:val="26"/>
      <w:szCs w:val="26"/>
    </w:rPr>
  </w:style>
  <w:style w:type="character" w:customStyle="1" w:styleId="apple-style-span">
    <w:name w:val="apple-style-span"/>
    <w:basedOn w:val="DefaultParagraphFont"/>
    <w:rsid w:val="006804CD"/>
    <w:rPr>
      <w:rFonts w:ascii="Times New Roman" w:hAnsi="Times New Roman" w:cs="Times New Roman" w:hint="default"/>
    </w:rPr>
  </w:style>
  <w:style w:type="paragraph" w:styleId="BalloonText">
    <w:name w:val="Balloon Text"/>
    <w:basedOn w:val="Normal"/>
    <w:link w:val="BalloonTextChar"/>
    <w:uiPriority w:val="99"/>
    <w:semiHidden/>
    <w:unhideWhenUsed/>
    <w:rsid w:val="006804C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04CD"/>
    <w:rPr>
      <w:rFonts w:ascii="Tahoma" w:hAnsi="Tahoma" w:cs="Tahoma"/>
      <w:sz w:val="16"/>
      <w:szCs w:val="16"/>
    </w:rPr>
  </w:style>
  <w:style w:type="character" w:customStyle="1" w:styleId="NoSpacingChar">
    <w:name w:val="No Spacing Char"/>
    <w:basedOn w:val="DefaultParagraphFont"/>
    <w:link w:val="NoSpacing"/>
    <w:rsid w:val="006804CD"/>
    <w:rPr>
      <w:rFonts w:ascii="Calibri" w:eastAsia="Calibri" w:hAnsi="Calibri"/>
      <w:sz w:val="24"/>
      <w:szCs w:val="24"/>
    </w:rPr>
  </w:style>
  <w:style w:type="paragraph" w:styleId="NoSpacing">
    <w:name w:val="No Spacing"/>
    <w:link w:val="NoSpacingChar"/>
    <w:qFormat/>
    <w:rsid w:val="006804CD"/>
    <w:pPr>
      <w:spacing w:after="0" w:line="240" w:lineRule="auto"/>
    </w:pPr>
    <w:rPr>
      <w:rFonts w:ascii="Calibri" w:eastAsia="Calibri" w:hAnsi="Calibri"/>
      <w:sz w:val="24"/>
      <w:szCs w:val="24"/>
    </w:rPr>
  </w:style>
  <w:style w:type="table" w:styleId="TableGrid">
    <w:name w:val="Table Grid"/>
    <w:basedOn w:val="TableNormal"/>
    <w:uiPriority w:val="99"/>
    <w:rsid w:val="00BA3F2F"/>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qFormat/>
    <w:rsid w:val="00BA3F2F"/>
    <w:pPr>
      <w:spacing w:after="0" w:line="240" w:lineRule="auto"/>
    </w:pPr>
    <w:rPr>
      <w:rFonts w:ascii="Times New Roman" w:eastAsia="Times New Roman" w:hAnsi="Times New Roman" w:cs="Times New Roman"/>
      <w:b/>
      <w:bCs/>
      <w:noProof/>
      <w:sz w:val="20"/>
      <w:szCs w:val="20"/>
      <w:lang w:val="en-US"/>
    </w:rPr>
  </w:style>
  <w:style w:type="paragraph" w:customStyle="1" w:styleId="xl22">
    <w:name w:val="xl22"/>
    <w:basedOn w:val="Normal"/>
    <w:semiHidden/>
    <w:rsid w:val="00F66260"/>
    <w:pPr>
      <w:spacing w:before="100" w:beforeAutospacing="1" w:after="100" w:afterAutospacing="1" w:line="240" w:lineRule="auto"/>
    </w:pPr>
    <w:rPr>
      <w:rFonts w:ascii="Arial" w:eastAsia="Arial Unicode MS" w:hAnsi="Arial" w:cs="Arial"/>
      <w:b/>
      <w:bCs/>
      <w:sz w:val="28"/>
      <w:szCs w:val="28"/>
      <w:lang w:eastAsia="ro-RO"/>
    </w:rPr>
  </w:style>
  <w:style w:type="character" w:customStyle="1" w:styleId="apple-converted-space">
    <w:name w:val="apple-converted-space"/>
    <w:basedOn w:val="DefaultParagraphFont"/>
    <w:rsid w:val="001D2D50"/>
  </w:style>
  <w:style w:type="paragraph" w:styleId="Header">
    <w:name w:val="header"/>
    <w:basedOn w:val="Normal"/>
    <w:link w:val="HeaderChar"/>
    <w:uiPriority w:val="99"/>
    <w:semiHidden/>
    <w:unhideWhenUsed/>
    <w:rsid w:val="00AE0ECE"/>
    <w:pPr>
      <w:tabs>
        <w:tab w:val="center" w:pos="4536"/>
        <w:tab w:val="right" w:pos="9072"/>
      </w:tabs>
      <w:spacing w:after="0" w:line="240" w:lineRule="auto"/>
    </w:pPr>
  </w:style>
  <w:style w:type="character" w:customStyle="1" w:styleId="HeaderChar">
    <w:name w:val="Header Char"/>
    <w:basedOn w:val="DefaultParagraphFont"/>
    <w:link w:val="Header"/>
    <w:uiPriority w:val="99"/>
    <w:semiHidden/>
    <w:rsid w:val="00AE0ECE"/>
  </w:style>
  <w:style w:type="paragraph" w:styleId="Footer">
    <w:name w:val="footer"/>
    <w:basedOn w:val="Normal"/>
    <w:link w:val="FooterChar"/>
    <w:uiPriority w:val="99"/>
    <w:unhideWhenUsed/>
    <w:rsid w:val="00AE0ECE"/>
    <w:pPr>
      <w:tabs>
        <w:tab w:val="center" w:pos="4536"/>
        <w:tab w:val="right" w:pos="9072"/>
      </w:tabs>
      <w:spacing w:after="0" w:line="240" w:lineRule="auto"/>
    </w:pPr>
  </w:style>
  <w:style w:type="character" w:customStyle="1" w:styleId="FooterChar">
    <w:name w:val="Footer Char"/>
    <w:basedOn w:val="DefaultParagraphFont"/>
    <w:link w:val="Footer"/>
    <w:uiPriority w:val="99"/>
    <w:rsid w:val="00AE0ECE"/>
  </w:style>
  <w:style w:type="character" w:styleId="Strong">
    <w:name w:val="Strong"/>
    <w:basedOn w:val="DefaultParagraphFont"/>
    <w:uiPriority w:val="22"/>
    <w:qFormat/>
    <w:rsid w:val="00402430"/>
    <w:rPr>
      <w:b/>
      <w:bCs/>
    </w:rPr>
  </w:style>
  <w:style w:type="character" w:customStyle="1" w:styleId="axa2">
    <w:name w:val="axa2"/>
    <w:basedOn w:val="DefaultParagraphFont"/>
    <w:rsid w:val="00FE2216"/>
    <w:rPr>
      <w:rFonts w:ascii="Times New Roman" w:hAnsi="Times New Roman" w:cs="Times New Roman" w:hint="default"/>
      <w:color w:val="000000"/>
      <w:sz w:val="13"/>
      <w:szCs w:val="13"/>
    </w:rPr>
  </w:style>
  <w:style w:type="paragraph" w:styleId="NormalWeb">
    <w:name w:val="Normal (Web)"/>
    <w:basedOn w:val="Normal"/>
    <w:uiPriority w:val="99"/>
    <w:unhideWhenUsed/>
    <w:rsid w:val="00876C1B"/>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Default">
    <w:name w:val="Default"/>
    <w:rsid w:val="009B5C44"/>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character" w:customStyle="1" w:styleId="ft">
    <w:name w:val="ft"/>
    <w:basedOn w:val="DefaultParagraphFont"/>
    <w:rsid w:val="00926B6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diagramData" Target="diagrams/data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9.jpeg"/><Relationship Id="rId25" Type="http://schemas.openxmlformats.org/officeDocument/2006/relationships/chart" Target="charts/chart2.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diagramColors" Target="diagrams/colors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diagramQuickStyle" Target="diagrams/quickStyle1.xml"/><Relationship Id="rId10" Type="http://schemas.openxmlformats.org/officeDocument/2006/relationships/footer" Target="footer1.xml"/><Relationship Id="rId19" Type="http://schemas.openxmlformats.org/officeDocument/2006/relationships/image" Target="media/image11.jpeg"/><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diagramLayout" Target="diagrams/layout1.xml"/><Relationship Id="rId30" Type="http://schemas.microsoft.com/office/2007/relationships/diagramDrawing" Target="diagrams/drawing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o-RO"/>
  <c:chart>
    <c:title/>
    <c:plotArea>
      <c:layout>
        <c:manualLayout>
          <c:layoutTarget val="inner"/>
          <c:xMode val="edge"/>
          <c:yMode val="edge"/>
          <c:x val="0.22278514047224188"/>
          <c:y val="0.33036883547451346"/>
          <c:w val="0.6183786798946147"/>
          <c:h val="0.52891780632684071"/>
        </c:manualLayout>
      </c:layout>
      <c:lineChart>
        <c:grouping val="standard"/>
        <c:ser>
          <c:idx val="0"/>
          <c:order val="0"/>
          <c:tx>
            <c:strRef>
              <c:f>Sheet1!$B$1</c:f>
              <c:strCache>
                <c:ptCount val="1"/>
                <c:pt idx="0">
                  <c:v>numar populatie</c:v>
                </c:pt>
              </c:strCache>
            </c:strRef>
          </c:tx>
          <c:marker>
            <c:symbol val="none"/>
          </c:marker>
          <c:cat>
            <c:numRef>
              <c:f>Sheet1!$A$2:$A$11</c:f>
              <c:numCache>
                <c:formatCode>General</c:formatCode>
                <c:ptCount val="10"/>
                <c:pt idx="0">
                  <c:v>2004</c:v>
                </c:pt>
                <c:pt idx="1">
                  <c:v>2005</c:v>
                </c:pt>
                <c:pt idx="2">
                  <c:v>2006</c:v>
                </c:pt>
                <c:pt idx="3">
                  <c:v>2007</c:v>
                </c:pt>
                <c:pt idx="4">
                  <c:v>2008</c:v>
                </c:pt>
                <c:pt idx="5">
                  <c:v>2009</c:v>
                </c:pt>
                <c:pt idx="6">
                  <c:v>2010</c:v>
                </c:pt>
                <c:pt idx="7">
                  <c:v>2011</c:v>
                </c:pt>
                <c:pt idx="8">
                  <c:v>2012</c:v>
                </c:pt>
                <c:pt idx="9">
                  <c:v>2013</c:v>
                </c:pt>
              </c:numCache>
            </c:numRef>
          </c:cat>
          <c:val>
            <c:numRef>
              <c:f>Sheet1!$B$2:$B$11</c:f>
              <c:numCache>
                <c:formatCode>General</c:formatCode>
                <c:ptCount val="10"/>
                <c:pt idx="0">
                  <c:v>4202</c:v>
                </c:pt>
                <c:pt idx="1">
                  <c:v>4180</c:v>
                </c:pt>
                <c:pt idx="2">
                  <c:v>4131</c:v>
                </c:pt>
                <c:pt idx="3">
                  <c:v>4098</c:v>
                </c:pt>
                <c:pt idx="4">
                  <c:v>4073</c:v>
                </c:pt>
                <c:pt idx="5">
                  <c:v>4030</c:v>
                </c:pt>
                <c:pt idx="6">
                  <c:v>4000</c:v>
                </c:pt>
                <c:pt idx="7">
                  <c:v>3971</c:v>
                </c:pt>
                <c:pt idx="8">
                  <c:v>3923</c:v>
                </c:pt>
                <c:pt idx="9">
                  <c:v>3887</c:v>
                </c:pt>
              </c:numCache>
            </c:numRef>
          </c:val>
        </c:ser>
        <c:marker val="1"/>
        <c:axId val="107352832"/>
        <c:axId val="107354368"/>
      </c:lineChart>
      <c:catAx>
        <c:axId val="107352832"/>
        <c:scaling>
          <c:orientation val="minMax"/>
        </c:scaling>
        <c:axPos val="b"/>
        <c:numFmt formatCode="General" sourceLinked="1"/>
        <c:tickLblPos val="nextTo"/>
        <c:crossAx val="107354368"/>
        <c:crosses val="autoZero"/>
        <c:auto val="1"/>
        <c:lblAlgn val="ctr"/>
        <c:lblOffset val="100"/>
      </c:catAx>
      <c:valAx>
        <c:axId val="107354368"/>
        <c:scaling>
          <c:orientation val="minMax"/>
        </c:scaling>
        <c:axPos val="l"/>
        <c:majorGridlines/>
        <c:numFmt formatCode="General" sourceLinked="1"/>
        <c:tickLblPos val="nextTo"/>
        <c:crossAx val="107352832"/>
        <c:crosses val="autoZero"/>
        <c:crossBetween val="between"/>
      </c:val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o-RO"/>
  <c:chart>
    <c:title/>
    <c:view3D>
      <c:rotX val="30"/>
      <c:perspective val="30"/>
    </c:view3D>
    <c:plotArea>
      <c:layout/>
      <c:pie3DChart>
        <c:varyColors val="1"/>
        <c:ser>
          <c:idx val="0"/>
          <c:order val="0"/>
          <c:tx>
            <c:strRef>
              <c:f>Sheet1!$B$1</c:f>
              <c:strCache>
                <c:ptCount val="1"/>
                <c:pt idx="0">
                  <c:v>Efectiv de animale</c:v>
                </c:pt>
              </c:strCache>
            </c:strRef>
          </c:tx>
          <c:explosion val="25"/>
          <c:dLbls>
            <c:showVal val="1"/>
            <c:showLeaderLines val="1"/>
          </c:dLbls>
          <c:cat>
            <c:strRef>
              <c:f>Sheet1!$A$2:$A$9</c:f>
              <c:strCache>
                <c:ptCount val="8"/>
                <c:pt idx="0">
                  <c:v>Bovine</c:v>
                </c:pt>
                <c:pt idx="1">
                  <c:v>Porcine</c:v>
                </c:pt>
                <c:pt idx="2">
                  <c:v>Ovine</c:v>
                </c:pt>
                <c:pt idx="3">
                  <c:v>Caprine</c:v>
                </c:pt>
                <c:pt idx="4">
                  <c:v>Cabaline</c:v>
                </c:pt>
                <c:pt idx="5">
                  <c:v>Pasari</c:v>
                </c:pt>
                <c:pt idx="6">
                  <c:v>Familii de albine</c:v>
                </c:pt>
                <c:pt idx="7">
                  <c:v>Altele - iepuri</c:v>
                </c:pt>
              </c:strCache>
            </c:strRef>
          </c:cat>
          <c:val>
            <c:numRef>
              <c:f>Sheet1!$B$2:$B$9</c:f>
              <c:numCache>
                <c:formatCode>General</c:formatCode>
                <c:ptCount val="8"/>
                <c:pt idx="0">
                  <c:v>414</c:v>
                </c:pt>
                <c:pt idx="1">
                  <c:v>1300</c:v>
                </c:pt>
                <c:pt idx="2">
                  <c:v>385</c:v>
                </c:pt>
                <c:pt idx="3">
                  <c:v>85</c:v>
                </c:pt>
                <c:pt idx="4">
                  <c:v>98</c:v>
                </c:pt>
                <c:pt idx="5">
                  <c:v>12000</c:v>
                </c:pt>
                <c:pt idx="6">
                  <c:v>80</c:v>
                </c:pt>
                <c:pt idx="7">
                  <c:v>50</c:v>
                </c:pt>
              </c:numCache>
            </c:numRef>
          </c:val>
        </c:ser>
      </c:pie3DChart>
    </c:plotArea>
    <c:legend>
      <c:legendPos val="r"/>
    </c:legend>
    <c:plotVisOnly val="1"/>
  </c:chart>
  <c:externalData r:id="rId1"/>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1C618A7-8A90-46E2-A3AC-61B11C53A14F}" type="doc">
      <dgm:prSet loTypeId="urn:microsoft.com/office/officeart/2005/8/layout/orgChart1" loCatId="hierarchy" qsTypeId="urn:microsoft.com/office/officeart/2005/8/quickstyle/simple1" qsCatId="simple" csTypeId="urn:microsoft.com/office/officeart/2005/8/colors/accent1_2" csCatId="accent1" phldr="1"/>
      <dgm:spPr/>
    </dgm:pt>
    <dgm:pt modelId="{6C337472-93A0-4FD3-9835-9CFEAE61B833}">
      <dgm:prSet custT="1"/>
      <dgm:spPr/>
      <dgm:t>
        <a:bodyPr/>
        <a:lstStyle/>
        <a:p>
          <a:pPr marR="0" algn="ctr" rtl="0"/>
          <a:r>
            <a:rPr lang="ro-RO" sz="1200" b="1" baseline="0" smtClean="0">
              <a:solidFill>
                <a:srgbClr val="FFFF00"/>
              </a:solidFill>
              <a:latin typeface="Arial" pitchFamily="34" charset="0"/>
              <a:cs typeface="Arial" pitchFamily="34" charset="0"/>
            </a:rPr>
            <a:t>COMUNA</a:t>
          </a:r>
        </a:p>
        <a:p>
          <a:pPr marR="0" algn="ctr" rtl="0"/>
          <a:r>
            <a:rPr lang="ro-RO" sz="1200" b="1">
              <a:solidFill>
                <a:srgbClr val="FFFF00"/>
              </a:solidFill>
              <a:latin typeface="Arial" pitchFamily="34" charset="0"/>
              <a:cs typeface="Arial" pitchFamily="34" charset="0"/>
            </a:rPr>
            <a:t>MĂNEŞTI</a:t>
          </a:r>
          <a:r>
            <a:rPr lang="ro-RO" sz="1200" b="1" baseline="0" smtClean="0">
              <a:solidFill>
                <a:srgbClr val="FFFF00"/>
              </a:solidFill>
              <a:latin typeface="Arial" pitchFamily="34" charset="0"/>
              <a:cs typeface="Arial" pitchFamily="34" charset="0"/>
            </a:rPr>
            <a:t> </a:t>
          </a:r>
        </a:p>
      </dgm:t>
    </dgm:pt>
    <dgm:pt modelId="{089B9067-5A66-4871-A27F-1BEBF2EA184C}" type="parTrans" cxnId="{78B5725F-177C-4030-AE63-FD8559C0A8A8}">
      <dgm:prSet/>
      <dgm:spPr/>
      <dgm:t>
        <a:bodyPr/>
        <a:lstStyle/>
        <a:p>
          <a:endParaRPr lang="ro-RO"/>
        </a:p>
      </dgm:t>
    </dgm:pt>
    <dgm:pt modelId="{26062651-1401-42CA-991B-D0DBB133DB4F}" type="sibTrans" cxnId="{78B5725F-177C-4030-AE63-FD8559C0A8A8}">
      <dgm:prSet/>
      <dgm:spPr/>
      <dgm:t>
        <a:bodyPr/>
        <a:lstStyle/>
        <a:p>
          <a:endParaRPr lang="ro-RO"/>
        </a:p>
      </dgm:t>
    </dgm:pt>
    <dgm:pt modelId="{73B6FD9D-4C61-4F6F-AA26-19FC25BA4A12}">
      <dgm:prSet custT="1"/>
      <dgm:spPr/>
      <dgm:t>
        <a:bodyPr/>
        <a:lstStyle/>
        <a:p>
          <a:pPr marR="0" algn="ctr" rtl="0"/>
          <a:r>
            <a:rPr lang="ro-RO" sz="1100" b="1" baseline="0" smtClean="0">
              <a:solidFill>
                <a:srgbClr val="FFFF00"/>
              </a:solidFill>
              <a:latin typeface="Arial" pitchFamily="34" charset="0"/>
              <a:cs typeface="Arial" pitchFamily="34" charset="0"/>
            </a:rPr>
            <a:t>1.Dezvoltare</a:t>
          </a:r>
        </a:p>
        <a:p>
          <a:pPr marR="0" algn="ctr" rtl="0"/>
          <a:r>
            <a:rPr lang="vi-VN" sz="1100" b="1" baseline="0" smtClean="0">
              <a:solidFill>
                <a:srgbClr val="FFFF00"/>
              </a:solidFill>
              <a:latin typeface="Arial" pitchFamily="34" charset="0"/>
              <a:cs typeface="Arial" pitchFamily="34" charset="0"/>
            </a:rPr>
            <a:t> economică</a:t>
          </a:r>
          <a:endParaRPr lang="ro-RO" sz="1100" b="1" smtClean="0">
            <a:solidFill>
              <a:srgbClr val="FFFF00"/>
            </a:solidFill>
            <a:latin typeface="Arial" pitchFamily="34" charset="0"/>
            <a:cs typeface="Arial" pitchFamily="34" charset="0"/>
          </a:endParaRPr>
        </a:p>
      </dgm:t>
    </dgm:pt>
    <dgm:pt modelId="{1B6A68EC-0196-45BB-80C7-2D07ED499424}" type="parTrans" cxnId="{D872FD14-E3E7-46CA-B1E3-C2180B49F724}">
      <dgm:prSet/>
      <dgm:spPr/>
      <dgm:t>
        <a:bodyPr/>
        <a:lstStyle/>
        <a:p>
          <a:endParaRPr lang="ro-RO"/>
        </a:p>
      </dgm:t>
    </dgm:pt>
    <dgm:pt modelId="{57CE1133-8524-4492-9675-18C0DBA26E7D}" type="sibTrans" cxnId="{D872FD14-E3E7-46CA-B1E3-C2180B49F724}">
      <dgm:prSet/>
      <dgm:spPr/>
      <dgm:t>
        <a:bodyPr/>
        <a:lstStyle/>
        <a:p>
          <a:endParaRPr lang="ro-RO"/>
        </a:p>
      </dgm:t>
    </dgm:pt>
    <dgm:pt modelId="{A9C92087-C11E-4514-B164-95AA10C6EB43}">
      <dgm:prSet custT="1"/>
      <dgm:spPr/>
      <dgm:t>
        <a:bodyPr/>
        <a:lstStyle/>
        <a:p>
          <a:pPr marR="0" algn="ctr" rtl="0"/>
          <a:r>
            <a:rPr lang="vi-VN" sz="1000" b="1" baseline="0" smtClean="0">
              <a:solidFill>
                <a:srgbClr val="FFFF00"/>
              </a:solidFill>
              <a:latin typeface="+mn-lt"/>
            </a:rPr>
            <a:t>Creare locuri de muncă</a:t>
          </a:r>
          <a:endParaRPr lang="ro-RO" sz="1000" b="1" smtClean="0">
            <a:solidFill>
              <a:srgbClr val="FFFF00"/>
            </a:solidFill>
            <a:latin typeface="+mn-lt"/>
          </a:endParaRPr>
        </a:p>
      </dgm:t>
    </dgm:pt>
    <dgm:pt modelId="{C48DCB61-2D5B-4D20-A465-B33D4EAC9613}" type="parTrans" cxnId="{0B591F3F-DEB6-4BAA-8497-B87B505C5FC6}">
      <dgm:prSet/>
      <dgm:spPr/>
      <dgm:t>
        <a:bodyPr/>
        <a:lstStyle/>
        <a:p>
          <a:endParaRPr lang="ro-RO"/>
        </a:p>
      </dgm:t>
    </dgm:pt>
    <dgm:pt modelId="{27973D03-4B1B-468E-9892-8159E928D1BB}" type="sibTrans" cxnId="{0B591F3F-DEB6-4BAA-8497-B87B505C5FC6}">
      <dgm:prSet/>
      <dgm:spPr/>
      <dgm:t>
        <a:bodyPr/>
        <a:lstStyle/>
        <a:p>
          <a:endParaRPr lang="ro-RO"/>
        </a:p>
      </dgm:t>
    </dgm:pt>
    <dgm:pt modelId="{9FE85879-293D-4F34-949F-47E3ADDBE618}">
      <dgm:prSet custT="1"/>
      <dgm:spPr/>
      <dgm:t>
        <a:bodyPr/>
        <a:lstStyle/>
        <a:p>
          <a:pPr marR="0" algn="ctr" rtl="0"/>
          <a:r>
            <a:rPr lang="vi-VN" sz="1000" b="1" baseline="0" smtClean="0">
              <a:solidFill>
                <a:srgbClr val="FFFF00"/>
              </a:solidFill>
              <a:latin typeface="+mn-lt"/>
            </a:rPr>
            <a:t>Programe de formare profesională</a:t>
          </a:r>
          <a:endParaRPr lang="ro-RO" sz="1000" b="1" smtClean="0">
            <a:solidFill>
              <a:srgbClr val="FFFF00"/>
            </a:solidFill>
            <a:latin typeface="+mn-lt"/>
          </a:endParaRPr>
        </a:p>
      </dgm:t>
    </dgm:pt>
    <dgm:pt modelId="{6B354DD4-57F8-42A0-9C99-59BD933BFF31}" type="parTrans" cxnId="{2EC9376D-2529-4A05-A900-A7A754844E5B}">
      <dgm:prSet/>
      <dgm:spPr/>
      <dgm:t>
        <a:bodyPr/>
        <a:lstStyle/>
        <a:p>
          <a:endParaRPr lang="ro-RO"/>
        </a:p>
      </dgm:t>
    </dgm:pt>
    <dgm:pt modelId="{69386A40-EAFA-4D9C-9A20-676BF7DFB8CF}" type="sibTrans" cxnId="{2EC9376D-2529-4A05-A900-A7A754844E5B}">
      <dgm:prSet/>
      <dgm:spPr/>
      <dgm:t>
        <a:bodyPr/>
        <a:lstStyle/>
        <a:p>
          <a:endParaRPr lang="ro-RO"/>
        </a:p>
      </dgm:t>
    </dgm:pt>
    <dgm:pt modelId="{E8501A58-F34A-481D-AA9E-941627A26D0D}">
      <dgm:prSet custT="1"/>
      <dgm:spPr/>
      <dgm:t>
        <a:bodyPr/>
        <a:lstStyle/>
        <a:p>
          <a:pPr marR="0" algn="ctr" rtl="0"/>
          <a:r>
            <a:rPr lang="ro-RO" sz="1100" b="1" baseline="0" smtClean="0">
              <a:solidFill>
                <a:srgbClr val="FFFF00"/>
              </a:solidFill>
              <a:latin typeface="Arial" pitchFamily="34" charset="0"/>
              <a:cs typeface="Arial" pitchFamily="34" charset="0"/>
            </a:rPr>
            <a:t>2. Dezvoltare</a:t>
          </a:r>
        </a:p>
        <a:p>
          <a:pPr marR="0" algn="ctr" rtl="0"/>
          <a:r>
            <a:rPr lang="vi-VN" sz="1100" b="1" baseline="0" smtClean="0">
              <a:solidFill>
                <a:srgbClr val="FFFF00"/>
              </a:solidFill>
              <a:latin typeface="Arial" pitchFamily="34" charset="0"/>
              <a:cs typeface="Arial" pitchFamily="34" charset="0"/>
            </a:rPr>
            <a:t>infrastructură</a:t>
          </a:r>
          <a:endParaRPr lang="ro-RO" sz="1100" b="1" smtClean="0">
            <a:solidFill>
              <a:srgbClr val="FFFF00"/>
            </a:solidFill>
            <a:latin typeface="Arial" pitchFamily="34" charset="0"/>
            <a:cs typeface="Arial" pitchFamily="34" charset="0"/>
          </a:endParaRPr>
        </a:p>
      </dgm:t>
    </dgm:pt>
    <dgm:pt modelId="{A9232F9F-F9CD-4EC3-AE7B-6AB20B9D91AD}" type="parTrans" cxnId="{C168DD15-A6FB-4DB7-9FD7-C7791D085651}">
      <dgm:prSet/>
      <dgm:spPr/>
      <dgm:t>
        <a:bodyPr/>
        <a:lstStyle/>
        <a:p>
          <a:endParaRPr lang="ro-RO"/>
        </a:p>
      </dgm:t>
    </dgm:pt>
    <dgm:pt modelId="{D709AD5C-7156-4C23-9827-1F69885CE738}" type="sibTrans" cxnId="{C168DD15-A6FB-4DB7-9FD7-C7791D085651}">
      <dgm:prSet/>
      <dgm:spPr/>
      <dgm:t>
        <a:bodyPr/>
        <a:lstStyle/>
        <a:p>
          <a:endParaRPr lang="ro-RO"/>
        </a:p>
      </dgm:t>
    </dgm:pt>
    <dgm:pt modelId="{20788FE0-5A12-4425-AB08-D0F339D73180}">
      <dgm:prSet custT="1"/>
      <dgm:spPr/>
      <dgm:t>
        <a:bodyPr/>
        <a:lstStyle/>
        <a:p>
          <a:pPr marR="0" algn="ctr" rtl="0"/>
          <a:endParaRPr lang="ro-RO" sz="700" baseline="0" smtClean="0">
            <a:latin typeface="Times New Roman"/>
          </a:endParaRPr>
        </a:p>
        <a:p>
          <a:pPr marR="0" algn="ctr" rtl="0"/>
          <a:r>
            <a:rPr lang="ro-RO" sz="1000" b="1" baseline="0" smtClean="0">
              <a:solidFill>
                <a:srgbClr val="FFFF00"/>
              </a:solidFill>
              <a:latin typeface="Arial" pitchFamily="34" charset="0"/>
              <a:cs typeface="Arial" pitchFamily="34" charset="0"/>
            </a:rPr>
            <a:t>Competitivitate</a:t>
          </a:r>
          <a:endParaRPr lang="ro-RO" sz="1000" b="1" smtClean="0">
            <a:solidFill>
              <a:srgbClr val="FFFF00"/>
            </a:solidFill>
            <a:latin typeface="Arial" pitchFamily="34" charset="0"/>
            <a:cs typeface="Arial" pitchFamily="34" charset="0"/>
          </a:endParaRPr>
        </a:p>
      </dgm:t>
    </dgm:pt>
    <dgm:pt modelId="{00D2994B-FF31-41F8-BF80-5F88C5D75156}" type="parTrans" cxnId="{42A5A899-C40B-4E83-808E-918058057DF4}">
      <dgm:prSet/>
      <dgm:spPr/>
      <dgm:t>
        <a:bodyPr/>
        <a:lstStyle/>
        <a:p>
          <a:endParaRPr lang="ro-RO"/>
        </a:p>
      </dgm:t>
    </dgm:pt>
    <dgm:pt modelId="{794C5E3F-6747-4CD9-9280-3E0F0094143D}" type="sibTrans" cxnId="{42A5A899-C40B-4E83-808E-918058057DF4}">
      <dgm:prSet/>
      <dgm:spPr/>
      <dgm:t>
        <a:bodyPr/>
        <a:lstStyle/>
        <a:p>
          <a:endParaRPr lang="ro-RO"/>
        </a:p>
      </dgm:t>
    </dgm:pt>
    <dgm:pt modelId="{E5A96A28-23ED-48AF-84A6-31C6822D0740}">
      <dgm:prSet custT="1"/>
      <dgm:spPr/>
      <dgm:t>
        <a:bodyPr/>
        <a:lstStyle/>
        <a:p>
          <a:pPr marR="0" algn="ctr" rtl="0"/>
          <a:r>
            <a:rPr lang="ro-RO" sz="1000" b="1" baseline="0" smtClean="0">
              <a:solidFill>
                <a:srgbClr val="FFFF00"/>
              </a:solidFill>
              <a:latin typeface="Arial" pitchFamily="34" charset="0"/>
              <a:cs typeface="Arial" pitchFamily="34" charset="0"/>
            </a:rPr>
            <a:t>Confort social</a:t>
          </a:r>
          <a:endParaRPr lang="ro-RO" sz="1000" b="1" smtClean="0">
            <a:solidFill>
              <a:srgbClr val="FFFF00"/>
            </a:solidFill>
            <a:latin typeface="Arial" pitchFamily="34" charset="0"/>
            <a:cs typeface="Arial" pitchFamily="34" charset="0"/>
          </a:endParaRPr>
        </a:p>
      </dgm:t>
    </dgm:pt>
    <dgm:pt modelId="{F659E518-DF0D-45D5-B513-95655719752F}" type="parTrans" cxnId="{FEA77EF8-4169-4152-89F8-FEC66C1D08DE}">
      <dgm:prSet/>
      <dgm:spPr/>
      <dgm:t>
        <a:bodyPr/>
        <a:lstStyle/>
        <a:p>
          <a:endParaRPr lang="ro-RO"/>
        </a:p>
      </dgm:t>
    </dgm:pt>
    <dgm:pt modelId="{6537ED47-EC25-476A-AFF8-029B780CC204}" type="sibTrans" cxnId="{FEA77EF8-4169-4152-89F8-FEC66C1D08DE}">
      <dgm:prSet/>
      <dgm:spPr/>
      <dgm:t>
        <a:bodyPr/>
        <a:lstStyle/>
        <a:p>
          <a:endParaRPr lang="ro-RO"/>
        </a:p>
      </dgm:t>
    </dgm:pt>
    <dgm:pt modelId="{AF7D78AF-8B01-4108-8D82-3238D866ADAB}">
      <dgm:prSet custT="1"/>
      <dgm:spPr/>
      <dgm:t>
        <a:bodyPr/>
        <a:lstStyle/>
        <a:p>
          <a:pPr marR="0" algn="ctr" rtl="0"/>
          <a:r>
            <a:rPr lang="ro-RO" sz="1100" b="1" baseline="0" smtClean="0">
              <a:solidFill>
                <a:srgbClr val="FFFF00"/>
              </a:solidFill>
              <a:latin typeface="Arial" pitchFamily="34" charset="0"/>
              <a:cs typeface="Arial" pitchFamily="34" charset="0"/>
            </a:rPr>
            <a:t>3.Creşterea</a:t>
          </a:r>
        </a:p>
        <a:p>
          <a:pPr marR="0" algn="ctr" rtl="0"/>
          <a:r>
            <a:rPr lang="vi-VN" sz="1100" b="1" baseline="0" smtClean="0">
              <a:solidFill>
                <a:srgbClr val="FFFF00"/>
              </a:solidFill>
              <a:latin typeface="Arial" pitchFamily="34" charset="0"/>
              <a:cs typeface="Arial" pitchFamily="34" charset="0"/>
            </a:rPr>
            <a:t>atractivităţii </a:t>
          </a:r>
          <a:endParaRPr lang="ro-RO" sz="1100" b="1" smtClean="0">
            <a:solidFill>
              <a:srgbClr val="FFFF00"/>
            </a:solidFill>
            <a:latin typeface="Arial" pitchFamily="34" charset="0"/>
            <a:cs typeface="Arial" pitchFamily="34" charset="0"/>
          </a:endParaRPr>
        </a:p>
      </dgm:t>
    </dgm:pt>
    <dgm:pt modelId="{32120464-AC55-447F-AA91-E2810B3679F5}" type="parTrans" cxnId="{A2A254B9-B384-4117-9851-BCBF23D114DF}">
      <dgm:prSet/>
      <dgm:spPr/>
      <dgm:t>
        <a:bodyPr/>
        <a:lstStyle/>
        <a:p>
          <a:endParaRPr lang="ro-RO"/>
        </a:p>
      </dgm:t>
    </dgm:pt>
    <dgm:pt modelId="{B8B23820-646C-4F71-92BE-DCBEF567DC4D}" type="sibTrans" cxnId="{A2A254B9-B384-4117-9851-BCBF23D114DF}">
      <dgm:prSet/>
      <dgm:spPr/>
      <dgm:t>
        <a:bodyPr/>
        <a:lstStyle/>
        <a:p>
          <a:endParaRPr lang="ro-RO"/>
        </a:p>
      </dgm:t>
    </dgm:pt>
    <dgm:pt modelId="{46E13DEC-19CF-4CAB-95D3-E22BEDA9174B}">
      <dgm:prSet custT="1"/>
      <dgm:spPr/>
      <dgm:t>
        <a:bodyPr/>
        <a:lstStyle/>
        <a:p>
          <a:pPr marR="0" algn="ctr" rtl="0"/>
          <a:r>
            <a:rPr lang="ro-RO" sz="1000" b="1" baseline="0" smtClean="0">
              <a:solidFill>
                <a:srgbClr val="FFFF00"/>
              </a:solidFill>
              <a:latin typeface="Arial" pitchFamily="34" charset="0"/>
              <a:cs typeface="Arial" pitchFamily="34" charset="0"/>
            </a:rPr>
            <a:t>Cultural </a:t>
          </a:r>
          <a:endParaRPr lang="ro-RO" sz="1000" b="1" smtClean="0">
            <a:solidFill>
              <a:srgbClr val="FFFF00"/>
            </a:solidFill>
            <a:latin typeface="Arial" pitchFamily="34" charset="0"/>
            <a:cs typeface="Arial" pitchFamily="34" charset="0"/>
          </a:endParaRPr>
        </a:p>
      </dgm:t>
    </dgm:pt>
    <dgm:pt modelId="{6888143E-7C88-412E-A871-817DE9D2561B}" type="parTrans" cxnId="{77D301C7-EF47-4FE3-AB38-057F1E01C6E1}">
      <dgm:prSet/>
      <dgm:spPr/>
      <dgm:t>
        <a:bodyPr/>
        <a:lstStyle/>
        <a:p>
          <a:endParaRPr lang="ro-RO"/>
        </a:p>
      </dgm:t>
    </dgm:pt>
    <dgm:pt modelId="{FFCA01DD-9162-4C50-9BE6-F440D8BE5108}" type="sibTrans" cxnId="{77D301C7-EF47-4FE3-AB38-057F1E01C6E1}">
      <dgm:prSet/>
      <dgm:spPr/>
      <dgm:t>
        <a:bodyPr/>
        <a:lstStyle/>
        <a:p>
          <a:endParaRPr lang="ro-RO"/>
        </a:p>
      </dgm:t>
    </dgm:pt>
    <dgm:pt modelId="{65489F94-6BA2-4481-A317-A39562845608}">
      <dgm:prSet custT="1"/>
      <dgm:spPr/>
      <dgm:t>
        <a:bodyPr/>
        <a:lstStyle/>
        <a:p>
          <a:pPr marR="0" algn="ctr" rtl="0"/>
          <a:r>
            <a:rPr lang="ro-RO" sz="1000" b="1" baseline="0" smtClean="0">
              <a:solidFill>
                <a:srgbClr val="FFFF00"/>
              </a:solidFill>
              <a:latin typeface="Arial" pitchFamily="34" charset="0"/>
              <a:cs typeface="Arial" pitchFamily="34" charset="0"/>
            </a:rPr>
            <a:t>Agrement</a:t>
          </a:r>
          <a:endParaRPr lang="ro-RO" sz="1000" b="1" smtClean="0">
            <a:solidFill>
              <a:srgbClr val="FFFF00"/>
            </a:solidFill>
            <a:latin typeface="Arial" pitchFamily="34" charset="0"/>
            <a:cs typeface="Arial" pitchFamily="34" charset="0"/>
          </a:endParaRPr>
        </a:p>
      </dgm:t>
    </dgm:pt>
    <dgm:pt modelId="{72188BF9-382F-46C6-B51F-98160B127BD0}" type="parTrans" cxnId="{539F32B2-8BD3-4AEB-B430-BFE0183F083F}">
      <dgm:prSet/>
      <dgm:spPr/>
      <dgm:t>
        <a:bodyPr/>
        <a:lstStyle/>
        <a:p>
          <a:endParaRPr lang="ro-RO"/>
        </a:p>
      </dgm:t>
    </dgm:pt>
    <dgm:pt modelId="{2CED8C91-FB9C-4092-A2DA-32F7EAD1E229}" type="sibTrans" cxnId="{539F32B2-8BD3-4AEB-B430-BFE0183F083F}">
      <dgm:prSet/>
      <dgm:spPr/>
      <dgm:t>
        <a:bodyPr/>
        <a:lstStyle/>
        <a:p>
          <a:endParaRPr lang="ro-RO"/>
        </a:p>
      </dgm:t>
    </dgm:pt>
    <dgm:pt modelId="{400DEC68-6F44-4E5A-9C63-DD6BAC998D66}" type="pres">
      <dgm:prSet presAssocID="{01C618A7-8A90-46E2-A3AC-61B11C53A14F}" presName="hierChild1" presStyleCnt="0">
        <dgm:presLayoutVars>
          <dgm:orgChart val="1"/>
          <dgm:chPref val="1"/>
          <dgm:dir/>
          <dgm:animOne val="branch"/>
          <dgm:animLvl val="lvl"/>
          <dgm:resizeHandles/>
        </dgm:presLayoutVars>
      </dgm:prSet>
      <dgm:spPr/>
    </dgm:pt>
    <dgm:pt modelId="{B7BFCAAD-1692-4CFA-ADDB-5AF7AAC826EA}" type="pres">
      <dgm:prSet presAssocID="{6C337472-93A0-4FD3-9835-9CFEAE61B833}" presName="hierRoot1" presStyleCnt="0">
        <dgm:presLayoutVars>
          <dgm:hierBranch/>
        </dgm:presLayoutVars>
      </dgm:prSet>
      <dgm:spPr/>
    </dgm:pt>
    <dgm:pt modelId="{A5196F55-8BA8-4D6B-B352-60B69A8B80D5}" type="pres">
      <dgm:prSet presAssocID="{6C337472-93A0-4FD3-9835-9CFEAE61B833}" presName="rootComposite1" presStyleCnt="0"/>
      <dgm:spPr/>
    </dgm:pt>
    <dgm:pt modelId="{7438EF5D-8A58-44B8-A4AB-C44A272A9039}" type="pres">
      <dgm:prSet presAssocID="{6C337472-93A0-4FD3-9835-9CFEAE61B833}" presName="rootText1" presStyleLbl="node0" presStyleIdx="0" presStyleCnt="1" custScaleX="319281" custScaleY="211331" custLinFactNeighborX="1382" custLinFactNeighborY="-208">
        <dgm:presLayoutVars>
          <dgm:chPref val="3"/>
        </dgm:presLayoutVars>
      </dgm:prSet>
      <dgm:spPr/>
      <dgm:t>
        <a:bodyPr/>
        <a:lstStyle/>
        <a:p>
          <a:endParaRPr lang="ro-RO"/>
        </a:p>
      </dgm:t>
    </dgm:pt>
    <dgm:pt modelId="{C2DD6846-C0BF-456C-BC14-9DDCE9AF28FA}" type="pres">
      <dgm:prSet presAssocID="{6C337472-93A0-4FD3-9835-9CFEAE61B833}" presName="rootConnector1" presStyleLbl="node1" presStyleIdx="0" presStyleCnt="0"/>
      <dgm:spPr/>
      <dgm:t>
        <a:bodyPr/>
        <a:lstStyle/>
        <a:p>
          <a:endParaRPr lang="ro-RO"/>
        </a:p>
      </dgm:t>
    </dgm:pt>
    <dgm:pt modelId="{C997DD94-BAC7-4CFF-8DB5-78ECB190896B}" type="pres">
      <dgm:prSet presAssocID="{6C337472-93A0-4FD3-9835-9CFEAE61B833}" presName="hierChild2" presStyleCnt="0"/>
      <dgm:spPr/>
    </dgm:pt>
    <dgm:pt modelId="{E4669D43-1B1A-47E7-B118-74B18C0A0EC1}" type="pres">
      <dgm:prSet presAssocID="{1B6A68EC-0196-45BB-80C7-2D07ED499424}" presName="Name35" presStyleLbl="parChTrans1D2" presStyleIdx="0" presStyleCnt="3"/>
      <dgm:spPr/>
      <dgm:t>
        <a:bodyPr/>
        <a:lstStyle/>
        <a:p>
          <a:endParaRPr lang="ro-RO"/>
        </a:p>
      </dgm:t>
    </dgm:pt>
    <dgm:pt modelId="{BB486ADE-FCEB-4270-9427-6BA42C64EC27}" type="pres">
      <dgm:prSet presAssocID="{73B6FD9D-4C61-4F6F-AA26-19FC25BA4A12}" presName="hierRoot2" presStyleCnt="0">
        <dgm:presLayoutVars>
          <dgm:hierBranch val="r"/>
        </dgm:presLayoutVars>
      </dgm:prSet>
      <dgm:spPr/>
    </dgm:pt>
    <dgm:pt modelId="{4E0A511D-7572-47E0-94A6-98D803ACC62A}" type="pres">
      <dgm:prSet presAssocID="{73B6FD9D-4C61-4F6F-AA26-19FC25BA4A12}" presName="rootComposite" presStyleCnt="0"/>
      <dgm:spPr/>
    </dgm:pt>
    <dgm:pt modelId="{1B23A14A-450A-4F25-B205-A5693DEFF78C}" type="pres">
      <dgm:prSet presAssocID="{73B6FD9D-4C61-4F6F-AA26-19FC25BA4A12}" presName="rootText" presStyleLbl="node2" presStyleIdx="0" presStyleCnt="3" custScaleX="288433" custScaleY="212222">
        <dgm:presLayoutVars>
          <dgm:chPref val="3"/>
        </dgm:presLayoutVars>
      </dgm:prSet>
      <dgm:spPr/>
      <dgm:t>
        <a:bodyPr/>
        <a:lstStyle/>
        <a:p>
          <a:endParaRPr lang="ro-RO"/>
        </a:p>
      </dgm:t>
    </dgm:pt>
    <dgm:pt modelId="{587CED9E-75E9-4474-A3CF-5C3C19D279AD}" type="pres">
      <dgm:prSet presAssocID="{73B6FD9D-4C61-4F6F-AA26-19FC25BA4A12}" presName="rootConnector" presStyleLbl="node2" presStyleIdx="0" presStyleCnt="3"/>
      <dgm:spPr/>
      <dgm:t>
        <a:bodyPr/>
        <a:lstStyle/>
        <a:p>
          <a:endParaRPr lang="ro-RO"/>
        </a:p>
      </dgm:t>
    </dgm:pt>
    <dgm:pt modelId="{318CF4FE-7C98-4923-9898-37D37BF2017F}" type="pres">
      <dgm:prSet presAssocID="{73B6FD9D-4C61-4F6F-AA26-19FC25BA4A12}" presName="hierChild4" presStyleCnt="0"/>
      <dgm:spPr/>
    </dgm:pt>
    <dgm:pt modelId="{01BEEFD5-3F50-429E-921F-327B5607B7EF}" type="pres">
      <dgm:prSet presAssocID="{C48DCB61-2D5B-4D20-A465-B33D4EAC9613}" presName="Name50" presStyleLbl="parChTrans1D3" presStyleIdx="0" presStyleCnt="6"/>
      <dgm:spPr/>
      <dgm:t>
        <a:bodyPr/>
        <a:lstStyle/>
        <a:p>
          <a:endParaRPr lang="ro-RO"/>
        </a:p>
      </dgm:t>
    </dgm:pt>
    <dgm:pt modelId="{7649EDC6-2C56-4D8F-B503-18C086E02A90}" type="pres">
      <dgm:prSet presAssocID="{A9C92087-C11E-4514-B164-95AA10C6EB43}" presName="hierRoot2" presStyleCnt="0">
        <dgm:presLayoutVars>
          <dgm:hierBranch val="r"/>
        </dgm:presLayoutVars>
      </dgm:prSet>
      <dgm:spPr/>
    </dgm:pt>
    <dgm:pt modelId="{DABAC576-421D-411A-9E70-37E272CDA9A9}" type="pres">
      <dgm:prSet presAssocID="{A9C92087-C11E-4514-B164-95AA10C6EB43}" presName="rootComposite" presStyleCnt="0"/>
      <dgm:spPr/>
    </dgm:pt>
    <dgm:pt modelId="{EFD61CE4-0D3E-40A7-8FD1-9E8404BEFFC3}" type="pres">
      <dgm:prSet presAssocID="{A9C92087-C11E-4514-B164-95AA10C6EB43}" presName="rootText" presStyleLbl="node3" presStyleIdx="0" presStyleCnt="6" custScaleX="190960" custScaleY="129404">
        <dgm:presLayoutVars>
          <dgm:chPref val="3"/>
        </dgm:presLayoutVars>
      </dgm:prSet>
      <dgm:spPr/>
      <dgm:t>
        <a:bodyPr/>
        <a:lstStyle/>
        <a:p>
          <a:endParaRPr lang="ro-RO"/>
        </a:p>
      </dgm:t>
    </dgm:pt>
    <dgm:pt modelId="{D4DFB298-D48E-4A6C-A628-21F7445CA7D9}" type="pres">
      <dgm:prSet presAssocID="{A9C92087-C11E-4514-B164-95AA10C6EB43}" presName="rootConnector" presStyleLbl="node3" presStyleIdx="0" presStyleCnt="6"/>
      <dgm:spPr/>
      <dgm:t>
        <a:bodyPr/>
        <a:lstStyle/>
        <a:p>
          <a:endParaRPr lang="ro-RO"/>
        </a:p>
      </dgm:t>
    </dgm:pt>
    <dgm:pt modelId="{904D1E97-8E90-46A8-9F69-B084FA8ADB06}" type="pres">
      <dgm:prSet presAssocID="{A9C92087-C11E-4514-B164-95AA10C6EB43}" presName="hierChild4" presStyleCnt="0"/>
      <dgm:spPr/>
    </dgm:pt>
    <dgm:pt modelId="{BBDB8F8B-6397-4105-AFEC-EA4ED3C8B0F1}" type="pres">
      <dgm:prSet presAssocID="{A9C92087-C11E-4514-B164-95AA10C6EB43}" presName="hierChild5" presStyleCnt="0"/>
      <dgm:spPr/>
    </dgm:pt>
    <dgm:pt modelId="{E74AE3EA-B46C-4079-B580-BABC320FF7F4}" type="pres">
      <dgm:prSet presAssocID="{6B354DD4-57F8-42A0-9C99-59BD933BFF31}" presName="Name50" presStyleLbl="parChTrans1D3" presStyleIdx="1" presStyleCnt="6"/>
      <dgm:spPr/>
      <dgm:t>
        <a:bodyPr/>
        <a:lstStyle/>
        <a:p>
          <a:endParaRPr lang="ro-RO"/>
        </a:p>
      </dgm:t>
    </dgm:pt>
    <dgm:pt modelId="{341D7CD1-7914-48DC-9C66-C7C3622EDA22}" type="pres">
      <dgm:prSet presAssocID="{9FE85879-293D-4F34-949F-47E3ADDBE618}" presName="hierRoot2" presStyleCnt="0">
        <dgm:presLayoutVars>
          <dgm:hierBranch val="r"/>
        </dgm:presLayoutVars>
      </dgm:prSet>
      <dgm:spPr/>
    </dgm:pt>
    <dgm:pt modelId="{B8122B30-BD11-4D50-8F0B-618BE1ED8B9D}" type="pres">
      <dgm:prSet presAssocID="{9FE85879-293D-4F34-949F-47E3ADDBE618}" presName="rootComposite" presStyleCnt="0"/>
      <dgm:spPr/>
    </dgm:pt>
    <dgm:pt modelId="{4600689C-F043-44D9-B35A-54AB7EBB7308}" type="pres">
      <dgm:prSet presAssocID="{9FE85879-293D-4F34-949F-47E3ADDBE618}" presName="rootText" presStyleLbl="node3" presStyleIdx="1" presStyleCnt="6" custScaleX="194230" custScaleY="178098">
        <dgm:presLayoutVars>
          <dgm:chPref val="3"/>
        </dgm:presLayoutVars>
      </dgm:prSet>
      <dgm:spPr/>
      <dgm:t>
        <a:bodyPr/>
        <a:lstStyle/>
        <a:p>
          <a:endParaRPr lang="ro-RO"/>
        </a:p>
      </dgm:t>
    </dgm:pt>
    <dgm:pt modelId="{3D67F8AE-C116-479C-8A00-15792619E175}" type="pres">
      <dgm:prSet presAssocID="{9FE85879-293D-4F34-949F-47E3ADDBE618}" presName="rootConnector" presStyleLbl="node3" presStyleIdx="1" presStyleCnt="6"/>
      <dgm:spPr/>
      <dgm:t>
        <a:bodyPr/>
        <a:lstStyle/>
        <a:p>
          <a:endParaRPr lang="ro-RO"/>
        </a:p>
      </dgm:t>
    </dgm:pt>
    <dgm:pt modelId="{3B1D9F2B-537C-4D72-BE4C-4DDED8094610}" type="pres">
      <dgm:prSet presAssocID="{9FE85879-293D-4F34-949F-47E3ADDBE618}" presName="hierChild4" presStyleCnt="0"/>
      <dgm:spPr/>
    </dgm:pt>
    <dgm:pt modelId="{763067A4-788F-4F66-B33C-194CBA78F77F}" type="pres">
      <dgm:prSet presAssocID="{9FE85879-293D-4F34-949F-47E3ADDBE618}" presName="hierChild5" presStyleCnt="0"/>
      <dgm:spPr/>
    </dgm:pt>
    <dgm:pt modelId="{BFCE8796-36B4-4A5A-A377-F67426FFEA50}" type="pres">
      <dgm:prSet presAssocID="{73B6FD9D-4C61-4F6F-AA26-19FC25BA4A12}" presName="hierChild5" presStyleCnt="0"/>
      <dgm:spPr/>
    </dgm:pt>
    <dgm:pt modelId="{552E40F9-AE92-43A7-9F43-4A752177F4E2}" type="pres">
      <dgm:prSet presAssocID="{A9232F9F-F9CD-4EC3-AE7B-6AB20B9D91AD}" presName="Name35" presStyleLbl="parChTrans1D2" presStyleIdx="1" presStyleCnt="3"/>
      <dgm:spPr/>
      <dgm:t>
        <a:bodyPr/>
        <a:lstStyle/>
        <a:p>
          <a:endParaRPr lang="ro-RO"/>
        </a:p>
      </dgm:t>
    </dgm:pt>
    <dgm:pt modelId="{57A04126-73FB-40B4-8059-DB3943BDE8D7}" type="pres">
      <dgm:prSet presAssocID="{E8501A58-F34A-481D-AA9E-941627A26D0D}" presName="hierRoot2" presStyleCnt="0">
        <dgm:presLayoutVars>
          <dgm:hierBranch val="r"/>
        </dgm:presLayoutVars>
      </dgm:prSet>
      <dgm:spPr/>
    </dgm:pt>
    <dgm:pt modelId="{401B751E-1A73-4EFE-BCD6-BDA61E978706}" type="pres">
      <dgm:prSet presAssocID="{E8501A58-F34A-481D-AA9E-941627A26D0D}" presName="rootComposite" presStyleCnt="0"/>
      <dgm:spPr/>
    </dgm:pt>
    <dgm:pt modelId="{53CE530D-B4B3-4B25-9244-09A1406B9AC4}" type="pres">
      <dgm:prSet presAssocID="{E8501A58-F34A-481D-AA9E-941627A26D0D}" presName="rootText" presStyleLbl="node2" presStyleIdx="1" presStyleCnt="3" custScaleX="265535" custScaleY="206805">
        <dgm:presLayoutVars>
          <dgm:chPref val="3"/>
        </dgm:presLayoutVars>
      </dgm:prSet>
      <dgm:spPr/>
      <dgm:t>
        <a:bodyPr/>
        <a:lstStyle/>
        <a:p>
          <a:endParaRPr lang="ro-RO"/>
        </a:p>
      </dgm:t>
    </dgm:pt>
    <dgm:pt modelId="{83BD9404-1579-4DBB-ADB4-008CAFC4310B}" type="pres">
      <dgm:prSet presAssocID="{E8501A58-F34A-481D-AA9E-941627A26D0D}" presName="rootConnector" presStyleLbl="node2" presStyleIdx="1" presStyleCnt="3"/>
      <dgm:spPr/>
      <dgm:t>
        <a:bodyPr/>
        <a:lstStyle/>
        <a:p>
          <a:endParaRPr lang="ro-RO"/>
        </a:p>
      </dgm:t>
    </dgm:pt>
    <dgm:pt modelId="{6787BDB5-48C9-4C63-B88A-7457E5BC3808}" type="pres">
      <dgm:prSet presAssocID="{E8501A58-F34A-481D-AA9E-941627A26D0D}" presName="hierChild4" presStyleCnt="0"/>
      <dgm:spPr/>
    </dgm:pt>
    <dgm:pt modelId="{E1727433-D00F-481E-B890-18CD5C7B817D}" type="pres">
      <dgm:prSet presAssocID="{00D2994B-FF31-41F8-BF80-5F88C5D75156}" presName="Name50" presStyleLbl="parChTrans1D3" presStyleIdx="2" presStyleCnt="6"/>
      <dgm:spPr/>
      <dgm:t>
        <a:bodyPr/>
        <a:lstStyle/>
        <a:p>
          <a:endParaRPr lang="ro-RO"/>
        </a:p>
      </dgm:t>
    </dgm:pt>
    <dgm:pt modelId="{2EE29452-BBD5-481B-BD80-3D194577540B}" type="pres">
      <dgm:prSet presAssocID="{20788FE0-5A12-4425-AB08-D0F339D73180}" presName="hierRoot2" presStyleCnt="0">
        <dgm:presLayoutVars>
          <dgm:hierBranch val="r"/>
        </dgm:presLayoutVars>
      </dgm:prSet>
      <dgm:spPr/>
    </dgm:pt>
    <dgm:pt modelId="{DAE478BD-D300-42DD-B2F5-C433E73B0386}" type="pres">
      <dgm:prSet presAssocID="{20788FE0-5A12-4425-AB08-D0F339D73180}" presName="rootComposite" presStyleCnt="0"/>
      <dgm:spPr/>
    </dgm:pt>
    <dgm:pt modelId="{84292E5E-2058-4EE4-8901-0B0BF23A8B6D}" type="pres">
      <dgm:prSet presAssocID="{20788FE0-5A12-4425-AB08-D0F339D73180}" presName="rootText" presStyleLbl="node3" presStyleIdx="2" presStyleCnt="6" custScaleX="213398" custScaleY="123548">
        <dgm:presLayoutVars>
          <dgm:chPref val="3"/>
        </dgm:presLayoutVars>
      </dgm:prSet>
      <dgm:spPr/>
      <dgm:t>
        <a:bodyPr/>
        <a:lstStyle/>
        <a:p>
          <a:endParaRPr lang="ro-RO"/>
        </a:p>
      </dgm:t>
    </dgm:pt>
    <dgm:pt modelId="{03F2EDEB-75F0-4761-8F9D-446B8C08A520}" type="pres">
      <dgm:prSet presAssocID="{20788FE0-5A12-4425-AB08-D0F339D73180}" presName="rootConnector" presStyleLbl="node3" presStyleIdx="2" presStyleCnt="6"/>
      <dgm:spPr/>
      <dgm:t>
        <a:bodyPr/>
        <a:lstStyle/>
        <a:p>
          <a:endParaRPr lang="ro-RO"/>
        </a:p>
      </dgm:t>
    </dgm:pt>
    <dgm:pt modelId="{816D825C-396F-4752-9E94-2FD94862B88C}" type="pres">
      <dgm:prSet presAssocID="{20788FE0-5A12-4425-AB08-D0F339D73180}" presName="hierChild4" presStyleCnt="0"/>
      <dgm:spPr/>
    </dgm:pt>
    <dgm:pt modelId="{11D74AEB-1E14-4A95-9A60-F91867120EBE}" type="pres">
      <dgm:prSet presAssocID="{20788FE0-5A12-4425-AB08-D0F339D73180}" presName="hierChild5" presStyleCnt="0"/>
      <dgm:spPr/>
    </dgm:pt>
    <dgm:pt modelId="{CD1B8F62-6F35-4695-8A45-0A2EDCDE2871}" type="pres">
      <dgm:prSet presAssocID="{F659E518-DF0D-45D5-B513-95655719752F}" presName="Name50" presStyleLbl="parChTrans1D3" presStyleIdx="3" presStyleCnt="6"/>
      <dgm:spPr/>
      <dgm:t>
        <a:bodyPr/>
        <a:lstStyle/>
        <a:p>
          <a:endParaRPr lang="ro-RO"/>
        </a:p>
      </dgm:t>
    </dgm:pt>
    <dgm:pt modelId="{07235767-939C-4920-ABAE-0984F50258F7}" type="pres">
      <dgm:prSet presAssocID="{E5A96A28-23ED-48AF-84A6-31C6822D0740}" presName="hierRoot2" presStyleCnt="0">
        <dgm:presLayoutVars>
          <dgm:hierBranch val="r"/>
        </dgm:presLayoutVars>
      </dgm:prSet>
      <dgm:spPr/>
    </dgm:pt>
    <dgm:pt modelId="{F6A805BB-F3E4-43C5-A165-12BBBF7CA7B5}" type="pres">
      <dgm:prSet presAssocID="{E5A96A28-23ED-48AF-84A6-31C6822D0740}" presName="rootComposite" presStyleCnt="0"/>
      <dgm:spPr/>
    </dgm:pt>
    <dgm:pt modelId="{62C873C8-F2DD-4029-AB2E-C40E54EC37EC}" type="pres">
      <dgm:prSet presAssocID="{E5A96A28-23ED-48AF-84A6-31C6822D0740}" presName="rootText" presStyleLbl="node3" presStyleIdx="3" presStyleCnt="6" custScaleX="220400" custScaleY="146066">
        <dgm:presLayoutVars>
          <dgm:chPref val="3"/>
        </dgm:presLayoutVars>
      </dgm:prSet>
      <dgm:spPr/>
      <dgm:t>
        <a:bodyPr/>
        <a:lstStyle/>
        <a:p>
          <a:endParaRPr lang="ro-RO"/>
        </a:p>
      </dgm:t>
    </dgm:pt>
    <dgm:pt modelId="{90AA46B7-438F-4F27-8EA8-00675FC3AE0B}" type="pres">
      <dgm:prSet presAssocID="{E5A96A28-23ED-48AF-84A6-31C6822D0740}" presName="rootConnector" presStyleLbl="node3" presStyleIdx="3" presStyleCnt="6"/>
      <dgm:spPr/>
      <dgm:t>
        <a:bodyPr/>
        <a:lstStyle/>
        <a:p>
          <a:endParaRPr lang="ro-RO"/>
        </a:p>
      </dgm:t>
    </dgm:pt>
    <dgm:pt modelId="{0453943B-0582-4C3D-8743-44011C5055D8}" type="pres">
      <dgm:prSet presAssocID="{E5A96A28-23ED-48AF-84A6-31C6822D0740}" presName="hierChild4" presStyleCnt="0"/>
      <dgm:spPr/>
    </dgm:pt>
    <dgm:pt modelId="{CB2E75CA-F95B-49EE-B1C4-A0C7E4520495}" type="pres">
      <dgm:prSet presAssocID="{E5A96A28-23ED-48AF-84A6-31C6822D0740}" presName="hierChild5" presStyleCnt="0"/>
      <dgm:spPr/>
    </dgm:pt>
    <dgm:pt modelId="{BBD1731B-5DF8-47CD-853C-490AA7060DAA}" type="pres">
      <dgm:prSet presAssocID="{E8501A58-F34A-481D-AA9E-941627A26D0D}" presName="hierChild5" presStyleCnt="0"/>
      <dgm:spPr/>
    </dgm:pt>
    <dgm:pt modelId="{1122A2B9-69CB-41CD-A7AA-EF1623BBDEBC}" type="pres">
      <dgm:prSet presAssocID="{32120464-AC55-447F-AA91-E2810B3679F5}" presName="Name35" presStyleLbl="parChTrans1D2" presStyleIdx="2" presStyleCnt="3"/>
      <dgm:spPr/>
      <dgm:t>
        <a:bodyPr/>
        <a:lstStyle/>
        <a:p>
          <a:endParaRPr lang="ro-RO"/>
        </a:p>
      </dgm:t>
    </dgm:pt>
    <dgm:pt modelId="{217312DC-9921-44A1-B379-10C0B0785E87}" type="pres">
      <dgm:prSet presAssocID="{AF7D78AF-8B01-4108-8D82-3238D866ADAB}" presName="hierRoot2" presStyleCnt="0">
        <dgm:presLayoutVars>
          <dgm:hierBranch val="r"/>
        </dgm:presLayoutVars>
      </dgm:prSet>
      <dgm:spPr/>
    </dgm:pt>
    <dgm:pt modelId="{B8B3D9EC-E401-4958-9B7E-F93622674F5A}" type="pres">
      <dgm:prSet presAssocID="{AF7D78AF-8B01-4108-8D82-3238D866ADAB}" presName="rootComposite" presStyleCnt="0"/>
      <dgm:spPr/>
    </dgm:pt>
    <dgm:pt modelId="{409E53A3-9CE2-4AE0-B4E3-F8DFC3591475}" type="pres">
      <dgm:prSet presAssocID="{AF7D78AF-8B01-4108-8D82-3238D866ADAB}" presName="rootText" presStyleLbl="node2" presStyleIdx="2" presStyleCnt="3" custScaleX="261401" custScaleY="195446">
        <dgm:presLayoutVars>
          <dgm:chPref val="3"/>
        </dgm:presLayoutVars>
      </dgm:prSet>
      <dgm:spPr/>
      <dgm:t>
        <a:bodyPr/>
        <a:lstStyle/>
        <a:p>
          <a:endParaRPr lang="ro-RO"/>
        </a:p>
      </dgm:t>
    </dgm:pt>
    <dgm:pt modelId="{99BFDAF8-6CCD-4192-B186-261EBEDFC7E1}" type="pres">
      <dgm:prSet presAssocID="{AF7D78AF-8B01-4108-8D82-3238D866ADAB}" presName="rootConnector" presStyleLbl="node2" presStyleIdx="2" presStyleCnt="3"/>
      <dgm:spPr/>
      <dgm:t>
        <a:bodyPr/>
        <a:lstStyle/>
        <a:p>
          <a:endParaRPr lang="ro-RO"/>
        </a:p>
      </dgm:t>
    </dgm:pt>
    <dgm:pt modelId="{CD33B295-C9D1-4847-A880-E9FDD8E866DA}" type="pres">
      <dgm:prSet presAssocID="{AF7D78AF-8B01-4108-8D82-3238D866ADAB}" presName="hierChild4" presStyleCnt="0"/>
      <dgm:spPr/>
    </dgm:pt>
    <dgm:pt modelId="{7043CB65-7C94-4E2A-9181-50B6EAF80964}" type="pres">
      <dgm:prSet presAssocID="{6888143E-7C88-412E-A871-817DE9D2561B}" presName="Name50" presStyleLbl="parChTrans1D3" presStyleIdx="4" presStyleCnt="6"/>
      <dgm:spPr/>
      <dgm:t>
        <a:bodyPr/>
        <a:lstStyle/>
        <a:p>
          <a:endParaRPr lang="ro-RO"/>
        </a:p>
      </dgm:t>
    </dgm:pt>
    <dgm:pt modelId="{CC66499E-DE47-496A-9088-587FE2654C97}" type="pres">
      <dgm:prSet presAssocID="{46E13DEC-19CF-4CAB-95D3-E22BEDA9174B}" presName="hierRoot2" presStyleCnt="0">
        <dgm:presLayoutVars>
          <dgm:hierBranch val="r"/>
        </dgm:presLayoutVars>
      </dgm:prSet>
      <dgm:spPr/>
    </dgm:pt>
    <dgm:pt modelId="{D8BE98A7-5AD6-465B-A55F-D94C6E9D845F}" type="pres">
      <dgm:prSet presAssocID="{46E13DEC-19CF-4CAB-95D3-E22BEDA9174B}" presName="rootComposite" presStyleCnt="0"/>
      <dgm:spPr/>
    </dgm:pt>
    <dgm:pt modelId="{59913BE3-E07F-4781-AC65-1C3ADC5D3FA7}" type="pres">
      <dgm:prSet presAssocID="{46E13DEC-19CF-4CAB-95D3-E22BEDA9174B}" presName="rootText" presStyleLbl="node3" presStyleIdx="4" presStyleCnt="6" custScaleX="180242" custScaleY="136056">
        <dgm:presLayoutVars>
          <dgm:chPref val="3"/>
        </dgm:presLayoutVars>
      </dgm:prSet>
      <dgm:spPr/>
      <dgm:t>
        <a:bodyPr/>
        <a:lstStyle/>
        <a:p>
          <a:endParaRPr lang="ro-RO"/>
        </a:p>
      </dgm:t>
    </dgm:pt>
    <dgm:pt modelId="{8861CBA8-983C-497F-A1E2-FD5E5AC9C843}" type="pres">
      <dgm:prSet presAssocID="{46E13DEC-19CF-4CAB-95D3-E22BEDA9174B}" presName="rootConnector" presStyleLbl="node3" presStyleIdx="4" presStyleCnt="6"/>
      <dgm:spPr/>
      <dgm:t>
        <a:bodyPr/>
        <a:lstStyle/>
        <a:p>
          <a:endParaRPr lang="ro-RO"/>
        </a:p>
      </dgm:t>
    </dgm:pt>
    <dgm:pt modelId="{33DC4FB3-5FB6-4E4C-B4EB-44D80C5EDBEB}" type="pres">
      <dgm:prSet presAssocID="{46E13DEC-19CF-4CAB-95D3-E22BEDA9174B}" presName="hierChild4" presStyleCnt="0"/>
      <dgm:spPr/>
    </dgm:pt>
    <dgm:pt modelId="{EBC9F30A-D8ED-4075-B196-232804ADA30D}" type="pres">
      <dgm:prSet presAssocID="{46E13DEC-19CF-4CAB-95D3-E22BEDA9174B}" presName="hierChild5" presStyleCnt="0"/>
      <dgm:spPr/>
    </dgm:pt>
    <dgm:pt modelId="{CFFACE43-6D3D-4115-8A94-610F81BB71F2}" type="pres">
      <dgm:prSet presAssocID="{72188BF9-382F-46C6-B51F-98160B127BD0}" presName="Name50" presStyleLbl="parChTrans1D3" presStyleIdx="5" presStyleCnt="6"/>
      <dgm:spPr/>
      <dgm:t>
        <a:bodyPr/>
        <a:lstStyle/>
        <a:p>
          <a:endParaRPr lang="ro-RO"/>
        </a:p>
      </dgm:t>
    </dgm:pt>
    <dgm:pt modelId="{4D6DA65B-3AB1-43E8-BCDB-232F0844DBB4}" type="pres">
      <dgm:prSet presAssocID="{65489F94-6BA2-4481-A317-A39562845608}" presName="hierRoot2" presStyleCnt="0">
        <dgm:presLayoutVars>
          <dgm:hierBranch val="r"/>
        </dgm:presLayoutVars>
      </dgm:prSet>
      <dgm:spPr/>
    </dgm:pt>
    <dgm:pt modelId="{2B980871-130C-4001-B6D9-13AFCA8D5B15}" type="pres">
      <dgm:prSet presAssocID="{65489F94-6BA2-4481-A317-A39562845608}" presName="rootComposite" presStyleCnt="0"/>
      <dgm:spPr/>
    </dgm:pt>
    <dgm:pt modelId="{9FA2892B-E742-4432-AAB3-33AF7D659236}" type="pres">
      <dgm:prSet presAssocID="{65489F94-6BA2-4481-A317-A39562845608}" presName="rootText" presStyleLbl="node3" presStyleIdx="5" presStyleCnt="6" custScaleX="188169" custScaleY="137005">
        <dgm:presLayoutVars>
          <dgm:chPref val="3"/>
        </dgm:presLayoutVars>
      </dgm:prSet>
      <dgm:spPr/>
      <dgm:t>
        <a:bodyPr/>
        <a:lstStyle/>
        <a:p>
          <a:endParaRPr lang="ro-RO"/>
        </a:p>
      </dgm:t>
    </dgm:pt>
    <dgm:pt modelId="{8D26CFA9-D53E-4220-877C-F2E527A24F59}" type="pres">
      <dgm:prSet presAssocID="{65489F94-6BA2-4481-A317-A39562845608}" presName="rootConnector" presStyleLbl="node3" presStyleIdx="5" presStyleCnt="6"/>
      <dgm:spPr/>
      <dgm:t>
        <a:bodyPr/>
        <a:lstStyle/>
        <a:p>
          <a:endParaRPr lang="ro-RO"/>
        </a:p>
      </dgm:t>
    </dgm:pt>
    <dgm:pt modelId="{C5ABBFD6-EB37-466D-84A5-7532542DA112}" type="pres">
      <dgm:prSet presAssocID="{65489F94-6BA2-4481-A317-A39562845608}" presName="hierChild4" presStyleCnt="0"/>
      <dgm:spPr/>
    </dgm:pt>
    <dgm:pt modelId="{BB0555E2-82F9-448F-A0E2-338F26CB65B9}" type="pres">
      <dgm:prSet presAssocID="{65489F94-6BA2-4481-A317-A39562845608}" presName="hierChild5" presStyleCnt="0"/>
      <dgm:spPr/>
    </dgm:pt>
    <dgm:pt modelId="{CE8BD604-3E30-473A-B10D-F6FC336CB6C3}" type="pres">
      <dgm:prSet presAssocID="{AF7D78AF-8B01-4108-8D82-3238D866ADAB}" presName="hierChild5" presStyleCnt="0"/>
      <dgm:spPr/>
    </dgm:pt>
    <dgm:pt modelId="{B4FDCDB6-D4E5-4D62-956C-B0CD0F5D22A7}" type="pres">
      <dgm:prSet presAssocID="{6C337472-93A0-4FD3-9835-9CFEAE61B833}" presName="hierChild3" presStyleCnt="0"/>
      <dgm:spPr/>
    </dgm:pt>
  </dgm:ptLst>
  <dgm:cxnLst>
    <dgm:cxn modelId="{613B7718-DA87-453B-9B43-7957009DAFA4}" type="presOf" srcId="{F659E518-DF0D-45D5-B513-95655719752F}" destId="{CD1B8F62-6F35-4695-8A45-0A2EDCDE2871}" srcOrd="0" destOrd="0" presId="urn:microsoft.com/office/officeart/2005/8/layout/orgChart1"/>
    <dgm:cxn modelId="{8E492222-339B-490E-B09F-541C62313F1A}" type="presOf" srcId="{1B6A68EC-0196-45BB-80C7-2D07ED499424}" destId="{E4669D43-1B1A-47E7-B118-74B18C0A0EC1}" srcOrd="0" destOrd="0" presId="urn:microsoft.com/office/officeart/2005/8/layout/orgChart1"/>
    <dgm:cxn modelId="{C168DD15-A6FB-4DB7-9FD7-C7791D085651}" srcId="{6C337472-93A0-4FD3-9835-9CFEAE61B833}" destId="{E8501A58-F34A-481D-AA9E-941627A26D0D}" srcOrd="1" destOrd="0" parTransId="{A9232F9F-F9CD-4EC3-AE7B-6AB20B9D91AD}" sibTransId="{D709AD5C-7156-4C23-9827-1F69885CE738}"/>
    <dgm:cxn modelId="{A2A254B9-B384-4117-9851-BCBF23D114DF}" srcId="{6C337472-93A0-4FD3-9835-9CFEAE61B833}" destId="{AF7D78AF-8B01-4108-8D82-3238D866ADAB}" srcOrd="2" destOrd="0" parTransId="{32120464-AC55-447F-AA91-E2810B3679F5}" sibTransId="{B8B23820-646C-4F71-92BE-DCBEF567DC4D}"/>
    <dgm:cxn modelId="{A732ABA5-0324-428E-ABEE-A03B42538209}" type="presOf" srcId="{A9232F9F-F9CD-4EC3-AE7B-6AB20B9D91AD}" destId="{552E40F9-AE92-43A7-9F43-4A752177F4E2}" srcOrd="0" destOrd="0" presId="urn:microsoft.com/office/officeart/2005/8/layout/orgChart1"/>
    <dgm:cxn modelId="{DC6C036A-90EB-49E8-B264-455E31E2227F}" type="presOf" srcId="{E8501A58-F34A-481D-AA9E-941627A26D0D}" destId="{53CE530D-B4B3-4B25-9244-09A1406B9AC4}" srcOrd="0" destOrd="0" presId="urn:microsoft.com/office/officeart/2005/8/layout/orgChart1"/>
    <dgm:cxn modelId="{6586E500-611C-45BC-BA61-CEA29F7B57C7}" type="presOf" srcId="{20788FE0-5A12-4425-AB08-D0F339D73180}" destId="{84292E5E-2058-4EE4-8901-0B0BF23A8B6D}" srcOrd="0" destOrd="0" presId="urn:microsoft.com/office/officeart/2005/8/layout/orgChart1"/>
    <dgm:cxn modelId="{27640CB2-AAA9-4023-8CAE-0823B613F443}" type="presOf" srcId="{6C337472-93A0-4FD3-9835-9CFEAE61B833}" destId="{7438EF5D-8A58-44B8-A4AB-C44A272A9039}" srcOrd="0" destOrd="0" presId="urn:microsoft.com/office/officeart/2005/8/layout/orgChart1"/>
    <dgm:cxn modelId="{FEA77EF8-4169-4152-89F8-FEC66C1D08DE}" srcId="{E8501A58-F34A-481D-AA9E-941627A26D0D}" destId="{E5A96A28-23ED-48AF-84A6-31C6822D0740}" srcOrd="1" destOrd="0" parTransId="{F659E518-DF0D-45D5-B513-95655719752F}" sibTransId="{6537ED47-EC25-476A-AFF8-029B780CC204}"/>
    <dgm:cxn modelId="{42A5A899-C40B-4E83-808E-918058057DF4}" srcId="{E8501A58-F34A-481D-AA9E-941627A26D0D}" destId="{20788FE0-5A12-4425-AB08-D0F339D73180}" srcOrd="0" destOrd="0" parTransId="{00D2994B-FF31-41F8-BF80-5F88C5D75156}" sibTransId="{794C5E3F-6747-4CD9-9280-3E0F0094143D}"/>
    <dgm:cxn modelId="{C9C6547F-B855-47AE-8631-28B526605628}" type="presOf" srcId="{9FE85879-293D-4F34-949F-47E3ADDBE618}" destId="{3D67F8AE-C116-479C-8A00-15792619E175}" srcOrd="1" destOrd="0" presId="urn:microsoft.com/office/officeart/2005/8/layout/orgChart1"/>
    <dgm:cxn modelId="{E5B2AE41-4DBD-4403-857D-DA6BE8211D3B}" type="presOf" srcId="{65489F94-6BA2-4481-A317-A39562845608}" destId="{9FA2892B-E742-4432-AAB3-33AF7D659236}" srcOrd="0" destOrd="0" presId="urn:microsoft.com/office/officeart/2005/8/layout/orgChart1"/>
    <dgm:cxn modelId="{C00A504F-BFE0-47B4-B880-CE745E8B69B7}" type="presOf" srcId="{72188BF9-382F-46C6-B51F-98160B127BD0}" destId="{CFFACE43-6D3D-4115-8A94-610F81BB71F2}" srcOrd="0" destOrd="0" presId="urn:microsoft.com/office/officeart/2005/8/layout/orgChart1"/>
    <dgm:cxn modelId="{96C746BC-2803-4CAE-9D0E-E0115ABACF16}" type="presOf" srcId="{46E13DEC-19CF-4CAB-95D3-E22BEDA9174B}" destId="{8861CBA8-983C-497F-A1E2-FD5E5AC9C843}" srcOrd="1" destOrd="0" presId="urn:microsoft.com/office/officeart/2005/8/layout/orgChart1"/>
    <dgm:cxn modelId="{9C55B2FE-0010-4923-B5D7-B4136015D081}" type="presOf" srcId="{C48DCB61-2D5B-4D20-A465-B33D4EAC9613}" destId="{01BEEFD5-3F50-429E-921F-327B5607B7EF}" srcOrd="0" destOrd="0" presId="urn:microsoft.com/office/officeart/2005/8/layout/orgChart1"/>
    <dgm:cxn modelId="{A189728A-937F-4CE7-9922-2452D8F6D954}" type="presOf" srcId="{01C618A7-8A90-46E2-A3AC-61B11C53A14F}" destId="{400DEC68-6F44-4E5A-9C63-DD6BAC998D66}" srcOrd="0" destOrd="0" presId="urn:microsoft.com/office/officeart/2005/8/layout/orgChart1"/>
    <dgm:cxn modelId="{D872FD14-E3E7-46CA-B1E3-C2180B49F724}" srcId="{6C337472-93A0-4FD3-9835-9CFEAE61B833}" destId="{73B6FD9D-4C61-4F6F-AA26-19FC25BA4A12}" srcOrd="0" destOrd="0" parTransId="{1B6A68EC-0196-45BB-80C7-2D07ED499424}" sibTransId="{57CE1133-8524-4492-9675-18C0DBA26E7D}"/>
    <dgm:cxn modelId="{6F438A89-C781-4C23-ACBC-367DF6F0F3A1}" type="presOf" srcId="{65489F94-6BA2-4481-A317-A39562845608}" destId="{8D26CFA9-D53E-4220-877C-F2E527A24F59}" srcOrd="1" destOrd="0" presId="urn:microsoft.com/office/officeart/2005/8/layout/orgChart1"/>
    <dgm:cxn modelId="{8993FC13-2C87-4751-893E-A8D5DF7F5E10}" type="presOf" srcId="{A9C92087-C11E-4514-B164-95AA10C6EB43}" destId="{EFD61CE4-0D3E-40A7-8FD1-9E8404BEFFC3}" srcOrd="0" destOrd="0" presId="urn:microsoft.com/office/officeart/2005/8/layout/orgChart1"/>
    <dgm:cxn modelId="{18672EF1-78BA-401F-9F28-56E39922DF33}" type="presOf" srcId="{E5A96A28-23ED-48AF-84A6-31C6822D0740}" destId="{90AA46B7-438F-4F27-8EA8-00675FC3AE0B}" srcOrd="1" destOrd="0" presId="urn:microsoft.com/office/officeart/2005/8/layout/orgChart1"/>
    <dgm:cxn modelId="{4B0F30B7-2F06-4C4A-A549-DE3C1DE4B694}" type="presOf" srcId="{73B6FD9D-4C61-4F6F-AA26-19FC25BA4A12}" destId="{1B23A14A-450A-4F25-B205-A5693DEFF78C}" srcOrd="0" destOrd="0" presId="urn:microsoft.com/office/officeart/2005/8/layout/orgChart1"/>
    <dgm:cxn modelId="{539F32B2-8BD3-4AEB-B430-BFE0183F083F}" srcId="{AF7D78AF-8B01-4108-8D82-3238D866ADAB}" destId="{65489F94-6BA2-4481-A317-A39562845608}" srcOrd="1" destOrd="0" parTransId="{72188BF9-382F-46C6-B51F-98160B127BD0}" sibTransId="{2CED8C91-FB9C-4092-A2DA-32F7EAD1E229}"/>
    <dgm:cxn modelId="{D19FA7CF-2108-4CA5-8B1D-77980F305762}" type="presOf" srcId="{73B6FD9D-4C61-4F6F-AA26-19FC25BA4A12}" destId="{587CED9E-75E9-4474-A3CF-5C3C19D279AD}" srcOrd="1" destOrd="0" presId="urn:microsoft.com/office/officeart/2005/8/layout/orgChart1"/>
    <dgm:cxn modelId="{0B591F3F-DEB6-4BAA-8497-B87B505C5FC6}" srcId="{73B6FD9D-4C61-4F6F-AA26-19FC25BA4A12}" destId="{A9C92087-C11E-4514-B164-95AA10C6EB43}" srcOrd="0" destOrd="0" parTransId="{C48DCB61-2D5B-4D20-A465-B33D4EAC9613}" sibTransId="{27973D03-4B1B-468E-9892-8159E928D1BB}"/>
    <dgm:cxn modelId="{541D7EAE-5479-4661-9EE9-DCE7B490F0E8}" type="presOf" srcId="{20788FE0-5A12-4425-AB08-D0F339D73180}" destId="{03F2EDEB-75F0-4761-8F9D-446B8C08A520}" srcOrd="1" destOrd="0" presId="urn:microsoft.com/office/officeart/2005/8/layout/orgChart1"/>
    <dgm:cxn modelId="{1E7E9F9E-AD3D-4E2B-9162-E3950EC2FCB8}" type="presOf" srcId="{6888143E-7C88-412E-A871-817DE9D2561B}" destId="{7043CB65-7C94-4E2A-9181-50B6EAF80964}" srcOrd="0" destOrd="0" presId="urn:microsoft.com/office/officeart/2005/8/layout/orgChart1"/>
    <dgm:cxn modelId="{8E70D6E4-0D44-4931-A627-08C1F954C0C1}" type="presOf" srcId="{00D2994B-FF31-41F8-BF80-5F88C5D75156}" destId="{E1727433-D00F-481E-B890-18CD5C7B817D}" srcOrd="0" destOrd="0" presId="urn:microsoft.com/office/officeart/2005/8/layout/orgChart1"/>
    <dgm:cxn modelId="{25739B9F-AFEB-4902-B619-A6A8875B9C6E}" type="presOf" srcId="{E5A96A28-23ED-48AF-84A6-31C6822D0740}" destId="{62C873C8-F2DD-4029-AB2E-C40E54EC37EC}" srcOrd="0" destOrd="0" presId="urn:microsoft.com/office/officeart/2005/8/layout/orgChart1"/>
    <dgm:cxn modelId="{0758A46D-853C-4853-8C70-CFF802B96DAD}" type="presOf" srcId="{A9C92087-C11E-4514-B164-95AA10C6EB43}" destId="{D4DFB298-D48E-4A6C-A628-21F7445CA7D9}" srcOrd="1" destOrd="0" presId="urn:microsoft.com/office/officeart/2005/8/layout/orgChart1"/>
    <dgm:cxn modelId="{0A17C717-3063-4CA4-9780-A650D1B182E8}" type="presOf" srcId="{32120464-AC55-447F-AA91-E2810B3679F5}" destId="{1122A2B9-69CB-41CD-A7AA-EF1623BBDEBC}" srcOrd="0" destOrd="0" presId="urn:microsoft.com/office/officeart/2005/8/layout/orgChart1"/>
    <dgm:cxn modelId="{9CCA7851-34EF-4BA0-A4A9-169E0C4A63C4}" type="presOf" srcId="{6B354DD4-57F8-42A0-9C99-59BD933BFF31}" destId="{E74AE3EA-B46C-4079-B580-BABC320FF7F4}" srcOrd="0" destOrd="0" presId="urn:microsoft.com/office/officeart/2005/8/layout/orgChart1"/>
    <dgm:cxn modelId="{77D301C7-EF47-4FE3-AB38-057F1E01C6E1}" srcId="{AF7D78AF-8B01-4108-8D82-3238D866ADAB}" destId="{46E13DEC-19CF-4CAB-95D3-E22BEDA9174B}" srcOrd="0" destOrd="0" parTransId="{6888143E-7C88-412E-A871-817DE9D2561B}" sibTransId="{FFCA01DD-9162-4C50-9BE6-F440D8BE5108}"/>
    <dgm:cxn modelId="{6668C5F7-B663-47BD-A1FA-1414AF7EDA5A}" type="presOf" srcId="{E8501A58-F34A-481D-AA9E-941627A26D0D}" destId="{83BD9404-1579-4DBB-ADB4-008CAFC4310B}" srcOrd="1" destOrd="0" presId="urn:microsoft.com/office/officeart/2005/8/layout/orgChart1"/>
    <dgm:cxn modelId="{8C6419B2-E000-4F12-890F-4310F50E9644}" type="presOf" srcId="{AF7D78AF-8B01-4108-8D82-3238D866ADAB}" destId="{99BFDAF8-6CCD-4192-B186-261EBEDFC7E1}" srcOrd="1" destOrd="0" presId="urn:microsoft.com/office/officeart/2005/8/layout/orgChart1"/>
    <dgm:cxn modelId="{C2501657-692E-46CB-9EAC-7ACD03BC1125}" type="presOf" srcId="{9FE85879-293D-4F34-949F-47E3ADDBE618}" destId="{4600689C-F043-44D9-B35A-54AB7EBB7308}" srcOrd="0" destOrd="0" presId="urn:microsoft.com/office/officeart/2005/8/layout/orgChart1"/>
    <dgm:cxn modelId="{78B5725F-177C-4030-AE63-FD8559C0A8A8}" srcId="{01C618A7-8A90-46E2-A3AC-61B11C53A14F}" destId="{6C337472-93A0-4FD3-9835-9CFEAE61B833}" srcOrd="0" destOrd="0" parTransId="{089B9067-5A66-4871-A27F-1BEBF2EA184C}" sibTransId="{26062651-1401-42CA-991B-D0DBB133DB4F}"/>
    <dgm:cxn modelId="{86A64611-012C-4E84-B676-B33DFAFEED12}" type="presOf" srcId="{6C337472-93A0-4FD3-9835-9CFEAE61B833}" destId="{C2DD6846-C0BF-456C-BC14-9DDCE9AF28FA}" srcOrd="1" destOrd="0" presId="urn:microsoft.com/office/officeart/2005/8/layout/orgChart1"/>
    <dgm:cxn modelId="{B4B1974F-CEE4-427A-8FDD-55806BF021B2}" type="presOf" srcId="{46E13DEC-19CF-4CAB-95D3-E22BEDA9174B}" destId="{59913BE3-E07F-4781-AC65-1C3ADC5D3FA7}" srcOrd="0" destOrd="0" presId="urn:microsoft.com/office/officeart/2005/8/layout/orgChart1"/>
    <dgm:cxn modelId="{2EC9376D-2529-4A05-A900-A7A754844E5B}" srcId="{73B6FD9D-4C61-4F6F-AA26-19FC25BA4A12}" destId="{9FE85879-293D-4F34-949F-47E3ADDBE618}" srcOrd="1" destOrd="0" parTransId="{6B354DD4-57F8-42A0-9C99-59BD933BFF31}" sibTransId="{69386A40-EAFA-4D9C-9A20-676BF7DFB8CF}"/>
    <dgm:cxn modelId="{D1C118AC-4CB9-4472-906E-E81B42B9BC90}" type="presOf" srcId="{AF7D78AF-8B01-4108-8D82-3238D866ADAB}" destId="{409E53A3-9CE2-4AE0-B4E3-F8DFC3591475}" srcOrd="0" destOrd="0" presId="urn:microsoft.com/office/officeart/2005/8/layout/orgChart1"/>
    <dgm:cxn modelId="{86AA262F-26A5-4D1B-B333-987797BF5C97}" type="presParOf" srcId="{400DEC68-6F44-4E5A-9C63-DD6BAC998D66}" destId="{B7BFCAAD-1692-4CFA-ADDB-5AF7AAC826EA}" srcOrd="0" destOrd="0" presId="urn:microsoft.com/office/officeart/2005/8/layout/orgChart1"/>
    <dgm:cxn modelId="{2831E881-34F6-44F9-9A97-2B1472C289FB}" type="presParOf" srcId="{B7BFCAAD-1692-4CFA-ADDB-5AF7AAC826EA}" destId="{A5196F55-8BA8-4D6B-B352-60B69A8B80D5}" srcOrd="0" destOrd="0" presId="urn:microsoft.com/office/officeart/2005/8/layout/orgChart1"/>
    <dgm:cxn modelId="{1111EF5D-CBCC-4C35-88E9-2E20B62A258A}" type="presParOf" srcId="{A5196F55-8BA8-4D6B-B352-60B69A8B80D5}" destId="{7438EF5D-8A58-44B8-A4AB-C44A272A9039}" srcOrd="0" destOrd="0" presId="urn:microsoft.com/office/officeart/2005/8/layout/orgChart1"/>
    <dgm:cxn modelId="{D413E754-B74D-4401-9F8F-61FF7AA3D6BA}" type="presParOf" srcId="{A5196F55-8BA8-4D6B-B352-60B69A8B80D5}" destId="{C2DD6846-C0BF-456C-BC14-9DDCE9AF28FA}" srcOrd="1" destOrd="0" presId="urn:microsoft.com/office/officeart/2005/8/layout/orgChart1"/>
    <dgm:cxn modelId="{FB1D3D88-13E5-46CA-80AB-997494E32BEF}" type="presParOf" srcId="{B7BFCAAD-1692-4CFA-ADDB-5AF7AAC826EA}" destId="{C997DD94-BAC7-4CFF-8DB5-78ECB190896B}" srcOrd="1" destOrd="0" presId="urn:microsoft.com/office/officeart/2005/8/layout/orgChart1"/>
    <dgm:cxn modelId="{91B38E0F-333A-47A1-8F4E-94BCD71EC055}" type="presParOf" srcId="{C997DD94-BAC7-4CFF-8DB5-78ECB190896B}" destId="{E4669D43-1B1A-47E7-B118-74B18C0A0EC1}" srcOrd="0" destOrd="0" presId="urn:microsoft.com/office/officeart/2005/8/layout/orgChart1"/>
    <dgm:cxn modelId="{27806F7A-C0B1-48DC-9C88-26FC30EE1B4D}" type="presParOf" srcId="{C997DD94-BAC7-4CFF-8DB5-78ECB190896B}" destId="{BB486ADE-FCEB-4270-9427-6BA42C64EC27}" srcOrd="1" destOrd="0" presId="urn:microsoft.com/office/officeart/2005/8/layout/orgChart1"/>
    <dgm:cxn modelId="{240849CB-AC3A-4E56-80CE-4949CA6CADA7}" type="presParOf" srcId="{BB486ADE-FCEB-4270-9427-6BA42C64EC27}" destId="{4E0A511D-7572-47E0-94A6-98D803ACC62A}" srcOrd="0" destOrd="0" presId="urn:microsoft.com/office/officeart/2005/8/layout/orgChart1"/>
    <dgm:cxn modelId="{4BC463B1-4B44-4B42-8E44-E145E1C2B634}" type="presParOf" srcId="{4E0A511D-7572-47E0-94A6-98D803ACC62A}" destId="{1B23A14A-450A-4F25-B205-A5693DEFF78C}" srcOrd="0" destOrd="0" presId="urn:microsoft.com/office/officeart/2005/8/layout/orgChart1"/>
    <dgm:cxn modelId="{74A46200-50A0-4806-B303-7B387D4D67C1}" type="presParOf" srcId="{4E0A511D-7572-47E0-94A6-98D803ACC62A}" destId="{587CED9E-75E9-4474-A3CF-5C3C19D279AD}" srcOrd="1" destOrd="0" presId="urn:microsoft.com/office/officeart/2005/8/layout/orgChart1"/>
    <dgm:cxn modelId="{2D2F1D5F-0946-45E9-B6EC-E0A3602E9078}" type="presParOf" srcId="{BB486ADE-FCEB-4270-9427-6BA42C64EC27}" destId="{318CF4FE-7C98-4923-9898-37D37BF2017F}" srcOrd="1" destOrd="0" presId="urn:microsoft.com/office/officeart/2005/8/layout/orgChart1"/>
    <dgm:cxn modelId="{2551FED6-F940-403A-9714-4613FE66AD9F}" type="presParOf" srcId="{318CF4FE-7C98-4923-9898-37D37BF2017F}" destId="{01BEEFD5-3F50-429E-921F-327B5607B7EF}" srcOrd="0" destOrd="0" presId="urn:microsoft.com/office/officeart/2005/8/layout/orgChart1"/>
    <dgm:cxn modelId="{3D4C2176-BCE9-4070-BBDE-EB736DA4A1E0}" type="presParOf" srcId="{318CF4FE-7C98-4923-9898-37D37BF2017F}" destId="{7649EDC6-2C56-4D8F-B503-18C086E02A90}" srcOrd="1" destOrd="0" presId="urn:microsoft.com/office/officeart/2005/8/layout/orgChart1"/>
    <dgm:cxn modelId="{7670F11F-00B4-452F-BD0C-F6520F90D767}" type="presParOf" srcId="{7649EDC6-2C56-4D8F-B503-18C086E02A90}" destId="{DABAC576-421D-411A-9E70-37E272CDA9A9}" srcOrd="0" destOrd="0" presId="urn:microsoft.com/office/officeart/2005/8/layout/orgChart1"/>
    <dgm:cxn modelId="{47288C59-C92D-4830-BE8E-0BD037EA6B63}" type="presParOf" srcId="{DABAC576-421D-411A-9E70-37E272CDA9A9}" destId="{EFD61CE4-0D3E-40A7-8FD1-9E8404BEFFC3}" srcOrd="0" destOrd="0" presId="urn:microsoft.com/office/officeart/2005/8/layout/orgChart1"/>
    <dgm:cxn modelId="{08752BE9-544F-4936-B787-5C9847EB0299}" type="presParOf" srcId="{DABAC576-421D-411A-9E70-37E272CDA9A9}" destId="{D4DFB298-D48E-4A6C-A628-21F7445CA7D9}" srcOrd="1" destOrd="0" presId="urn:microsoft.com/office/officeart/2005/8/layout/orgChart1"/>
    <dgm:cxn modelId="{0CE5A90F-4C81-4AF7-B6E1-8AC9C9A87B1D}" type="presParOf" srcId="{7649EDC6-2C56-4D8F-B503-18C086E02A90}" destId="{904D1E97-8E90-46A8-9F69-B084FA8ADB06}" srcOrd="1" destOrd="0" presId="urn:microsoft.com/office/officeart/2005/8/layout/orgChart1"/>
    <dgm:cxn modelId="{60CF88BF-C2A5-47B6-9E1D-9A247AD4BC57}" type="presParOf" srcId="{7649EDC6-2C56-4D8F-B503-18C086E02A90}" destId="{BBDB8F8B-6397-4105-AFEC-EA4ED3C8B0F1}" srcOrd="2" destOrd="0" presId="urn:microsoft.com/office/officeart/2005/8/layout/orgChart1"/>
    <dgm:cxn modelId="{21123A4F-087D-47CC-9F2F-AC510CAA6FF6}" type="presParOf" srcId="{318CF4FE-7C98-4923-9898-37D37BF2017F}" destId="{E74AE3EA-B46C-4079-B580-BABC320FF7F4}" srcOrd="2" destOrd="0" presId="urn:microsoft.com/office/officeart/2005/8/layout/orgChart1"/>
    <dgm:cxn modelId="{6D413B1E-DD87-48C1-AC52-697C27DD82CA}" type="presParOf" srcId="{318CF4FE-7C98-4923-9898-37D37BF2017F}" destId="{341D7CD1-7914-48DC-9C66-C7C3622EDA22}" srcOrd="3" destOrd="0" presId="urn:microsoft.com/office/officeart/2005/8/layout/orgChart1"/>
    <dgm:cxn modelId="{4BA5F70D-91A2-4176-9959-C97C38D38D3C}" type="presParOf" srcId="{341D7CD1-7914-48DC-9C66-C7C3622EDA22}" destId="{B8122B30-BD11-4D50-8F0B-618BE1ED8B9D}" srcOrd="0" destOrd="0" presId="urn:microsoft.com/office/officeart/2005/8/layout/orgChart1"/>
    <dgm:cxn modelId="{DEDB54B4-4B0E-41C0-B41B-228579DF429E}" type="presParOf" srcId="{B8122B30-BD11-4D50-8F0B-618BE1ED8B9D}" destId="{4600689C-F043-44D9-B35A-54AB7EBB7308}" srcOrd="0" destOrd="0" presId="urn:microsoft.com/office/officeart/2005/8/layout/orgChart1"/>
    <dgm:cxn modelId="{33180515-5698-4F97-8AB2-8C645F8DEE6E}" type="presParOf" srcId="{B8122B30-BD11-4D50-8F0B-618BE1ED8B9D}" destId="{3D67F8AE-C116-479C-8A00-15792619E175}" srcOrd="1" destOrd="0" presId="urn:microsoft.com/office/officeart/2005/8/layout/orgChart1"/>
    <dgm:cxn modelId="{B1B74B47-A75F-41A5-B69A-F5A76A4D33C1}" type="presParOf" srcId="{341D7CD1-7914-48DC-9C66-C7C3622EDA22}" destId="{3B1D9F2B-537C-4D72-BE4C-4DDED8094610}" srcOrd="1" destOrd="0" presId="urn:microsoft.com/office/officeart/2005/8/layout/orgChart1"/>
    <dgm:cxn modelId="{1B7A2A86-B12A-4AAF-92D8-8649D8898E6C}" type="presParOf" srcId="{341D7CD1-7914-48DC-9C66-C7C3622EDA22}" destId="{763067A4-788F-4F66-B33C-194CBA78F77F}" srcOrd="2" destOrd="0" presId="urn:microsoft.com/office/officeart/2005/8/layout/orgChart1"/>
    <dgm:cxn modelId="{F85DC784-EB9B-409E-9403-51836EB7DCFA}" type="presParOf" srcId="{BB486ADE-FCEB-4270-9427-6BA42C64EC27}" destId="{BFCE8796-36B4-4A5A-A377-F67426FFEA50}" srcOrd="2" destOrd="0" presId="urn:microsoft.com/office/officeart/2005/8/layout/orgChart1"/>
    <dgm:cxn modelId="{7337A626-F8F6-4CA0-965B-CE4068CBDEF9}" type="presParOf" srcId="{C997DD94-BAC7-4CFF-8DB5-78ECB190896B}" destId="{552E40F9-AE92-43A7-9F43-4A752177F4E2}" srcOrd="2" destOrd="0" presId="urn:microsoft.com/office/officeart/2005/8/layout/orgChart1"/>
    <dgm:cxn modelId="{D5D2BC0C-522A-4D56-B1C3-26C014783A02}" type="presParOf" srcId="{C997DD94-BAC7-4CFF-8DB5-78ECB190896B}" destId="{57A04126-73FB-40B4-8059-DB3943BDE8D7}" srcOrd="3" destOrd="0" presId="urn:microsoft.com/office/officeart/2005/8/layout/orgChart1"/>
    <dgm:cxn modelId="{A2DD258C-27D0-41ED-BF48-59C28F73DAEB}" type="presParOf" srcId="{57A04126-73FB-40B4-8059-DB3943BDE8D7}" destId="{401B751E-1A73-4EFE-BCD6-BDA61E978706}" srcOrd="0" destOrd="0" presId="urn:microsoft.com/office/officeart/2005/8/layout/orgChart1"/>
    <dgm:cxn modelId="{4547A074-EA6C-478D-8B3B-07F11C4F7439}" type="presParOf" srcId="{401B751E-1A73-4EFE-BCD6-BDA61E978706}" destId="{53CE530D-B4B3-4B25-9244-09A1406B9AC4}" srcOrd="0" destOrd="0" presId="urn:microsoft.com/office/officeart/2005/8/layout/orgChart1"/>
    <dgm:cxn modelId="{BF1292DD-F2DC-46FE-B053-83CFC42CB1FD}" type="presParOf" srcId="{401B751E-1A73-4EFE-BCD6-BDA61E978706}" destId="{83BD9404-1579-4DBB-ADB4-008CAFC4310B}" srcOrd="1" destOrd="0" presId="urn:microsoft.com/office/officeart/2005/8/layout/orgChart1"/>
    <dgm:cxn modelId="{41363F8C-097E-4BB9-99F3-C5C07E6D5B57}" type="presParOf" srcId="{57A04126-73FB-40B4-8059-DB3943BDE8D7}" destId="{6787BDB5-48C9-4C63-B88A-7457E5BC3808}" srcOrd="1" destOrd="0" presId="urn:microsoft.com/office/officeart/2005/8/layout/orgChart1"/>
    <dgm:cxn modelId="{390F1B42-0BD2-4643-ADF2-3CA58D50D11A}" type="presParOf" srcId="{6787BDB5-48C9-4C63-B88A-7457E5BC3808}" destId="{E1727433-D00F-481E-B890-18CD5C7B817D}" srcOrd="0" destOrd="0" presId="urn:microsoft.com/office/officeart/2005/8/layout/orgChart1"/>
    <dgm:cxn modelId="{446C3AD7-D099-4399-A852-953B9A133D77}" type="presParOf" srcId="{6787BDB5-48C9-4C63-B88A-7457E5BC3808}" destId="{2EE29452-BBD5-481B-BD80-3D194577540B}" srcOrd="1" destOrd="0" presId="urn:microsoft.com/office/officeart/2005/8/layout/orgChart1"/>
    <dgm:cxn modelId="{51FD4496-5B6B-4410-9DF8-4AB14AB6B83E}" type="presParOf" srcId="{2EE29452-BBD5-481B-BD80-3D194577540B}" destId="{DAE478BD-D300-42DD-B2F5-C433E73B0386}" srcOrd="0" destOrd="0" presId="urn:microsoft.com/office/officeart/2005/8/layout/orgChart1"/>
    <dgm:cxn modelId="{03A3280B-45A7-4FC2-BC9D-23E9D9D52186}" type="presParOf" srcId="{DAE478BD-D300-42DD-B2F5-C433E73B0386}" destId="{84292E5E-2058-4EE4-8901-0B0BF23A8B6D}" srcOrd="0" destOrd="0" presId="urn:microsoft.com/office/officeart/2005/8/layout/orgChart1"/>
    <dgm:cxn modelId="{F85AE976-2E9F-47DA-966C-5F1D2EB1D798}" type="presParOf" srcId="{DAE478BD-D300-42DD-B2F5-C433E73B0386}" destId="{03F2EDEB-75F0-4761-8F9D-446B8C08A520}" srcOrd="1" destOrd="0" presId="urn:microsoft.com/office/officeart/2005/8/layout/orgChart1"/>
    <dgm:cxn modelId="{C28A29EF-C8FE-4B5B-A9ED-BCE4F1826A6B}" type="presParOf" srcId="{2EE29452-BBD5-481B-BD80-3D194577540B}" destId="{816D825C-396F-4752-9E94-2FD94862B88C}" srcOrd="1" destOrd="0" presId="urn:microsoft.com/office/officeart/2005/8/layout/orgChart1"/>
    <dgm:cxn modelId="{C97C761E-F57E-4F22-8DA1-CC6B712397D9}" type="presParOf" srcId="{2EE29452-BBD5-481B-BD80-3D194577540B}" destId="{11D74AEB-1E14-4A95-9A60-F91867120EBE}" srcOrd="2" destOrd="0" presId="urn:microsoft.com/office/officeart/2005/8/layout/orgChart1"/>
    <dgm:cxn modelId="{04F981F9-FAEF-4CDB-AC49-F48CD6475951}" type="presParOf" srcId="{6787BDB5-48C9-4C63-B88A-7457E5BC3808}" destId="{CD1B8F62-6F35-4695-8A45-0A2EDCDE2871}" srcOrd="2" destOrd="0" presId="urn:microsoft.com/office/officeart/2005/8/layout/orgChart1"/>
    <dgm:cxn modelId="{1C575D71-5F0E-46BB-93C9-EE73F8494C5A}" type="presParOf" srcId="{6787BDB5-48C9-4C63-B88A-7457E5BC3808}" destId="{07235767-939C-4920-ABAE-0984F50258F7}" srcOrd="3" destOrd="0" presId="urn:microsoft.com/office/officeart/2005/8/layout/orgChart1"/>
    <dgm:cxn modelId="{AFC0F32D-102E-4E80-A93B-E68142541EBA}" type="presParOf" srcId="{07235767-939C-4920-ABAE-0984F50258F7}" destId="{F6A805BB-F3E4-43C5-A165-12BBBF7CA7B5}" srcOrd="0" destOrd="0" presId="urn:microsoft.com/office/officeart/2005/8/layout/orgChart1"/>
    <dgm:cxn modelId="{9E9FC0F2-2148-4929-B2A1-3475EC6784FB}" type="presParOf" srcId="{F6A805BB-F3E4-43C5-A165-12BBBF7CA7B5}" destId="{62C873C8-F2DD-4029-AB2E-C40E54EC37EC}" srcOrd="0" destOrd="0" presId="urn:microsoft.com/office/officeart/2005/8/layout/orgChart1"/>
    <dgm:cxn modelId="{51D2CDD3-B5A7-4437-B31A-5E0ABEC13987}" type="presParOf" srcId="{F6A805BB-F3E4-43C5-A165-12BBBF7CA7B5}" destId="{90AA46B7-438F-4F27-8EA8-00675FC3AE0B}" srcOrd="1" destOrd="0" presId="urn:microsoft.com/office/officeart/2005/8/layout/orgChart1"/>
    <dgm:cxn modelId="{645AD53B-2981-4D25-AF9C-53E4220C6163}" type="presParOf" srcId="{07235767-939C-4920-ABAE-0984F50258F7}" destId="{0453943B-0582-4C3D-8743-44011C5055D8}" srcOrd="1" destOrd="0" presId="urn:microsoft.com/office/officeart/2005/8/layout/orgChart1"/>
    <dgm:cxn modelId="{33CA54B8-8C4F-48D7-B4CE-6EEA2BC92C84}" type="presParOf" srcId="{07235767-939C-4920-ABAE-0984F50258F7}" destId="{CB2E75CA-F95B-49EE-B1C4-A0C7E4520495}" srcOrd="2" destOrd="0" presId="urn:microsoft.com/office/officeart/2005/8/layout/orgChart1"/>
    <dgm:cxn modelId="{81A7C664-ED98-4A8C-876A-3B124E03D16A}" type="presParOf" srcId="{57A04126-73FB-40B4-8059-DB3943BDE8D7}" destId="{BBD1731B-5DF8-47CD-853C-490AA7060DAA}" srcOrd="2" destOrd="0" presId="urn:microsoft.com/office/officeart/2005/8/layout/orgChart1"/>
    <dgm:cxn modelId="{89D87A88-5467-4103-9900-84D9A3749AFE}" type="presParOf" srcId="{C997DD94-BAC7-4CFF-8DB5-78ECB190896B}" destId="{1122A2B9-69CB-41CD-A7AA-EF1623BBDEBC}" srcOrd="4" destOrd="0" presId="urn:microsoft.com/office/officeart/2005/8/layout/orgChart1"/>
    <dgm:cxn modelId="{90C84FA6-D883-442C-B48A-156E2E934B46}" type="presParOf" srcId="{C997DD94-BAC7-4CFF-8DB5-78ECB190896B}" destId="{217312DC-9921-44A1-B379-10C0B0785E87}" srcOrd="5" destOrd="0" presId="urn:microsoft.com/office/officeart/2005/8/layout/orgChart1"/>
    <dgm:cxn modelId="{F23A10E9-4681-415B-9F7F-AE68547801DB}" type="presParOf" srcId="{217312DC-9921-44A1-B379-10C0B0785E87}" destId="{B8B3D9EC-E401-4958-9B7E-F93622674F5A}" srcOrd="0" destOrd="0" presId="urn:microsoft.com/office/officeart/2005/8/layout/orgChart1"/>
    <dgm:cxn modelId="{453A8E9D-12DF-439F-9872-D71D72EF5A97}" type="presParOf" srcId="{B8B3D9EC-E401-4958-9B7E-F93622674F5A}" destId="{409E53A3-9CE2-4AE0-B4E3-F8DFC3591475}" srcOrd="0" destOrd="0" presId="urn:microsoft.com/office/officeart/2005/8/layout/orgChart1"/>
    <dgm:cxn modelId="{BEACFF51-9F5E-4759-8E00-5ADDE40C5CCB}" type="presParOf" srcId="{B8B3D9EC-E401-4958-9B7E-F93622674F5A}" destId="{99BFDAF8-6CCD-4192-B186-261EBEDFC7E1}" srcOrd="1" destOrd="0" presId="urn:microsoft.com/office/officeart/2005/8/layout/orgChart1"/>
    <dgm:cxn modelId="{B0F2BD53-EE1A-4564-BB6A-780B6A73E6DE}" type="presParOf" srcId="{217312DC-9921-44A1-B379-10C0B0785E87}" destId="{CD33B295-C9D1-4847-A880-E9FDD8E866DA}" srcOrd="1" destOrd="0" presId="urn:microsoft.com/office/officeart/2005/8/layout/orgChart1"/>
    <dgm:cxn modelId="{41D70A3D-6C6E-4CB5-B743-EBDC6C6FAB74}" type="presParOf" srcId="{CD33B295-C9D1-4847-A880-E9FDD8E866DA}" destId="{7043CB65-7C94-4E2A-9181-50B6EAF80964}" srcOrd="0" destOrd="0" presId="urn:microsoft.com/office/officeart/2005/8/layout/orgChart1"/>
    <dgm:cxn modelId="{D6D05098-4BD4-4EBB-A35C-329B8164BD37}" type="presParOf" srcId="{CD33B295-C9D1-4847-A880-E9FDD8E866DA}" destId="{CC66499E-DE47-496A-9088-587FE2654C97}" srcOrd="1" destOrd="0" presId="urn:microsoft.com/office/officeart/2005/8/layout/orgChart1"/>
    <dgm:cxn modelId="{4D7B634D-D6D3-4DB8-8A26-43EF373A3E42}" type="presParOf" srcId="{CC66499E-DE47-496A-9088-587FE2654C97}" destId="{D8BE98A7-5AD6-465B-A55F-D94C6E9D845F}" srcOrd="0" destOrd="0" presId="urn:microsoft.com/office/officeart/2005/8/layout/orgChart1"/>
    <dgm:cxn modelId="{1D5A7E63-C714-4AD8-A4E4-5E72DF46C3E1}" type="presParOf" srcId="{D8BE98A7-5AD6-465B-A55F-D94C6E9D845F}" destId="{59913BE3-E07F-4781-AC65-1C3ADC5D3FA7}" srcOrd="0" destOrd="0" presId="urn:microsoft.com/office/officeart/2005/8/layout/orgChart1"/>
    <dgm:cxn modelId="{E176247A-154A-4881-B841-EDB57B334D28}" type="presParOf" srcId="{D8BE98A7-5AD6-465B-A55F-D94C6E9D845F}" destId="{8861CBA8-983C-497F-A1E2-FD5E5AC9C843}" srcOrd="1" destOrd="0" presId="urn:microsoft.com/office/officeart/2005/8/layout/orgChart1"/>
    <dgm:cxn modelId="{60D32F99-CDE3-4AC4-A39D-13C0ED65C8F5}" type="presParOf" srcId="{CC66499E-DE47-496A-9088-587FE2654C97}" destId="{33DC4FB3-5FB6-4E4C-B4EB-44D80C5EDBEB}" srcOrd="1" destOrd="0" presId="urn:microsoft.com/office/officeart/2005/8/layout/orgChart1"/>
    <dgm:cxn modelId="{8078139A-8C4E-4222-8FB8-7B6E78B43E4D}" type="presParOf" srcId="{CC66499E-DE47-496A-9088-587FE2654C97}" destId="{EBC9F30A-D8ED-4075-B196-232804ADA30D}" srcOrd="2" destOrd="0" presId="urn:microsoft.com/office/officeart/2005/8/layout/orgChart1"/>
    <dgm:cxn modelId="{2C7D1B64-67F9-4F84-A063-181478214D36}" type="presParOf" srcId="{CD33B295-C9D1-4847-A880-E9FDD8E866DA}" destId="{CFFACE43-6D3D-4115-8A94-610F81BB71F2}" srcOrd="2" destOrd="0" presId="urn:microsoft.com/office/officeart/2005/8/layout/orgChart1"/>
    <dgm:cxn modelId="{7AB59D54-94E1-40F3-B853-B94EE1017C44}" type="presParOf" srcId="{CD33B295-C9D1-4847-A880-E9FDD8E866DA}" destId="{4D6DA65B-3AB1-43E8-BCDB-232F0844DBB4}" srcOrd="3" destOrd="0" presId="urn:microsoft.com/office/officeart/2005/8/layout/orgChart1"/>
    <dgm:cxn modelId="{8945E203-90FF-4213-8D90-551205A26737}" type="presParOf" srcId="{4D6DA65B-3AB1-43E8-BCDB-232F0844DBB4}" destId="{2B980871-130C-4001-B6D9-13AFCA8D5B15}" srcOrd="0" destOrd="0" presId="urn:microsoft.com/office/officeart/2005/8/layout/orgChart1"/>
    <dgm:cxn modelId="{D287E33C-1462-4A58-9B15-EF2951314CAC}" type="presParOf" srcId="{2B980871-130C-4001-B6D9-13AFCA8D5B15}" destId="{9FA2892B-E742-4432-AAB3-33AF7D659236}" srcOrd="0" destOrd="0" presId="urn:microsoft.com/office/officeart/2005/8/layout/orgChart1"/>
    <dgm:cxn modelId="{F36E3433-A77A-4382-9386-C00D1E9EBFF2}" type="presParOf" srcId="{2B980871-130C-4001-B6D9-13AFCA8D5B15}" destId="{8D26CFA9-D53E-4220-877C-F2E527A24F59}" srcOrd="1" destOrd="0" presId="urn:microsoft.com/office/officeart/2005/8/layout/orgChart1"/>
    <dgm:cxn modelId="{31F9A305-1D4A-4CC7-A1D7-ADA03C1ABF4D}" type="presParOf" srcId="{4D6DA65B-3AB1-43E8-BCDB-232F0844DBB4}" destId="{C5ABBFD6-EB37-466D-84A5-7532542DA112}" srcOrd="1" destOrd="0" presId="urn:microsoft.com/office/officeart/2005/8/layout/orgChart1"/>
    <dgm:cxn modelId="{C62F45F7-501B-4B61-AC13-AC373C001A96}" type="presParOf" srcId="{4D6DA65B-3AB1-43E8-BCDB-232F0844DBB4}" destId="{BB0555E2-82F9-448F-A0E2-338F26CB65B9}" srcOrd="2" destOrd="0" presId="urn:microsoft.com/office/officeart/2005/8/layout/orgChart1"/>
    <dgm:cxn modelId="{8CD7F8A8-A4A4-447B-BE4A-6F9116E086EA}" type="presParOf" srcId="{217312DC-9921-44A1-B379-10C0B0785E87}" destId="{CE8BD604-3E30-473A-B10D-F6FC336CB6C3}" srcOrd="2" destOrd="0" presId="urn:microsoft.com/office/officeart/2005/8/layout/orgChart1"/>
    <dgm:cxn modelId="{02C77294-DF5E-4631-BD9E-49E22AF623DF}" type="presParOf" srcId="{B7BFCAAD-1692-4CFA-ADDB-5AF7AAC826EA}" destId="{B4FDCDB6-D4E5-4D62-956C-B0CD0F5D22A7}" srcOrd="2" destOrd="0" presId="urn:microsoft.com/office/officeart/2005/8/layout/orgChart1"/>
  </dgm:cxnLst>
  <dgm:bg/>
  <dgm:whole/>
  <dgm:extLst>
    <a:ext uri="http://schemas.microsoft.com/office/drawing/2008/diagram">
      <dsp:dataModelExt xmlns:dsp="http://schemas.microsoft.com/office/drawing/2008/diagram" xmlns="" relId="rId30"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FFACE43-6D3D-4115-8A94-610F81BB71F2}">
      <dsp:nvSpPr>
        <dsp:cNvPr id="0" name=""/>
        <dsp:cNvSpPr/>
      </dsp:nvSpPr>
      <dsp:spPr>
        <a:xfrm>
          <a:off x="3923445" y="1103257"/>
          <a:ext cx="192511" cy="708371"/>
        </a:xfrm>
        <a:custGeom>
          <a:avLst/>
          <a:gdLst/>
          <a:ahLst/>
          <a:cxnLst/>
          <a:rect l="0" t="0" r="0" b="0"/>
          <a:pathLst>
            <a:path>
              <a:moveTo>
                <a:pt x="0" y="0"/>
              </a:moveTo>
              <a:lnTo>
                <a:pt x="0" y="708371"/>
              </a:lnTo>
              <a:lnTo>
                <a:pt x="192511" y="70837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043CB65-7C94-4E2A-9181-50B6EAF80964}">
      <dsp:nvSpPr>
        <dsp:cNvPr id="0" name=""/>
        <dsp:cNvSpPr/>
      </dsp:nvSpPr>
      <dsp:spPr>
        <a:xfrm>
          <a:off x="3923445" y="1103257"/>
          <a:ext cx="192511" cy="270103"/>
        </a:xfrm>
        <a:custGeom>
          <a:avLst/>
          <a:gdLst/>
          <a:ahLst/>
          <a:cxnLst/>
          <a:rect l="0" t="0" r="0" b="0"/>
          <a:pathLst>
            <a:path>
              <a:moveTo>
                <a:pt x="0" y="0"/>
              </a:moveTo>
              <a:lnTo>
                <a:pt x="0" y="270103"/>
              </a:lnTo>
              <a:lnTo>
                <a:pt x="192511" y="27010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122A2B9-69CB-41CD-A7AA-EF1623BBDEBC}">
      <dsp:nvSpPr>
        <dsp:cNvPr id="0" name=""/>
        <dsp:cNvSpPr/>
      </dsp:nvSpPr>
      <dsp:spPr>
        <a:xfrm>
          <a:off x="2980573" y="519849"/>
          <a:ext cx="1456234" cy="103614"/>
        </a:xfrm>
        <a:custGeom>
          <a:avLst/>
          <a:gdLst/>
          <a:ahLst/>
          <a:cxnLst/>
          <a:rect l="0" t="0" r="0" b="0"/>
          <a:pathLst>
            <a:path>
              <a:moveTo>
                <a:pt x="0" y="0"/>
              </a:moveTo>
              <a:lnTo>
                <a:pt x="0" y="52062"/>
              </a:lnTo>
              <a:lnTo>
                <a:pt x="1456234" y="52062"/>
              </a:lnTo>
              <a:lnTo>
                <a:pt x="1456234" y="10361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D1B8F62-6F35-4695-8A45-0A2EDCDE2871}">
      <dsp:nvSpPr>
        <dsp:cNvPr id="0" name=""/>
        <dsp:cNvSpPr/>
      </dsp:nvSpPr>
      <dsp:spPr>
        <a:xfrm>
          <a:off x="2518666" y="1131142"/>
          <a:ext cx="195555" cy="688788"/>
        </a:xfrm>
        <a:custGeom>
          <a:avLst/>
          <a:gdLst/>
          <a:ahLst/>
          <a:cxnLst/>
          <a:rect l="0" t="0" r="0" b="0"/>
          <a:pathLst>
            <a:path>
              <a:moveTo>
                <a:pt x="0" y="0"/>
              </a:moveTo>
              <a:lnTo>
                <a:pt x="0" y="688788"/>
              </a:lnTo>
              <a:lnTo>
                <a:pt x="195555" y="68878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1727433-D00F-481E-B890-18CD5C7B817D}">
      <dsp:nvSpPr>
        <dsp:cNvPr id="0" name=""/>
        <dsp:cNvSpPr/>
      </dsp:nvSpPr>
      <dsp:spPr>
        <a:xfrm>
          <a:off x="2518666" y="1131142"/>
          <a:ext cx="195555" cy="254750"/>
        </a:xfrm>
        <a:custGeom>
          <a:avLst/>
          <a:gdLst/>
          <a:ahLst/>
          <a:cxnLst/>
          <a:rect l="0" t="0" r="0" b="0"/>
          <a:pathLst>
            <a:path>
              <a:moveTo>
                <a:pt x="0" y="0"/>
              </a:moveTo>
              <a:lnTo>
                <a:pt x="0" y="254750"/>
              </a:lnTo>
              <a:lnTo>
                <a:pt x="195555" y="2547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52E40F9-AE92-43A7-9F43-4A752177F4E2}">
      <dsp:nvSpPr>
        <dsp:cNvPr id="0" name=""/>
        <dsp:cNvSpPr/>
      </dsp:nvSpPr>
      <dsp:spPr>
        <a:xfrm>
          <a:off x="2934853" y="519849"/>
          <a:ext cx="91440" cy="103614"/>
        </a:xfrm>
        <a:custGeom>
          <a:avLst/>
          <a:gdLst/>
          <a:ahLst/>
          <a:cxnLst/>
          <a:rect l="0" t="0" r="0" b="0"/>
          <a:pathLst>
            <a:path>
              <a:moveTo>
                <a:pt x="45720" y="0"/>
              </a:moveTo>
              <a:lnTo>
                <a:pt x="45720" y="52062"/>
              </a:lnTo>
              <a:lnTo>
                <a:pt x="105294" y="52062"/>
              </a:lnTo>
              <a:lnTo>
                <a:pt x="105294" y="10361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74AE3EA-B46C-4079-B580-BABC320FF7F4}">
      <dsp:nvSpPr>
        <dsp:cNvPr id="0" name=""/>
        <dsp:cNvSpPr/>
      </dsp:nvSpPr>
      <dsp:spPr>
        <a:xfrm>
          <a:off x="1010676" y="1144440"/>
          <a:ext cx="212419" cy="742480"/>
        </a:xfrm>
        <a:custGeom>
          <a:avLst/>
          <a:gdLst/>
          <a:ahLst/>
          <a:cxnLst/>
          <a:rect l="0" t="0" r="0" b="0"/>
          <a:pathLst>
            <a:path>
              <a:moveTo>
                <a:pt x="0" y="0"/>
              </a:moveTo>
              <a:lnTo>
                <a:pt x="0" y="742480"/>
              </a:lnTo>
              <a:lnTo>
                <a:pt x="212419" y="7424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1BEEFD5-3F50-429E-921F-327B5607B7EF}">
      <dsp:nvSpPr>
        <dsp:cNvPr id="0" name=""/>
        <dsp:cNvSpPr/>
      </dsp:nvSpPr>
      <dsp:spPr>
        <a:xfrm>
          <a:off x="1010676" y="1144440"/>
          <a:ext cx="212419" cy="261938"/>
        </a:xfrm>
        <a:custGeom>
          <a:avLst/>
          <a:gdLst/>
          <a:ahLst/>
          <a:cxnLst/>
          <a:rect l="0" t="0" r="0" b="0"/>
          <a:pathLst>
            <a:path>
              <a:moveTo>
                <a:pt x="0" y="0"/>
              </a:moveTo>
              <a:lnTo>
                <a:pt x="0" y="261938"/>
              </a:lnTo>
              <a:lnTo>
                <a:pt x="212419" y="26193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4669D43-1B1A-47E7-B118-74B18C0A0EC1}">
      <dsp:nvSpPr>
        <dsp:cNvPr id="0" name=""/>
        <dsp:cNvSpPr/>
      </dsp:nvSpPr>
      <dsp:spPr>
        <a:xfrm>
          <a:off x="1577127" y="519849"/>
          <a:ext cx="1403445" cy="103614"/>
        </a:xfrm>
        <a:custGeom>
          <a:avLst/>
          <a:gdLst/>
          <a:ahLst/>
          <a:cxnLst/>
          <a:rect l="0" t="0" r="0" b="0"/>
          <a:pathLst>
            <a:path>
              <a:moveTo>
                <a:pt x="1403445" y="0"/>
              </a:moveTo>
              <a:lnTo>
                <a:pt x="1403445" y="52062"/>
              </a:lnTo>
              <a:lnTo>
                <a:pt x="0" y="52062"/>
              </a:lnTo>
              <a:lnTo>
                <a:pt x="0" y="10361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438EF5D-8A58-44B8-A4AB-C44A272A9039}">
      <dsp:nvSpPr>
        <dsp:cNvPr id="0" name=""/>
        <dsp:cNvSpPr/>
      </dsp:nvSpPr>
      <dsp:spPr>
        <a:xfrm>
          <a:off x="2196781" y="1060"/>
          <a:ext cx="1567582" cy="51878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ro-RO" sz="1200" b="1" kern="1200" baseline="0" smtClean="0">
              <a:solidFill>
                <a:srgbClr val="FFFF00"/>
              </a:solidFill>
              <a:latin typeface="Arial" pitchFamily="34" charset="0"/>
              <a:cs typeface="Arial" pitchFamily="34" charset="0"/>
            </a:rPr>
            <a:t>COMUNA</a:t>
          </a:r>
        </a:p>
        <a:p>
          <a:pPr marR="0" lvl="0" algn="ctr" defTabSz="533400" rtl="0">
            <a:lnSpc>
              <a:spcPct val="90000"/>
            </a:lnSpc>
            <a:spcBef>
              <a:spcPct val="0"/>
            </a:spcBef>
            <a:spcAft>
              <a:spcPct val="35000"/>
            </a:spcAft>
          </a:pPr>
          <a:r>
            <a:rPr lang="ro-RO" sz="1200" b="1" kern="1200">
              <a:solidFill>
                <a:srgbClr val="FFFF00"/>
              </a:solidFill>
              <a:latin typeface="Arial" pitchFamily="34" charset="0"/>
              <a:cs typeface="Arial" pitchFamily="34" charset="0"/>
            </a:rPr>
            <a:t>MĂNEŞTI</a:t>
          </a:r>
          <a:r>
            <a:rPr lang="ro-RO" sz="1200" b="1" kern="1200" baseline="0" smtClean="0">
              <a:solidFill>
                <a:srgbClr val="FFFF00"/>
              </a:solidFill>
              <a:latin typeface="Arial" pitchFamily="34" charset="0"/>
              <a:cs typeface="Arial" pitchFamily="34" charset="0"/>
            </a:rPr>
            <a:t> </a:t>
          </a:r>
        </a:p>
      </dsp:txBody>
      <dsp:txXfrm>
        <a:off x="2196781" y="1060"/>
        <a:ext cx="1567582" cy="518788"/>
      </dsp:txXfrm>
    </dsp:sp>
    <dsp:sp modelId="{1B23A14A-450A-4F25-B205-A5693DEFF78C}">
      <dsp:nvSpPr>
        <dsp:cNvPr id="0" name=""/>
        <dsp:cNvSpPr/>
      </dsp:nvSpPr>
      <dsp:spPr>
        <a:xfrm>
          <a:off x="869064" y="623464"/>
          <a:ext cx="1416127" cy="52097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ro-RO" sz="1100" b="1" kern="1200" baseline="0" smtClean="0">
              <a:solidFill>
                <a:srgbClr val="FFFF00"/>
              </a:solidFill>
              <a:latin typeface="Arial" pitchFamily="34" charset="0"/>
              <a:cs typeface="Arial" pitchFamily="34" charset="0"/>
            </a:rPr>
            <a:t>1.Dezvoltare</a:t>
          </a:r>
        </a:p>
        <a:p>
          <a:pPr marR="0" lvl="0" algn="ctr" defTabSz="488950" rtl="0">
            <a:lnSpc>
              <a:spcPct val="90000"/>
            </a:lnSpc>
            <a:spcBef>
              <a:spcPct val="0"/>
            </a:spcBef>
            <a:spcAft>
              <a:spcPct val="35000"/>
            </a:spcAft>
          </a:pPr>
          <a:r>
            <a:rPr lang="vi-VN" sz="1100" b="1" kern="1200" baseline="0" smtClean="0">
              <a:solidFill>
                <a:srgbClr val="FFFF00"/>
              </a:solidFill>
              <a:latin typeface="Arial" pitchFamily="34" charset="0"/>
              <a:cs typeface="Arial" pitchFamily="34" charset="0"/>
            </a:rPr>
            <a:t> economică</a:t>
          </a:r>
          <a:endParaRPr lang="ro-RO" sz="1100" b="1" kern="1200" smtClean="0">
            <a:solidFill>
              <a:srgbClr val="FFFF00"/>
            </a:solidFill>
            <a:latin typeface="Arial" pitchFamily="34" charset="0"/>
            <a:cs typeface="Arial" pitchFamily="34" charset="0"/>
          </a:endParaRPr>
        </a:p>
      </dsp:txBody>
      <dsp:txXfrm>
        <a:off x="869064" y="623464"/>
        <a:ext cx="1416127" cy="520976"/>
      </dsp:txXfrm>
    </dsp:sp>
    <dsp:sp modelId="{EFD61CE4-0D3E-40A7-8FD1-9E8404BEFFC3}">
      <dsp:nvSpPr>
        <dsp:cNvPr id="0" name=""/>
        <dsp:cNvSpPr/>
      </dsp:nvSpPr>
      <dsp:spPr>
        <a:xfrm>
          <a:off x="1223095" y="1247544"/>
          <a:ext cx="937561" cy="31766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vi-VN" sz="1000" b="1" kern="1200" baseline="0" smtClean="0">
              <a:solidFill>
                <a:srgbClr val="FFFF00"/>
              </a:solidFill>
              <a:latin typeface="+mn-lt"/>
            </a:rPr>
            <a:t>Creare locuri de muncă</a:t>
          </a:r>
          <a:endParaRPr lang="ro-RO" sz="1000" b="1" kern="1200" smtClean="0">
            <a:solidFill>
              <a:srgbClr val="FFFF00"/>
            </a:solidFill>
            <a:latin typeface="+mn-lt"/>
          </a:endParaRPr>
        </a:p>
      </dsp:txBody>
      <dsp:txXfrm>
        <a:off x="1223095" y="1247544"/>
        <a:ext cx="937561" cy="317669"/>
      </dsp:txXfrm>
    </dsp:sp>
    <dsp:sp modelId="{4600689C-F043-44D9-B35A-54AB7EBB7308}">
      <dsp:nvSpPr>
        <dsp:cNvPr id="0" name=""/>
        <dsp:cNvSpPr/>
      </dsp:nvSpPr>
      <dsp:spPr>
        <a:xfrm>
          <a:off x="1223095" y="1668317"/>
          <a:ext cx="953616" cy="4372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vi-VN" sz="1000" b="1" kern="1200" baseline="0" smtClean="0">
              <a:solidFill>
                <a:srgbClr val="FFFF00"/>
              </a:solidFill>
              <a:latin typeface="+mn-lt"/>
            </a:rPr>
            <a:t>Programe de formare profesională</a:t>
          </a:r>
          <a:endParaRPr lang="ro-RO" sz="1000" b="1" kern="1200" smtClean="0">
            <a:solidFill>
              <a:srgbClr val="FFFF00"/>
            </a:solidFill>
            <a:latin typeface="+mn-lt"/>
          </a:endParaRPr>
        </a:p>
      </dsp:txBody>
      <dsp:txXfrm>
        <a:off x="1223095" y="1668317"/>
        <a:ext cx="953616" cy="437206"/>
      </dsp:txXfrm>
    </dsp:sp>
    <dsp:sp modelId="{53CE530D-B4B3-4B25-9244-09A1406B9AC4}">
      <dsp:nvSpPr>
        <dsp:cNvPr id="0" name=""/>
        <dsp:cNvSpPr/>
      </dsp:nvSpPr>
      <dsp:spPr>
        <a:xfrm>
          <a:off x="2388295" y="623464"/>
          <a:ext cx="1303704" cy="50767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ro-RO" sz="1100" b="1" kern="1200" baseline="0" smtClean="0">
              <a:solidFill>
                <a:srgbClr val="FFFF00"/>
              </a:solidFill>
              <a:latin typeface="Arial" pitchFamily="34" charset="0"/>
              <a:cs typeface="Arial" pitchFamily="34" charset="0"/>
            </a:rPr>
            <a:t>2. Dezvoltare</a:t>
          </a:r>
        </a:p>
        <a:p>
          <a:pPr marR="0" lvl="0" algn="ctr" defTabSz="488950" rtl="0">
            <a:lnSpc>
              <a:spcPct val="90000"/>
            </a:lnSpc>
            <a:spcBef>
              <a:spcPct val="0"/>
            </a:spcBef>
            <a:spcAft>
              <a:spcPct val="35000"/>
            </a:spcAft>
          </a:pPr>
          <a:r>
            <a:rPr lang="vi-VN" sz="1100" b="1" kern="1200" baseline="0" smtClean="0">
              <a:solidFill>
                <a:srgbClr val="FFFF00"/>
              </a:solidFill>
              <a:latin typeface="Arial" pitchFamily="34" charset="0"/>
              <a:cs typeface="Arial" pitchFamily="34" charset="0"/>
            </a:rPr>
            <a:t>infrastructură</a:t>
          </a:r>
          <a:endParaRPr lang="ro-RO" sz="1100" b="1" kern="1200" smtClean="0">
            <a:solidFill>
              <a:srgbClr val="FFFF00"/>
            </a:solidFill>
            <a:latin typeface="Arial" pitchFamily="34" charset="0"/>
            <a:cs typeface="Arial" pitchFamily="34" charset="0"/>
          </a:endParaRPr>
        </a:p>
      </dsp:txBody>
      <dsp:txXfrm>
        <a:off x="2388295" y="623464"/>
        <a:ext cx="1303704" cy="507678"/>
      </dsp:txXfrm>
    </dsp:sp>
    <dsp:sp modelId="{84292E5E-2058-4EE4-8901-0B0BF23A8B6D}">
      <dsp:nvSpPr>
        <dsp:cNvPr id="0" name=""/>
        <dsp:cNvSpPr/>
      </dsp:nvSpPr>
      <dsp:spPr>
        <a:xfrm>
          <a:off x="2714221" y="1234246"/>
          <a:ext cx="1047725" cy="30329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endParaRPr lang="ro-RO" sz="700" kern="1200" baseline="0" smtClean="0">
            <a:latin typeface="Times New Roman"/>
          </a:endParaRPr>
        </a:p>
        <a:p>
          <a:pPr marR="0" lvl="0" algn="ctr" defTabSz="311150" rtl="0">
            <a:lnSpc>
              <a:spcPct val="90000"/>
            </a:lnSpc>
            <a:spcBef>
              <a:spcPct val="0"/>
            </a:spcBef>
            <a:spcAft>
              <a:spcPct val="35000"/>
            </a:spcAft>
          </a:pPr>
          <a:r>
            <a:rPr lang="ro-RO" sz="1000" b="1" kern="1200" baseline="0" smtClean="0">
              <a:solidFill>
                <a:srgbClr val="FFFF00"/>
              </a:solidFill>
              <a:latin typeface="Arial" pitchFamily="34" charset="0"/>
              <a:cs typeface="Arial" pitchFamily="34" charset="0"/>
            </a:rPr>
            <a:t>Competitivitate</a:t>
          </a:r>
          <a:endParaRPr lang="ro-RO" sz="1000" b="1" kern="1200" smtClean="0">
            <a:solidFill>
              <a:srgbClr val="FFFF00"/>
            </a:solidFill>
            <a:latin typeface="Arial" pitchFamily="34" charset="0"/>
            <a:cs typeface="Arial" pitchFamily="34" charset="0"/>
          </a:endParaRPr>
        </a:p>
      </dsp:txBody>
      <dsp:txXfrm>
        <a:off x="2714221" y="1234246"/>
        <a:ext cx="1047725" cy="303293"/>
      </dsp:txXfrm>
    </dsp:sp>
    <dsp:sp modelId="{62C873C8-F2DD-4029-AB2E-C40E54EC37EC}">
      <dsp:nvSpPr>
        <dsp:cNvPr id="0" name=""/>
        <dsp:cNvSpPr/>
      </dsp:nvSpPr>
      <dsp:spPr>
        <a:xfrm>
          <a:off x="2714221" y="1640644"/>
          <a:ext cx="1082103" cy="35857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ro-RO" sz="1000" b="1" kern="1200" baseline="0" smtClean="0">
              <a:solidFill>
                <a:srgbClr val="FFFF00"/>
              </a:solidFill>
              <a:latin typeface="Arial" pitchFamily="34" charset="0"/>
              <a:cs typeface="Arial" pitchFamily="34" charset="0"/>
            </a:rPr>
            <a:t>Confort social</a:t>
          </a:r>
          <a:endParaRPr lang="ro-RO" sz="1000" b="1" kern="1200" smtClean="0">
            <a:solidFill>
              <a:srgbClr val="FFFF00"/>
            </a:solidFill>
            <a:latin typeface="Arial" pitchFamily="34" charset="0"/>
            <a:cs typeface="Arial" pitchFamily="34" charset="0"/>
          </a:endParaRPr>
        </a:p>
      </dsp:txBody>
      <dsp:txXfrm>
        <a:off x="2714221" y="1640644"/>
        <a:ext cx="1082103" cy="358572"/>
      </dsp:txXfrm>
    </dsp:sp>
    <dsp:sp modelId="{409E53A3-9CE2-4AE0-B4E3-F8DFC3591475}">
      <dsp:nvSpPr>
        <dsp:cNvPr id="0" name=""/>
        <dsp:cNvSpPr/>
      </dsp:nvSpPr>
      <dsp:spPr>
        <a:xfrm>
          <a:off x="3795104" y="623464"/>
          <a:ext cx="1283407" cy="47979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ro-RO" sz="1100" b="1" kern="1200" baseline="0" smtClean="0">
              <a:solidFill>
                <a:srgbClr val="FFFF00"/>
              </a:solidFill>
              <a:latin typeface="Arial" pitchFamily="34" charset="0"/>
              <a:cs typeface="Arial" pitchFamily="34" charset="0"/>
            </a:rPr>
            <a:t>3.Creşterea</a:t>
          </a:r>
        </a:p>
        <a:p>
          <a:pPr marR="0" lvl="0" algn="ctr" defTabSz="488950" rtl="0">
            <a:lnSpc>
              <a:spcPct val="90000"/>
            </a:lnSpc>
            <a:spcBef>
              <a:spcPct val="0"/>
            </a:spcBef>
            <a:spcAft>
              <a:spcPct val="35000"/>
            </a:spcAft>
          </a:pPr>
          <a:r>
            <a:rPr lang="vi-VN" sz="1100" b="1" kern="1200" baseline="0" smtClean="0">
              <a:solidFill>
                <a:srgbClr val="FFFF00"/>
              </a:solidFill>
              <a:latin typeface="Arial" pitchFamily="34" charset="0"/>
              <a:cs typeface="Arial" pitchFamily="34" charset="0"/>
            </a:rPr>
            <a:t>atractivităţii </a:t>
          </a:r>
          <a:endParaRPr lang="ro-RO" sz="1100" b="1" kern="1200" smtClean="0">
            <a:solidFill>
              <a:srgbClr val="FFFF00"/>
            </a:solidFill>
            <a:latin typeface="Arial" pitchFamily="34" charset="0"/>
            <a:cs typeface="Arial" pitchFamily="34" charset="0"/>
          </a:endParaRPr>
        </a:p>
      </dsp:txBody>
      <dsp:txXfrm>
        <a:off x="3795104" y="623464"/>
        <a:ext cx="1283407" cy="479793"/>
      </dsp:txXfrm>
    </dsp:sp>
    <dsp:sp modelId="{59913BE3-E07F-4781-AC65-1C3ADC5D3FA7}">
      <dsp:nvSpPr>
        <dsp:cNvPr id="0" name=""/>
        <dsp:cNvSpPr/>
      </dsp:nvSpPr>
      <dsp:spPr>
        <a:xfrm>
          <a:off x="4115956" y="1206361"/>
          <a:ext cx="884938" cy="33399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ro-RO" sz="1000" b="1" kern="1200" baseline="0" smtClean="0">
              <a:solidFill>
                <a:srgbClr val="FFFF00"/>
              </a:solidFill>
              <a:latin typeface="Arial" pitchFamily="34" charset="0"/>
              <a:cs typeface="Arial" pitchFamily="34" charset="0"/>
            </a:rPr>
            <a:t>Cultural </a:t>
          </a:r>
          <a:endParaRPr lang="ro-RO" sz="1000" b="1" kern="1200" smtClean="0">
            <a:solidFill>
              <a:srgbClr val="FFFF00"/>
            </a:solidFill>
            <a:latin typeface="Arial" pitchFamily="34" charset="0"/>
            <a:cs typeface="Arial" pitchFamily="34" charset="0"/>
          </a:endParaRPr>
        </a:p>
      </dsp:txBody>
      <dsp:txXfrm>
        <a:off x="4115956" y="1206361"/>
        <a:ext cx="884938" cy="333998"/>
      </dsp:txXfrm>
    </dsp:sp>
    <dsp:sp modelId="{9FA2892B-E742-4432-AAB3-33AF7D659236}">
      <dsp:nvSpPr>
        <dsp:cNvPr id="0" name=""/>
        <dsp:cNvSpPr/>
      </dsp:nvSpPr>
      <dsp:spPr>
        <a:xfrm>
          <a:off x="4115956" y="1643464"/>
          <a:ext cx="923858" cy="33632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ro-RO" sz="1000" b="1" kern="1200" baseline="0" smtClean="0">
              <a:solidFill>
                <a:srgbClr val="FFFF00"/>
              </a:solidFill>
              <a:latin typeface="Arial" pitchFamily="34" charset="0"/>
              <a:cs typeface="Arial" pitchFamily="34" charset="0"/>
            </a:rPr>
            <a:t>Agrement</a:t>
          </a:r>
          <a:endParaRPr lang="ro-RO" sz="1000" b="1" kern="1200" smtClean="0">
            <a:solidFill>
              <a:srgbClr val="FFFF00"/>
            </a:solidFill>
            <a:latin typeface="Arial" pitchFamily="34" charset="0"/>
            <a:cs typeface="Arial" pitchFamily="34" charset="0"/>
          </a:endParaRPr>
        </a:p>
      </dsp:txBody>
      <dsp:txXfrm>
        <a:off x="4115956" y="1643464"/>
        <a:ext cx="923858" cy="336328"/>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9F3F097-523B-415F-93C0-C55DB8675D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247</TotalTime>
  <Pages>105</Pages>
  <Words>21329</Words>
  <Characters>123713</Characters>
  <Application>Microsoft Office Word</Application>
  <DocSecurity>0</DocSecurity>
  <Lines>1030</Lines>
  <Paragraphs>289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144753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ADY</dc:creator>
  <cp:lastModifiedBy>ADY</cp:lastModifiedBy>
  <cp:revision>120</cp:revision>
  <dcterms:created xsi:type="dcterms:W3CDTF">2014-07-30T20:24:00Z</dcterms:created>
  <dcterms:modified xsi:type="dcterms:W3CDTF">2014-07-31T07:57:00Z</dcterms:modified>
</cp:coreProperties>
</file>